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D1" w:rsidRPr="009F70D1" w:rsidRDefault="009F70D1" w:rsidP="009F70D1">
      <w:pPr>
        <w:jc w:val="center"/>
        <w:rPr>
          <w:b/>
          <w:sz w:val="28"/>
          <w:szCs w:val="28"/>
        </w:rPr>
      </w:pPr>
      <w:r w:rsidRPr="009F70D1">
        <w:rPr>
          <w:noProof/>
          <w:sz w:val="28"/>
          <w:szCs w:val="28"/>
        </w:rPr>
        <w:drawing>
          <wp:inline distT="0" distB="0" distL="0" distR="0" wp14:anchorId="5735BA2F" wp14:editId="433478A3">
            <wp:extent cx="54102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D1" w:rsidRPr="009F70D1" w:rsidRDefault="009F70D1" w:rsidP="009F70D1">
      <w:pPr>
        <w:jc w:val="center"/>
      </w:pPr>
      <w:r w:rsidRPr="009F70D1">
        <w:rPr>
          <w:b/>
          <w:sz w:val="28"/>
          <w:szCs w:val="28"/>
        </w:rPr>
        <w:t>Совет Кеслеровского сельского поселения</w:t>
      </w: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  <w:r w:rsidRPr="009F70D1">
        <w:rPr>
          <w:b/>
          <w:sz w:val="28"/>
          <w:szCs w:val="28"/>
        </w:rPr>
        <w:t>Крымского района</w:t>
      </w: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</w:p>
    <w:p w:rsidR="009F70D1" w:rsidRPr="009F70D1" w:rsidRDefault="009F70D1" w:rsidP="009F70D1">
      <w:pPr>
        <w:jc w:val="center"/>
        <w:rPr>
          <w:b/>
          <w:sz w:val="28"/>
          <w:szCs w:val="28"/>
        </w:rPr>
      </w:pPr>
      <w:proofErr w:type="gramStart"/>
      <w:r w:rsidRPr="009F70D1">
        <w:rPr>
          <w:b/>
          <w:sz w:val="28"/>
          <w:szCs w:val="28"/>
        </w:rPr>
        <w:t>Р</w:t>
      </w:r>
      <w:proofErr w:type="gramEnd"/>
      <w:r w:rsidRPr="009F70D1">
        <w:rPr>
          <w:b/>
          <w:sz w:val="28"/>
          <w:szCs w:val="28"/>
        </w:rPr>
        <w:t xml:space="preserve"> Е Ш Е Н И Е</w:t>
      </w:r>
    </w:p>
    <w:p w:rsidR="009F70D1" w:rsidRPr="009F70D1" w:rsidRDefault="009F70D1" w:rsidP="009F70D1">
      <w:pPr>
        <w:rPr>
          <w:sz w:val="28"/>
          <w:szCs w:val="28"/>
        </w:rPr>
      </w:pPr>
    </w:p>
    <w:p w:rsidR="009F70D1" w:rsidRPr="009F70D1" w:rsidRDefault="006109D3" w:rsidP="009F70D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F70D1" w:rsidRPr="009F70D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6109D3">
        <w:rPr>
          <w:sz w:val="28"/>
          <w:szCs w:val="28"/>
          <w:u w:val="single"/>
        </w:rPr>
        <w:t>05.03.2024</w:t>
      </w:r>
      <w:r w:rsidR="009F70D1" w:rsidRPr="006109D3">
        <w:rPr>
          <w:sz w:val="28"/>
          <w:szCs w:val="28"/>
          <w:u w:val="single"/>
        </w:rPr>
        <w:t xml:space="preserve">   </w:t>
      </w:r>
      <w:r w:rsidR="009F70D1" w:rsidRPr="009F70D1">
        <w:rPr>
          <w:sz w:val="28"/>
          <w:szCs w:val="28"/>
        </w:rPr>
        <w:t xml:space="preserve">                                                             </w:t>
      </w:r>
      <w:r w:rsidR="009F70D1">
        <w:rPr>
          <w:sz w:val="28"/>
          <w:szCs w:val="28"/>
        </w:rPr>
        <w:t xml:space="preserve">                            </w:t>
      </w:r>
      <w:r w:rsidR="009F70D1" w:rsidRPr="009F70D1">
        <w:rPr>
          <w:sz w:val="28"/>
          <w:szCs w:val="28"/>
        </w:rPr>
        <w:t xml:space="preserve">№ </w:t>
      </w:r>
      <w:r w:rsidRPr="006109D3">
        <w:rPr>
          <w:sz w:val="28"/>
          <w:szCs w:val="28"/>
          <w:u w:val="single"/>
        </w:rPr>
        <w:t>205</w:t>
      </w:r>
      <w:r w:rsidR="009F70D1" w:rsidRPr="009F70D1">
        <w:rPr>
          <w:sz w:val="28"/>
          <w:szCs w:val="28"/>
          <w:u w:val="single"/>
        </w:rPr>
        <w:t xml:space="preserve"> </w:t>
      </w:r>
    </w:p>
    <w:p w:rsidR="009F70D1" w:rsidRPr="009F70D1" w:rsidRDefault="009F70D1" w:rsidP="009F70D1">
      <w:pPr>
        <w:jc w:val="center"/>
      </w:pPr>
      <w:r w:rsidRPr="009F70D1">
        <w:t>хутор Павловский</w:t>
      </w:r>
    </w:p>
    <w:p w:rsidR="00126716" w:rsidRDefault="00126716" w:rsidP="00126716">
      <w:pPr>
        <w:ind w:firstLine="709"/>
      </w:pPr>
    </w:p>
    <w:p w:rsidR="00126716" w:rsidRPr="009F70D1" w:rsidRDefault="00126716" w:rsidP="00126716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proofErr w:type="spellStart"/>
      <w:r w:rsidR="009F70D1">
        <w:rPr>
          <w:b/>
          <w:bCs/>
          <w:sz w:val="28"/>
          <w:szCs w:val="28"/>
        </w:rPr>
        <w:t>Кеслеровском</w:t>
      </w:r>
      <w:proofErr w:type="spellEnd"/>
      <w:r w:rsidRPr="009F70D1">
        <w:rPr>
          <w:b/>
          <w:bCs/>
          <w:sz w:val="28"/>
          <w:szCs w:val="28"/>
        </w:rPr>
        <w:t xml:space="preserve"> сельском поселении Крымского района</w:t>
      </w:r>
    </w:p>
    <w:p w:rsidR="00126716" w:rsidRDefault="00126716" w:rsidP="00126716">
      <w:pPr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26716" w:rsidRPr="00BF1427" w:rsidRDefault="00126716" w:rsidP="00126716">
      <w:pPr>
        <w:ind w:firstLine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proofErr w:type="gramStart"/>
      <w:r w:rsidRPr="009F70D1">
        <w:rPr>
          <w:sz w:val="28"/>
          <w:szCs w:val="28"/>
        </w:rPr>
        <w:t xml:space="preserve">В целях определения порядка принятия решений об установке и обеспечении сохранности мемориальных досок и других памятных знаков на территории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в соответствии с Федеральным</w:t>
      </w:r>
      <w:proofErr w:type="gramEnd"/>
      <w:r w:rsidRPr="009F70D1">
        <w:rPr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Совет </w:t>
      </w:r>
      <w:r w:rsidR="009F70D1">
        <w:rPr>
          <w:sz w:val="28"/>
          <w:szCs w:val="28"/>
        </w:rPr>
        <w:t>Кеслеровского</w:t>
      </w:r>
      <w:r w:rsidR="009F70D1" w:rsidRPr="009F70D1">
        <w:rPr>
          <w:sz w:val="28"/>
          <w:szCs w:val="28"/>
        </w:rPr>
        <w:t xml:space="preserve"> </w:t>
      </w:r>
      <w:r w:rsidRPr="009F70D1">
        <w:rPr>
          <w:sz w:val="28"/>
          <w:szCs w:val="28"/>
        </w:rPr>
        <w:t>сельского поселения Крымского района, решил: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1. Утвердить Положение о порядке установки и содержания мемориальных досок и других памятных знаков в </w:t>
      </w:r>
      <w:proofErr w:type="spellStart"/>
      <w:r w:rsidR="009F70D1">
        <w:rPr>
          <w:sz w:val="28"/>
          <w:szCs w:val="28"/>
        </w:rPr>
        <w:t>Кеслеровском</w:t>
      </w:r>
      <w:proofErr w:type="spellEnd"/>
      <w:r w:rsidRPr="009F70D1">
        <w:rPr>
          <w:sz w:val="28"/>
          <w:szCs w:val="28"/>
        </w:rPr>
        <w:t xml:space="preserve"> сельском поселении Крымского района (приложение)</w:t>
      </w:r>
      <w:proofErr w:type="gramStart"/>
      <w:r w:rsidRPr="009F70D1">
        <w:rPr>
          <w:sz w:val="28"/>
          <w:szCs w:val="28"/>
        </w:rPr>
        <w:t>.</w:t>
      </w:r>
      <w:proofErr w:type="gramEnd"/>
      <w:r w:rsidRPr="009F70D1">
        <w:rPr>
          <w:sz w:val="28"/>
          <w:szCs w:val="28"/>
        </w:rPr>
        <w:t xml:space="preserve"> </w:t>
      </w:r>
      <w:proofErr w:type="gramStart"/>
      <w:r w:rsidRPr="009F70D1">
        <w:rPr>
          <w:sz w:val="28"/>
          <w:szCs w:val="28"/>
        </w:rPr>
        <w:t>с</w:t>
      </w:r>
      <w:proofErr w:type="gramEnd"/>
      <w:r w:rsidRPr="009F70D1">
        <w:rPr>
          <w:sz w:val="28"/>
          <w:szCs w:val="28"/>
        </w:rPr>
        <w:t>огласно приложению.</w:t>
      </w:r>
    </w:p>
    <w:p w:rsidR="00126716" w:rsidRPr="00BF1427" w:rsidRDefault="00126716" w:rsidP="00126716">
      <w:pPr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F70D1">
        <w:rPr>
          <w:sz w:val="28"/>
          <w:szCs w:val="28"/>
        </w:rPr>
        <w:t>2</w:t>
      </w:r>
      <w:r w:rsidRPr="009F70D1">
        <w:rPr>
          <w:kern w:val="3"/>
          <w:sz w:val="28"/>
          <w:szCs w:val="28"/>
        </w:rPr>
        <w:t>. Решение обнародовать путём размещения на информационных стендах, расположенных</w:t>
      </w:r>
      <w:r w:rsidRPr="00BF1427">
        <w:rPr>
          <w:kern w:val="3"/>
          <w:sz w:val="28"/>
          <w:szCs w:val="28"/>
        </w:rPr>
        <w:t xml:space="preserve"> на территории сельского поселения, а также разместить на официальном сайте администрации </w:t>
      </w:r>
      <w:r w:rsidR="009F70D1">
        <w:rPr>
          <w:sz w:val="28"/>
          <w:szCs w:val="28"/>
        </w:rPr>
        <w:t>Кеслеровского</w:t>
      </w:r>
      <w:r w:rsidRPr="00BF1427">
        <w:rPr>
          <w:kern w:val="3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126716" w:rsidRPr="00BF1427" w:rsidRDefault="00126716" w:rsidP="00126716">
      <w:pPr>
        <w:suppressAutoHyphens/>
        <w:overflowPunct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BF1427">
        <w:rPr>
          <w:kern w:val="3"/>
          <w:sz w:val="28"/>
          <w:szCs w:val="28"/>
        </w:rPr>
        <w:t xml:space="preserve">3. Решение вступает в силу после официального обнародования. </w:t>
      </w:r>
    </w:p>
    <w:p w:rsidR="00126716" w:rsidRDefault="00126716" w:rsidP="00126716">
      <w:pPr>
        <w:suppressAutoHyphens/>
        <w:jc w:val="both"/>
        <w:rPr>
          <w:sz w:val="28"/>
          <w:szCs w:val="28"/>
        </w:rPr>
      </w:pPr>
    </w:p>
    <w:p w:rsidR="00126716" w:rsidRPr="00BF1427" w:rsidRDefault="00126716" w:rsidP="00126716">
      <w:pPr>
        <w:suppressAutoHyphens/>
        <w:ind w:firstLine="709"/>
        <w:jc w:val="both"/>
        <w:rPr>
          <w:sz w:val="28"/>
          <w:szCs w:val="28"/>
        </w:rPr>
      </w:pPr>
    </w:p>
    <w:p w:rsidR="00126716" w:rsidRPr="00BF1427" w:rsidRDefault="00126716" w:rsidP="00126716">
      <w:pPr>
        <w:suppressAutoHyphens/>
        <w:ind w:firstLine="709"/>
        <w:jc w:val="both"/>
        <w:rPr>
          <w:sz w:val="28"/>
          <w:szCs w:val="28"/>
        </w:rPr>
      </w:pPr>
      <w:r w:rsidRPr="00BF1427">
        <w:rPr>
          <w:sz w:val="28"/>
          <w:szCs w:val="28"/>
        </w:rPr>
        <w:t xml:space="preserve">Глава </w:t>
      </w:r>
    </w:p>
    <w:p w:rsidR="00126716" w:rsidRPr="00BF1427" w:rsidRDefault="009F70D1" w:rsidP="001267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Кеслеровского</w:t>
      </w:r>
      <w:r w:rsidR="00126716" w:rsidRPr="00BF1427">
        <w:rPr>
          <w:sz w:val="28"/>
          <w:szCs w:val="28"/>
        </w:rPr>
        <w:t xml:space="preserve"> сельского поселения </w:t>
      </w:r>
    </w:p>
    <w:p w:rsidR="00126716" w:rsidRPr="00BF1427" w:rsidRDefault="00126716" w:rsidP="00126716">
      <w:pPr>
        <w:suppressAutoHyphens/>
        <w:ind w:firstLine="709"/>
        <w:jc w:val="both"/>
        <w:rPr>
          <w:sz w:val="28"/>
          <w:szCs w:val="28"/>
        </w:rPr>
      </w:pPr>
      <w:r w:rsidRPr="00BF1427">
        <w:rPr>
          <w:sz w:val="28"/>
          <w:szCs w:val="28"/>
        </w:rPr>
        <w:t xml:space="preserve">Крымского района                                                                 </w:t>
      </w:r>
      <w:r w:rsidR="009F70D1">
        <w:rPr>
          <w:sz w:val="28"/>
          <w:szCs w:val="28"/>
        </w:rPr>
        <w:t>Е.А. Шарганов</w:t>
      </w:r>
    </w:p>
    <w:p w:rsidR="00126716" w:rsidRDefault="00126716" w:rsidP="00126716">
      <w:pPr>
        <w:ind w:firstLine="709"/>
        <w:rPr>
          <w:sz w:val="28"/>
          <w:szCs w:val="28"/>
        </w:rPr>
      </w:pPr>
    </w:p>
    <w:p w:rsidR="00126716" w:rsidRDefault="00126716" w:rsidP="00126716">
      <w:pPr>
        <w:ind w:firstLine="709"/>
        <w:rPr>
          <w:sz w:val="28"/>
          <w:szCs w:val="28"/>
        </w:rPr>
      </w:pPr>
    </w:p>
    <w:p w:rsidR="00126716" w:rsidRDefault="00126716" w:rsidP="00126716">
      <w:pPr>
        <w:ind w:firstLine="709"/>
        <w:rPr>
          <w:sz w:val="28"/>
          <w:szCs w:val="28"/>
        </w:rPr>
      </w:pPr>
    </w:p>
    <w:p w:rsidR="00126716" w:rsidRDefault="00126716" w:rsidP="00126716">
      <w:pPr>
        <w:ind w:firstLine="709"/>
        <w:rPr>
          <w:sz w:val="28"/>
          <w:szCs w:val="28"/>
        </w:rPr>
      </w:pPr>
    </w:p>
    <w:p w:rsidR="00126716" w:rsidRDefault="00126716" w:rsidP="00126716">
      <w:pPr>
        <w:ind w:left="5529" w:firstLine="709"/>
      </w:pPr>
    </w:p>
    <w:p w:rsidR="00126716" w:rsidRPr="00C4255B" w:rsidRDefault="00126716" w:rsidP="00126716">
      <w:pPr>
        <w:ind w:left="5529" w:firstLine="709"/>
      </w:pPr>
      <w:r w:rsidRPr="00C4255B">
        <w:t>Приложение</w:t>
      </w:r>
    </w:p>
    <w:p w:rsidR="00126716" w:rsidRPr="00C4255B" w:rsidRDefault="00126716" w:rsidP="00126716">
      <w:pPr>
        <w:ind w:left="5529" w:firstLine="709"/>
      </w:pPr>
      <w:r w:rsidRPr="00C4255B">
        <w:t>к решению Совета</w:t>
      </w:r>
    </w:p>
    <w:p w:rsidR="00126716" w:rsidRPr="00C4255B" w:rsidRDefault="009F70D1" w:rsidP="00126716">
      <w:pPr>
        <w:ind w:left="5529" w:firstLine="709"/>
      </w:pPr>
      <w:r>
        <w:t>Кеслеровского</w:t>
      </w:r>
      <w:r w:rsidR="00126716" w:rsidRPr="00C4255B">
        <w:t xml:space="preserve"> сельского поселения Крымского района </w:t>
      </w:r>
    </w:p>
    <w:p w:rsidR="00126716" w:rsidRPr="00C4255B" w:rsidRDefault="009F70D1" w:rsidP="009F70D1">
      <w:r>
        <w:t xml:space="preserve">                                                                                              </w:t>
      </w:r>
      <w:r w:rsidR="00087FBC">
        <w:t xml:space="preserve">от </w:t>
      </w:r>
      <w:r w:rsidR="006109D3">
        <w:t xml:space="preserve">05.03.2024 </w:t>
      </w:r>
      <w:r w:rsidR="00087FBC">
        <w:t xml:space="preserve">г  № </w:t>
      </w:r>
      <w:r w:rsidR="006109D3">
        <w:t>205</w:t>
      </w:r>
      <w:bookmarkStart w:id="0" w:name="_GoBack"/>
      <w:bookmarkEnd w:id="0"/>
    </w:p>
    <w:p w:rsidR="00126716" w:rsidRDefault="00126716" w:rsidP="00126716">
      <w:pPr>
        <w:ind w:firstLine="709"/>
        <w:jc w:val="both"/>
        <w:rPr>
          <w:sz w:val="28"/>
        </w:rPr>
      </w:pPr>
    </w:p>
    <w:p w:rsidR="00126716" w:rsidRDefault="00126716" w:rsidP="00126716">
      <w:pPr>
        <w:ind w:firstLine="709"/>
        <w:jc w:val="both"/>
        <w:rPr>
          <w:sz w:val="28"/>
        </w:rPr>
      </w:pPr>
    </w:p>
    <w:p w:rsidR="00126716" w:rsidRPr="009F70D1" w:rsidRDefault="00126716" w:rsidP="00126716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>ПОЛОЖЕНИЕ</w:t>
      </w:r>
    </w:p>
    <w:p w:rsidR="00126716" w:rsidRPr="009F70D1" w:rsidRDefault="00126716" w:rsidP="00126716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>о порядке установки и содержания мемориальных досок и других</w:t>
      </w:r>
    </w:p>
    <w:p w:rsidR="009F70D1" w:rsidRDefault="00126716" w:rsidP="00126716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 xml:space="preserve">памятных знаков в </w:t>
      </w:r>
      <w:proofErr w:type="spellStart"/>
      <w:r w:rsidR="009F70D1" w:rsidRPr="009F70D1">
        <w:rPr>
          <w:b/>
          <w:sz w:val="28"/>
          <w:szCs w:val="28"/>
        </w:rPr>
        <w:t>Кеслеровском</w:t>
      </w:r>
      <w:proofErr w:type="spellEnd"/>
      <w:r w:rsidRPr="009F70D1">
        <w:rPr>
          <w:b/>
          <w:bCs/>
          <w:sz w:val="28"/>
          <w:szCs w:val="28"/>
        </w:rPr>
        <w:t xml:space="preserve"> сельском поселении </w:t>
      </w:r>
    </w:p>
    <w:p w:rsidR="00126716" w:rsidRPr="009F70D1" w:rsidRDefault="00126716" w:rsidP="00126716">
      <w:pPr>
        <w:ind w:firstLine="709"/>
        <w:jc w:val="center"/>
        <w:rPr>
          <w:b/>
          <w:bCs/>
          <w:sz w:val="28"/>
          <w:szCs w:val="28"/>
        </w:rPr>
      </w:pPr>
      <w:r w:rsidRPr="009F70D1">
        <w:rPr>
          <w:b/>
          <w:bCs/>
          <w:sz w:val="28"/>
          <w:szCs w:val="28"/>
        </w:rPr>
        <w:t>Крымского района</w:t>
      </w:r>
    </w:p>
    <w:p w:rsidR="00126716" w:rsidRDefault="00126716" w:rsidP="00126716">
      <w:pPr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1. Общие положения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9F70D1" w:rsidRP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а также правила их установки и содержания.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2. В настоящем Положении используются следующие основные понятия: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2. Критерии, являющиеся основанием для принятия решения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об установке мемориальной доски или другого памятного знака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- значимость события в истории </w:t>
      </w:r>
      <w:r w:rsidR="009F70D1" w:rsidRP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proofErr w:type="spellStart"/>
      <w:r w:rsidR="009F70D1" w:rsidRPr="009F70D1">
        <w:rPr>
          <w:sz w:val="28"/>
          <w:szCs w:val="28"/>
        </w:rPr>
        <w:t>Кеслеровскому</w:t>
      </w:r>
      <w:proofErr w:type="spellEnd"/>
      <w:r w:rsidRPr="009F70D1">
        <w:rPr>
          <w:sz w:val="28"/>
          <w:szCs w:val="28"/>
        </w:rPr>
        <w:t xml:space="preserve"> сельскому поселению Крымского района, Краснодарскому краю, Российской Федерации;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повышению его престижа и авторитета.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3. Порядок внесения предложений по установке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мемориальных досок и памятных знаков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proofErr w:type="spellStart"/>
      <w:r w:rsidR="009F70D1">
        <w:rPr>
          <w:sz w:val="28"/>
          <w:szCs w:val="28"/>
        </w:rPr>
        <w:t>Кеслеровском</w:t>
      </w:r>
      <w:proofErr w:type="spellEnd"/>
      <w:r w:rsidRPr="009F70D1">
        <w:rPr>
          <w:sz w:val="28"/>
          <w:szCs w:val="28"/>
        </w:rPr>
        <w:t xml:space="preserve"> сельском поселении Крымского района рассматривает постоянно действующая комиссия по наградам </w:t>
      </w:r>
      <w:r w:rsidR="004C129A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9F70D1">
        <w:rPr>
          <w:sz w:val="28"/>
          <w:szCs w:val="28"/>
        </w:rPr>
        <w:t>фотофиксацией</w:t>
      </w:r>
      <w:proofErr w:type="spellEnd"/>
      <w:r w:rsidRPr="009F70D1">
        <w:rPr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2) обоснование установки мемориальной доски, памятного знака;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4. </w:t>
      </w:r>
      <w:proofErr w:type="gramStart"/>
      <w:r w:rsidRPr="009F70D1">
        <w:rPr>
          <w:sz w:val="28"/>
          <w:szCs w:val="28"/>
        </w:rPr>
        <w:t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4. Порядок рассмотрения предложений и принятия решений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по установке мемориальных досок и памятных знаков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который передает их для рассмотрения в комиссию по наградам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2. Комиссия по наградам по поручению главы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рассматривает поступившие предложения в месячный срок со дня поступления в комиссию и представляет главе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протокол с мотивированным заключением.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4C129A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и начальником финансового отдела администрации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3. Глава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на основании протокола комиссии по наградам с мотивированным заключением вносит в Совет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предложение о рассмотрении вопроса об установке мемориальной доски, памятного знака на территории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с приложением документов, указанных в статье 3 настоящего Положения.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4. </w:t>
      </w:r>
      <w:proofErr w:type="gramStart"/>
      <w:r w:rsidRPr="009F70D1">
        <w:rPr>
          <w:sz w:val="28"/>
          <w:szCs w:val="28"/>
        </w:rPr>
        <w:t xml:space="preserve">Материалы, представленные главой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в Совет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подлежат предварительному рассмотрению на заседании постоянной депутатской комиссии Совета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  <w:proofErr w:type="gramEnd"/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и подлежит официальному опубликованию.</w:t>
      </w:r>
    </w:p>
    <w:p w:rsidR="00126716" w:rsidRPr="009F70D1" w:rsidRDefault="00126716" w:rsidP="009F70D1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</w:t>
      </w:r>
      <w:r w:rsidR="009F70D1">
        <w:rPr>
          <w:sz w:val="28"/>
          <w:szCs w:val="28"/>
        </w:rPr>
        <w:t xml:space="preserve"> </w:t>
      </w:r>
      <w:r w:rsidRPr="009F70D1">
        <w:rPr>
          <w:sz w:val="28"/>
          <w:szCs w:val="28"/>
        </w:rPr>
        <w:t xml:space="preserve">надписи, источник финансирования работ </w:t>
      </w:r>
      <w:r w:rsidR="008478EC" w:rsidRPr="009F70D1">
        <w:rPr>
          <w:sz w:val="28"/>
          <w:szCs w:val="28"/>
        </w:rPr>
        <w:t xml:space="preserve">по проектированию, изготовлению </w:t>
      </w:r>
      <w:r w:rsidRPr="009F70D1">
        <w:rPr>
          <w:sz w:val="28"/>
          <w:szCs w:val="28"/>
        </w:rPr>
        <w:t>и установке.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6. О принятом решении Совета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указанном в пункте 5 настоящей статьи Положения, глава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информирует инициатора установки мемориальной доски или памятного знака в течение 5 рабочих дней со дня принятия такого решения.</w:t>
      </w:r>
    </w:p>
    <w:p w:rsidR="00126716" w:rsidRPr="009F70D1" w:rsidRDefault="00126716" w:rsidP="009F70D1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5. Общие требования к установке мемориальных досок,</w:t>
      </w:r>
      <w:r w:rsidR="009F70D1">
        <w:rPr>
          <w:bCs/>
          <w:sz w:val="28"/>
          <w:szCs w:val="28"/>
        </w:rPr>
        <w:t xml:space="preserve"> </w:t>
      </w:r>
      <w:r w:rsidRPr="009F70D1">
        <w:rPr>
          <w:bCs/>
          <w:sz w:val="28"/>
          <w:szCs w:val="28"/>
        </w:rPr>
        <w:t>памятных знаков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1. Архитектурно-</w:t>
      </w:r>
      <w:proofErr w:type="gramStart"/>
      <w:r w:rsidRPr="009F70D1">
        <w:rPr>
          <w:sz w:val="28"/>
          <w:szCs w:val="28"/>
        </w:rPr>
        <w:t>художественное решение</w:t>
      </w:r>
      <w:proofErr w:type="gramEnd"/>
      <w:r w:rsidRPr="009F70D1">
        <w:rPr>
          <w:sz w:val="28"/>
          <w:szCs w:val="28"/>
        </w:rPr>
        <w:t xml:space="preserve">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6. Правила установки мемориальных досок и памятных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знаков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В соответствии с решением Совета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мемориальные доски и памятные знаки на территории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7. Содержание и учет мемориальных досок и памятных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знаков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принимаются в муниципальную собственность.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4. </w:t>
      </w:r>
      <w:proofErr w:type="gramStart"/>
      <w:r w:rsidRPr="009F70D1">
        <w:rPr>
          <w:sz w:val="28"/>
          <w:szCs w:val="28"/>
        </w:rPr>
        <w:t>Контроль за</w:t>
      </w:r>
      <w:proofErr w:type="gramEnd"/>
      <w:r w:rsidRPr="009F70D1">
        <w:rPr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В целях осуществления контроля администрация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ведет реестр установленных на территории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мемориальных досок и других памятных знаков.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8. Демонтаж мемориальных досок и памятных знаков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1. Мемориальные доски и другие памятные знаки демонтируются: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2) при полном разрушении мемориальной доски, другого памятного знака;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9F70D1">
        <w:rPr>
          <w:sz w:val="28"/>
          <w:szCs w:val="28"/>
        </w:rPr>
        <w:t>Кеслеровского</w:t>
      </w:r>
      <w:r w:rsidR="009F70D1" w:rsidRPr="009F70D1">
        <w:rPr>
          <w:sz w:val="28"/>
          <w:szCs w:val="28"/>
        </w:rPr>
        <w:t xml:space="preserve"> </w:t>
      </w:r>
      <w:r w:rsidRPr="009F70D1">
        <w:rPr>
          <w:sz w:val="28"/>
          <w:szCs w:val="28"/>
        </w:rPr>
        <w:t xml:space="preserve">сельского поселения Крымского района, администрация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Совет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Постановление администрации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принимается на основании ходатайства с указанием цели, предполагаемой даты и периода демонтажа, поданного на имя главы </w:t>
      </w:r>
      <w:r w:rsidR="009F70D1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 инициатором демонтажа, в срок за один месяц до предполагаемой даты демонтажа.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4. В случае</w:t>
      </w:r>
      <w:proofErr w:type="gramStart"/>
      <w:r w:rsidRPr="009F70D1">
        <w:rPr>
          <w:sz w:val="28"/>
          <w:szCs w:val="28"/>
        </w:rPr>
        <w:t>,</w:t>
      </w:r>
      <w:proofErr w:type="gramEnd"/>
      <w:r w:rsidRPr="009F70D1">
        <w:rPr>
          <w:sz w:val="28"/>
          <w:szCs w:val="28"/>
        </w:rPr>
        <w:t xml:space="preserve">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4C129A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района, принятого по инициативе администрации </w:t>
      </w:r>
      <w:r w:rsidR="004C129A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4C129A">
        <w:rPr>
          <w:sz w:val="28"/>
          <w:szCs w:val="28"/>
        </w:rPr>
        <w:t>Кеслеровского</w:t>
      </w:r>
      <w:r w:rsidRPr="009F70D1">
        <w:rPr>
          <w:sz w:val="28"/>
          <w:szCs w:val="28"/>
        </w:rPr>
        <w:t xml:space="preserve"> сельского поселения Крымского района.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126716" w:rsidRPr="009F70D1" w:rsidRDefault="00126716" w:rsidP="00126716">
      <w:pPr>
        <w:ind w:firstLine="709"/>
        <w:jc w:val="both"/>
        <w:rPr>
          <w:bCs/>
          <w:sz w:val="28"/>
          <w:szCs w:val="28"/>
        </w:rPr>
      </w:pPr>
      <w:r w:rsidRPr="009F70D1">
        <w:rPr>
          <w:bCs/>
          <w:sz w:val="28"/>
          <w:szCs w:val="28"/>
        </w:rPr>
        <w:t>Статья 9. Заключительные положения</w:t>
      </w:r>
    </w:p>
    <w:p w:rsidR="00126716" w:rsidRPr="009F70D1" w:rsidRDefault="00126716" w:rsidP="00126716">
      <w:pPr>
        <w:ind w:firstLine="709"/>
        <w:jc w:val="both"/>
        <w:rPr>
          <w:sz w:val="28"/>
          <w:szCs w:val="28"/>
        </w:rPr>
      </w:pPr>
      <w:r w:rsidRPr="009F70D1">
        <w:rPr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126716" w:rsidRPr="009F70D1" w:rsidRDefault="00126716" w:rsidP="00126716">
      <w:pPr>
        <w:ind w:firstLine="709"/>
        <w:rPr>
          <w:sz w:val="28"/>
          <w:szCs w:val="28"/>
        </w:rPr>
      </w:pPr>
    </w:p>
    <w:p w:rsidR="00126716" w:rsidRPr="009F70D1" w:rsidRDefault="00126716" w:rsidP="00126716">
      <w:pPr>
        <w:ind w:firstLine="709"/>
        <w:rPr>
          <w:sz w:val="28"/>
          <w:szCs w:val="28"/>
        </w:rPr>
      </w:pPr>
    </w:p>
    <w:p w:rsidR="00126716" w:rsidRPr="009F70D1" w:rsidRDefault="00126716" w:rsidP="00126716">
      <w:pPr>
        <w:ind w:firstLine="709"/>
        <w:rPr>
          <w:sz w:val="28"/>
          <w:szCs w:val="28"/>
        </w:rPr>
      </w:pPr>
    </w:p>
    <w:p w:rsidR="00126716" w:rsidRPr="009F70D1" w:rsidRDefault="00126716" w:rsidP="00126716">
      <w:pPr>
        <w:ind w:firstLine="709"/>
        <w:rPr>
          <w:sz w:val="28"/>
          <w:szCs w:val="28"/>
        </w:rPr>
      </w:pPr>
    </w:p>
    <w:p w:rsidR="00126716" w:rsidRPr="009F70D1" w:rsidRDefault="00126716" w:rsidP="00126716">
      <w:pPr>
        <w:ind w:firstLine="709"/>
        <w:rPr>
          <w:sz w:val="28"/>
          <w:szCs w:val="28"/>
        </w:rPr>
      </w:pPr>
    </w:p>
    <w:p w:rsidR="00126716" w:rsidRPr="009F70D1" w:rsidRDefault="00126716" w:rsidP="00126716">
      <w:pPr>
        <w:shd w:val="clear" w:color="auto" w:fill="FFFFFF"/>
        <w:spacing w:line="322" w:lineRule="exact"/>
        <w:ind w:firstLine="709"/>
        <w:rPr>
          <w:color w:val="000000"/>
          <w:spacing w:val="7"/>
          <w:sz w:val="28"/>
          <w:szCs w:val="28"/>
        </w:rPr>
      </w:pPr>
    </w:p>
    <w:p w:rsidR="00126716" w:rsidRPr="009F70D1" w:rsidRDefault="00126716" w:rsidP="00126716">
      <w:pPr>
        <w:ind w:firstLine="709"/>
        <w:rPr>
          <w:sz w:val="28"/>
          <w:szCs w:val="28"/>
        </w:rPr>
      </w:pPr>
    </w:p>
    <w:sectPr w:rsidR="00126716" w:rsidRPr="009F70D1" w:rsidSect="0063392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70F93"/>
    <w:rsid w:val="00087FBC"/>
    <w:rsid w:val="000F6DD6"/>
    <w:rsid w:val="00126716"/>
    <w:rsid w:val="001B0A4F"/>
    <w:rsid w:val="001B63CC"/>
    <w:rsid w:val="002421C4"/>
    <w:rsid w:val="00246757"/>
    <w:rsid w:val="002A6C16"/>
    <w:rsid w:val="002D5AF7"/>
    <w:rsid w:val="002F39DA"/>
    <w:rsid w:val="003414F3"/>
    <w:rsid w:val="00391670"/>
    <w:rsid w:val="00394877"/>
    <w:rsid w:val="003A23C0"/>
    <w:rsid w:val="004A417E"/>
    <w:rsid w:val="004C129A"/>
    <w:rsid w:val="005202D4"/>
    <w:rsid w:val="00541006"/>
    <w:rsid w:val="00550FAA"/>
    <w:rsid w:val="00577A35"/>
    <w:rsid w:val="006109D3"/>
    <w:rsid w:val="00633924"/>
    <w:rsid w:val="0063474E"/>
    <w:rsid w:val="00726838"/>
    <w:rsid w:val="0083078A"/>
    <w:rsid w:val="008478EC"/>
    <w:rsid w:val="008B3770"/>
    <w:rsid w:val="008C4050"/>
    <w:rsid w:val="00935CD3"/>
    <w:rsid w:val="009567A5"/>
    <w:rsid w:val="009C1F60"/>
    <w:rsid w:val="009F70D1"/>
    <w:rsid w:val="00B4003D"/>
    <w:rsid w:val="00C51CA9"/>
    <w:rsid w:val="00CE1590"/>
    <w:rsid w:val="00D462FB"/>
    <w:rsid w:val="00D86D12"/>
    <w:rsid w:val="00E24206"/>
    <w:rsid w:val="00F55C7D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List Paragraph"/>
    <w:basedOn w:val="a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7">
    <w:name w:val="List Paragraph"/>
    <w:basedOn w:val="a"/>
    <w:qFormat/>
    <w:rsid w:val="007268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0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0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 отдел</cp:lastModifiedBy>
  <cp:revision>2</cp:revision>
  <dcterms:created xsi:type="dcterms:W3CDTF">2024-03-07T11:15:00Z</dcterms:created>
  <dcterms:modified xsi:type="dcterms:W3CDTF">2024-03-07T11:15:00Z</dcterms:modified>
</cp:coreProperties>
</file>