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B37" w:rsidRPr="00713950" w:rsidRDefault="00E62B37" w:rsidP="00DA1E88">
      <w:pPr>
        <w:pStyle w:val="Standard"/>
        <w:ind w:right="-345"/>
        <w:jc w:val="center"/>
        <w:rPr>
          <w:rFonts w:ascii="Times New Roman" w:hAnsi="Times New Roman" w:cs="Times New Roman"/>
          <w:sz w:val="24"/>
        </w:rPr>
      </w:pPr>
    </w:p>
    <w:p w:rsidR="00A261A7" w:rsidRPr="00713950" w:rsidRDefault="008C4119" w:rsidP="00DA1E88">
      <w:pPr>
        <w:pStyle w:val="Standard"/>
        <w:ind w:right="-345"/>
        <w:jc w:val="center"/>
        <w:rPr>
          <w:rFonts w:ascii="Times New Roman" w:hAnsi="Times New Roman" w:cs="Times New Roman"/>
          <w:sz w:val="24"/>
        </w:rPr>
      </w:pPr>
      <w:r w:rsidRPr="00713950">
        <w:rPr>
          <w:rFonts w:ascii="Times New Roman" w:hAnsi="Times New Roman" w:cs="Times New Roman"/>
          <w:noProof/>
          <w:sz w:val="24"/>
          <w:lang w:eastAsia="ru-RU" w:bidi="ar-SA"/>
        </w:rPr>
        <w:drawing>
          <wp:inline distT="0" distB="0" distL="0" distR="0" wp14:anchorId="282C264B" wp14:editId="40C5D9C5">
            <wp:extent cx="533400" cy="643255"/>
            <wp:effectExtent l="0" t="0" r="0" b="4445"/>
            <wp:docPr id="1" name="Графический объект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рафический объект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00" cy="643255"/>
                    </a:xfrm>
                    <a:prstGeom prst="rect">
                      <a:avLst/>
                    </a:prstGeom>
                    <a:noFill/>
                    <a:ln>
                      <a:noFill/>
                    </a:ln>
                  </pic:spPr>
                </pic:pic>
              </a:graphicData>
            </a:graphic>
          </wp:inline>
        </w:drawing>
      </w:r>
    </w:p>
    <w:p w:rsidR="00A261A7" w:rsidRPr="00713950" w:rsidRDefault="00A261A7" w:rsidP="00DA1E88">
      <w:pPr>
        <w:pStyle w:val="Standard"/>
        <w:ind w:right="-345"/>
        <w:jc w:val="center"/>
        <w:rPr>
          <w:rFonts w:ascii="Times New Roman" w:hAnsi="Times New Roman" w:cs="Times New Roman"/>
          <w:b/>
          <w:bCs/>
          <w:smallCaps/>
          <w:spacing w:val="20"/>
          <w:sz w:val="24"/>
        </w:rPr>
      </w:pPr>
      <w:r w:rsidRPr="00713950">
        <w:rPr>
          <w:rFonts w:ascii="Times New Roman" w:hAnsi="Times New Roman" w:cs="Times New Roman"/>
          <w:b/>
          <w:bCs/>
          <w:smallCaps/>
          <w:spacing w:val="20"/>
          <w:sz w:val="24"/>
        </w:rPr>
        <w:t>администрация кеслеровского сельского поселения крымского района</w:t>
      </w:r>
    </w:p>
    <w:p w:rsidR="00A261A7" w:rsidRPr="00713950" w:rsidRDefault="00A261A7" w:rsidP="00DA1E88">
      <w:pPr>
        <w:pStyle w:val="Standard"/>
        <w:ind w:right="-345"/>
        <w:jc w:val="center"/>
        <w:rPr>
          <w:rFonts w:ascii="Times New Roman" w:hAnsi="Times New Roman" w:cs="Times New Roman"/>
          <w:sz w:val="24"/>
        </w:rPr>
      </w:pPr>
    </w:p>
    <w:p w:rsidR="00A261A7" w:rsidRPr="00713950" w:rsidRDefault="00A261A7" w:rsidP="00DA1E88">
      <w:pPr>
        <w:pStyle w:val="Standard"/>
        <w:ind w:right="-345"/>
        <w:jc w:val="center"/>
        <w:rPr>
          <w:rFonts w:ascii="Times New Roman" w:hAnsi="Times New Roman" w:cs="Times New Roman"/>
          <w:b/>
          <w:bCs/>
          <w:spacing w:val="6"/>
          <w:sz w:val="24"/>
        </w:rPr>
      </w:pPr>
      <w:r w:rsidRPr="00713950">
        <w:rPr>
          <w:rFonts w:ascii="Times New Roman" w:hAnsi="Times New Roman" w:cs="Times New Roman"/>
          <w:b/>
          <w:bCs/>
          <w:spacing w:val="6"/>
          <w:sz w:val="24"/>
        </w:rPr>
        <w:t>ПОСТАНОВЛЕНИЕ</w:t>
      </w:r>
    </w:p>
    <w:p w:rsidR="00A261A7" w:rsidRPr="00713950" w:rsidRDefault="00A261A7" w:rsidP="00DA1E88">
      <w:pPr>
        <w:pStyle w:val="Standard"/>
        <w:tabs>
          <w:tab w:val="left" w:pos="8079"/>
        </w:tabs>
        <w:ind w:right="-345"/>
        <w:rPr>
          <w:rFonts w:ascii="Times New Roman" w:hAnsi="Times New Roman" w:cs="Times New Roman"/>
          <w:b/>
          <w:bCs/>
          <w:sz w:val="24"/>
        </w:rPr>
      </w:pPr>
    </w:p>
    <w:p w:rsidR="00A261A7" w:rsidRPr="00713950" w:rsidRDefault="00E57BEA" w:rsidP="00DA1E88">
      <w:pPr>
        <w:pStyle w:val="Standard"/>
        <w:tabs>
          <w:tab w:val="left" w:pos="8079"/>
        </w:tabs>
        <w:ind w:right="-345"/>
        <w:rPr>
          <w:rFonts w:ascii="Times New Roman" w:hAnsi="Times New Roman" w:cs="Times New Roman"/>
          <w:sz w:val="24"/>
        </w:rPr>
      </w:pPr>
      <w:r w:rsidRPr="00713950">
        <w:rPr>
          <w:rFonts w:ascii="Times New Roman" w:hAnsi="Times New Roman" w:cs="Times New Roman"/>
          <w:sz w:val="24"/>
          <w:u w:val="single"/>
        </w:rPr>
        <w:t>о</w:t>
      </w:r>
      <w:r w:rsidR="00950A63" w:rsidRPr="00713950">
        <w:rPr>
          <w:rFonts w:ascii="Times New Roman" w:hAnsi="Times New Roman" w:cs="Times New Roman"/>
          <w:sz w:val="24"/>
          <w:u w:val="single"/>
        </w:rPr>
        <w:t xml:space="preserve">т </w:t>
      </w:r>
      <w:r w:rsidR="008C4119" w:rsidRPr="00713950">
        <w:rPr>
          <w:rFonts w:ascii="Times New Roman" w:hAnsi="Times New Roman" w:cs="Times New Roman"/>
          <w:sz w:val="24"/>
          <w:u w:val="single"/>
        </w:rPr>
        <w:t xml:space="preserve"> </w:t>
      </w:r>
      <w:r w:rsidR="00CC00D1">
        <w:rPr>
          <w:rFonts w:ascii="Times New Roman" w:hAnsi="Times New Roman" w:cs="Times New Roman"/>
          <w:sz w:val="24"/>
          <w:u w:val="single"/>
        </w:rPr>
        <w:t>16.01.2023</w:t>
      </w:r>
      <w:r w:rsidR="008C4119" w:rsidRPr="00713950">
        <w:rPr>
          <w:rFonts w:ascii="Times New Roman" w:hAnsi="Times New Roman" w:cs="Times New Roman"/>
          <w:sz w:val="24"/>
          <w:u w:val="single"/>
        </w:rPr>
        <w:t xml:space="preserve">   </w:t>
      </w:r>
      <w:r w:rsidRPr="00713950">
        <w:rPr>
          <w:rFonts w:ascii="Times New Roman" w:hAnsi="Times New Roman" w:cs="Times New Roman"/>
          <w:sz w:val="24"/>
        </w:rPr>
        <w:t xml:space="preserve"> </w:t>
      </w:r>
      <w:r w:rsidR="00A261A7" w:rsidRPr="00713950">
        <w:rPr>
          <w:rFonts w:ascii="Times New Roman" w:hAnsi="Times New Roman" w:cs="Times New Roman"/>
          <w:sz w:val="24"/>
        </w:rPr>
        <w:t xml:space="preserve">                                                                                              </w:t>
      </w:r>
      <w:r w:rsidR="00806F5F" w:rsidRPr="00713950">
        <w:rPr>
          <w:rFonts w:ascii="Times New Roman" w:hAnsi="Times New Roman" w:cs="Times New Roman"/>
          <w:sz w:val="24"/>
        </w:rPr>
        <w:t xml:space="preserve">   </w:t>
      </w:r>
      <w:r w:rsidR="008C4119" w:rsidRPr="00713950">
        <w:rPr>
          <w:rFonts w:ascii="Times New Roman" w:hAnsi="Times New Roman" w:cs="Times New Roman"/>
          <w:sz w:val="24"/>
        </w:rPr>
        <w:t xml:space="preserve">             </w:t>
      </w:r>
      <w:r w:rsidR="00CC00D1">
        <w:rPr>
          <w:rFonts w:ascii="Times New Roman" w:hAnsi="Times New Roman" w:cs="Times New Roman"/>
          <w:sz w:val="24"/>
        </w:rPr>
        <w:t xml:space="preserve">           </w:t>
      </w:r>
      <w:r w:rsidR="008C4119" w:rsidRPr="00713950">
        <w:rPr>
          <w:rFonts w:ascii="Times New Roman" w:hAnsi="Times New Roman" w:cs="Times New Roman"/>
          <w:sz w:val="24"/>
        </w:rPr>
        <w:t xml:space="preserve"> </w:t>
      </w:r>
      <w:r w:rsidR="00950A63" w:rsidRPr="00713950">
        <w:rPr>
          <w:rFonts w:ascii="Times New Roman" w:hAnsi="Times New Roman" w:cs="Times New Roman"/>
          <w:sz w:val="24"/>
          <w:u w:val="single"/>
        </w:rPr>
        <w:t xml:space="preserve">№ </w:t>
      </w:r>
      <w:r w:rsidR="00CC00D1">
        <w:rPr>
          <w:rFonts w:ascii="Times New Roman" w:hAnsi="Times New Roman" w:cs="Times New Roman"/>
          <w:sz w:val="24"/>
          <w:u w:val="single"/>
        </w:rPr>
        <w:t>13</w:t>
      </w:r>
    </w:p>
    <w:p w:rsidR="00A261A7" w:rsidRDefault="00A261A7" w:rsidP="001719FF">
      <w:pPr>
        <w:pStyle w:val="Standard"/>
        <w:ind w:right="-345"/>
        <w:jc w:val="center"/>
        <w:rPr>
          <w:rFonts w:ascii="Times New Roman" w:hAnsi="Times New Roman" w:cs="Times New Roman"/>
          <w:sz w:val="24"/>
        </w:rPr>
      </w:pPr>
      <w:r w:rsidRPr="00713950">
        <w:rPr>
          <w:rFonts w:ascii="Times New Roman" w:hAnsi="Times New Roman" w:cs="Times New Roman"/>
          <w:sz w:val="24"/>
        </w:rPr>
        <w:t>хутор Павловский</w:t>
      </w:r>
    </w:p>
    <w:p w:rsidR="00CC00D1" w:rsidRPr="00713950" w:rsidRDefault="00CC00D1" w:rsidP="001719FF">
      <w:pPr>
        <w:pStyle w:val="Standard"/>
        <w:ind w:right="-345"/>
        <w:jc w:val="center"/>
        <w:rPr>
          <w:rFonts w:ascii="Times New Roman" w:hAnsi="Times New Roman" w:cs="Times New Roman"/>
          <w:sz w:val="24"/>
        </w:rPr>
      </w:pPr>
    </w:p>
    <w:p w:rsidR="002A407A" w:rsidRPr="00713950" w:rsidRDefault="002A407A" w:rsidP="002A407A">
      <w:pPr>
        <w:spacing w:after="0" w:line="240" w:lineRule="auto"/>
        <w:jc w:val="center"/>
        <w:rPr>
          <w:rFonts w:ascii="Times New Roman" w:eastAsia="Times New Roman" w:hAnsi="Times New Roman"/>
          <w:b/>
          <w:spacing w:val="-6"/>
          <w:sz w:val="24"/>
          <w:szCs w:val="24"/>
        </w:rPr>
      </w:pPr>
      <w:r w:rsidRPr="00713950">
        <w:rPr>
          <w:rFonts w:ascii="Times New Roman" w:eastAsia="Times New Roman" w:hAnsi="Times New Roman"/>
          <w:b/>
          <w:spacing w:val="-6"/>
          <w:sz w:val="24"/>
          <w:szCs w:val="24"/>
        </w:rPr>
        <w:t xml:space="preserve">О внесении изменений в постановление администрации </w:t>
      </w:r>
      <w:proofErr w:type="spellStart"/>
      <w:r w:rsidRPr="00713950">
        <w:rPr>
          <w:rFonts w:ascii="Times New Roman" w:eastAsia="Times New Roman" w:hAnsi="Times New Roman"/>
          <w:b/>
          <w:spacing w:val="-6"/>
          <w:sz w:val="24"/>
          <w:szCs w:val="24"/>
        </w:rPr>
        <w:t>Кеслеровского</w:t>
      </w:r>
      <w:proofErr w:type="spellEnd"/>
      <w:r w:rsidRPr="00713950">
        <w:rPr>
          <w:rFonts w:ascii="Times New Roman" w:eastAsia="Times New Roman" w:hAnsi="Times New Roman"/>
          <w:b/>
          <w:spacing w:val="-6"/>
          <w:sz w:val="24"/>
          <w:szCs w:val="24"/>
        </w:rPr>
        <w:t xml:space="preserve"> сельского поселения Крымского района от 19 апреля 2019 года № 86 </w:t>
      </w:r>
    </w:p>
    <w:p w:rsidR="002A407A" w:rsidRPr="00713950" w:rsidRDefault="002A407A" w:rsidP="002A407A">
      <w:pPr>
        <w:spacing w:after="0" w:line="240" w:lineRule="auto"/>
        <w:jc w:val="center"/>
        <w:rPr>
          <w:sz w:val="24"/>
          <w:szCs w:val="24"/>
        </w:rPr>
      </w:pPr>
      <w:r w:rsidRPr="00713950">
        <w:rPr>
          <w:rFonts w:ascii="Times New Roman" w:hAnsi="Times New Roman"/>
          <w:b/>
          <w:spacing w:val="-6"/>
          <w:sz w:val="24"/>
          <w:szCs w:val="24"/>
        </w:rPr>
        <w:t xml:space="preserve">«Об утверждении административного регламента по предоставлению </w:t>
      </w:r>
      <w:r w:rsidRPr="00713950">
        <w:rPr>
          <w:rFonts w:ascii="Times New Roman" w:hAnsi="Times New Roman"/>
          <w:b/>
          <w:spacing w:val="-6"/>
          <w:sz w:val="24"/>
          <w:szCs w:val="24"/>
        </w:rPr>
        <w:br/>
        <w:t xml:space="preserve">муниципальной услуги </w:t>
      </w:r>
      <w:r w:rsidRPr="00713950">
        <w:rPr>
          <w:rFonts w:ascii="Times New Roman" w:hAnsi="Times New Roman"/>
          <w:b/>
          <w:sz w:val="24"/>
          <w:szCs w:val="24"/>
        </w:rPr>
        <w:t xml:space="preserve">«Предоставление порубочного билета в </w:t>
      </w:r>
      <w:proofErr w:type="spellStart"/>
      <w:r w:rsidRPr="00713950">
        <w:rPr>
          <w:rFonts w:ascii="Times New Roman" w:hAnsi="Times New Roman"/>
          <w:b/>
          <w:sz w:val="24"/>
          <w:szCs w:val="24"/>
        </w:rPr>
        <w:t>Кеслеровском</w:t>
      </w:r>
      <w:proofErr w:type="spellEnd"/>
      <w:r w:rsidRPr="00713950">
        <w:rPr>
          <w:rFonts w:ascii="Times New Roman" w:hAnsi="Times New Roman"/>
          <w:b/>
          <w:sz w:val="24"/>
          <w:szCs w:val="24"/>
        </w:rPr>
        <w:t xml:space="preserve"> сельском поселении Крымского района»</w:t>
      </w:r>
    </w:p>
    <w:p w:rsidR="002A407A" w:rsidRPr="00713950" w:rsidRDefault="002A407A" w:rsidP="002A407A">
      <w:pPr>
        <w:spacing w:after="0" w:line="240" w:lineRule="auto"/>
        <w:rPr>
          <w:rFonts w:ascii="Times New Roman" w:eastAsia="Times New Roman" w:hAnsi="Times New Roman"/>
          <w:b/>
          <w:spacing w:val="-6"/>
          <w:sz w:val="24"/>
          <w:szCs w:val="24"/>
        </w:rPr>
      </w:pPr>
    </w:p>
    <w:p w:rsidR="002A407A" w:rsidRPr="00713950" w:rsidRDefault="002A407A" w:rsidP="002A407A">
      <w:pPr>
        <w:spacing w:after="0" w:line="240" w:lineRule="auto"/>
        <w:ind w:firstLine="709"/>
        <w:jc w:val="both"/>
        <w:rPr>
          <w:rFonts w:ascii="Times New Roman" w:eastAsia="Times New Roman" w:hAnsi="Times New Roman"/>
          <w:spacing w:val="-6"/>
          <w:sz w:val="24"/>
          <w:szCs w:val="24"/>
        </w:rPr>
      </w:pPr>
      <w:r w:rsidRPr="00713950">
        <w:rPr>
          <w:rFonts w:ascii="Times New Roman" w:hAnsi="Times New Roman"/>
          <w:sz w:val="24"/>
          <w:szCs w:val="24"/>
        </w:rPr>
        <w:t xml:space="preserve">В целях актуализации регламентированных требований к процедуре рассмотрения, перечню документов и согласований, необходимых для предоставления муниципальной услуги «Предоставление порубочного билета в </w:t>
      </w:r>
      <w:proofErr w:type="spellStart"/>
      <w:r w:rsidRPr="00713950">
        <w:rPr>
          <w:rFonts w:ascii="Times New Roman" w:hAnsi="Times New Roman"/>
          <w:sz w:val="24"/>
          <w:szCs w:val="24"/>
        </w:rPr>
        <w:t>Кеслеровском</w:t>
      </w:r>
      <w:proofErr w:type="spellEnd"/>
      <w:r w:rsidRPr="00713950">
        <w:rPr>
          <w:rFonts w:ascii="Times New Roman" w:hAnsi="Times New Roman"/>
          <w:sz w:val="24"/>
          <w:szCs w:val="24"/>
        </w:rPr>
        <w:t xml:space="preserve"> сельском поселении Крымского района», </w:t>
      </w:r>
      <w:r w:rsidRPr="00713950">
        <w:rPr>
          <w:rFonts w:ascii="Times New Roman" w:eastAsia="Times New Roman" w:hAnsi="Times New Roman"/>
          <w:sz w:val="24"/>
          <w:szCs w:val="24"/>
        </w:rPr>
        <w:t>руково</w:t>
      </w:r>
      <w:r w:rsidRPr="00713950">
        <w:rPr>
          <w:rFonts w:ascii="Times New Roman" w:hAnsi="Times New Roman"/>
          <w:sz w:val="24"/>
          <w:szCs w:val="24"/>
        </w:rPr>
        <w:t xml:space="preserve">дствуясь положениями Федерального законами от 27 июля 2010 года № 210-ФЗ «Об организации предоставления государственных и муниципальных услуг», требованиями надзорного акта Крымской межрайонной прокуратуры, </w:t>
      </w:r>
      <w:proofErr w:type="gramStart"/>
      <w:r w:rsidRPr="00713950">
        <w:rPr>
          <w:rFonts w:ascii="Times New Roman" w:hAnsi="Times New Roman"/>
          <w:sz w:val="24"/>
          <w:szCs w:val="24"/>
        </w:rPr>
        <w:t>п</w:t>
      </w:r>
      <w:proofErr w:type="gramEnd"/>
      <w:r w:rsidRPr="00713950">
        <w:rPr>
          <w:rFonts w:ascii="Times New Roman" w:hAnsi="Times New Roman"/>
          <w:sz w:val="24"/>
          <w:szCs w:val="24"/>
        </w:rPr>
        <w:t xml:space="preserve"> о с т а н о в л я ю:</w:t>
      </w:r>
    </w:p>
    <w:p w:rsidR="002A407A" w:rsidRPr="00713950" w:rsidRDefault="002A407A" w:rsidP="002A407A">
      <w:pPr>
        <w:spacing w:after="0" w:line="240" w:lineRule="auto"/>
        <w:ind w:firstLine="709"/>
        <w:jc w:val="both"/>
        <w:rPr>
          <w:rFonts w:ascii="Times New Roman" w:eastAsia="Times New Roman" w:hAnsi="Times New Roman"/>
          <w:spacing w:val="-6"/>
          <w:sz w:val="24"/>
          <w:szCs w:val="24"/>
        </w:rPr>
      </w:pPr>
      <w:r w:rsidRPr="00713950">
        <w:rPr>
          <w:rFonts w:ascii="Times New Roman" w:hAnsi="Times New Roman"/>
          <w:sz w:val="24"/>
          <w:szCs w:val="24"/>
        </w:rPr>
        <w:t xml:space="preserve">1. Внести в постановление администрации </w:t>
      </w:r>
      <w:proofErr w:type="spellStart"/>
      <w:r w:rsidRPr="00713950">
        <w:rPr>
          <w:rFonts w:ascii="Times New Roman" w:eastAsia="Times New Roman" w:hAnsi="Times New Roman"/>
          <w:spacing w:val="-6"/>
          <w:sz w:val="24"/>
          <w:szCs w:val="24"/>
        </w:rPr>
        <w:t>Кеслеровского</w:t>
      </w:r>
      <w:proofErr w:type="spellEnd"/>
      <w:r w:rsidRPr="00713950">
        <w:rPr>
          <w:rFonts w:ascii="Times New Roman" w:eastAsia="Times New Roman" w:hAnsi="Times New Roman"/>
          <w:spacing w:val="-6"/>
          <w:sz w:val="24"/>
          <w:szCs w:val="24"/>
        </w:rPr>
        <w:t xml:space="preserve"> сельского поселения Крымского района от 19 апреля 2019 года № 86 «Об утверждении административного регламента  по предоставлению муниципальной услуги </w:t>
      </w:r>
      <w:r w:rsidRPr="00713950">
        <w:rPr>
          <w:rFonts w:ascii="Times New Roman" w:eastAsia="Times New Roman" w:hAnsi="Times New Roman"/>
          <w:sz w:val="24"/>
          <w:szCs w:val="24"/>
        </w:rPr>
        <w:t xml:space="preserve">«Предоставление порубочного билета в </w:t>
      </w:r>
      <w:proofErr w:type="spellStart"/>
      <w:r w:rsidRPr="00713950">
        <w:rPr>
          <w:rFonts w:ascii="Times New Roman" w:eastAsia="Times New Roman" w:hAnsi="Times New Roman"/>
          <w:sz w:val="24"/>
          <w:szCs w:val="24"/>
        </w:rPr>
        <w:t>Кеслеровском</w:t>
      </w:r>
      <w:proofErr w:type="spellEnd"/>
      <w:r w:rsidRPr="00713950">
        <w:rPr>
          <w:rFonts w:ascii="Times New Roman" w:eastAsia="Times New Roman" w:hAnsi="Times New Roman"/>
          <w:sz w:val="24"/>
          <w:szCs w:val="24"/>
        </w:rPr>
        <w:t xml:space="preserve"> сельском поселении»</w:t>
      </w:r>
      <w:r w:rsidRPr="00713950">
        <w:rPr>
          <w:rFonts w:ascii="Times New Roman" w:eastAsia="Times New Roman" w:hAnsi="Times New Roman"/>
          <w:spacing w:val="-6"/>
          <w:sz w:val="24"/>
          <w:szCs w:val="24"/>
        </w:rPr>
        <w:t xml:space="preserve"> (далее – постановление) </w:t>
      </w:r>
      <w:r w:rsidRPr="00713950">
        <w:rPr>
          <w:rFonts w:ascii="Times New Roman" w:hAnsi="Times New Roman"/>
          <w:sz w:val="24"/>
          <w:szCs w:val="24"/>
        </w:rPr>
        <w:t>следующие изменения:</w:t>
      </w:r>
    </w:p>
    <w:p w:rsidR="002A407A" w:rsidRPr="00713950" w:rsidRDefault="002A407A" w:rsidP="002A407A">
      <w:pPr>
        <w:spacing w:after="0" w:line="240" w:lineRule="auto"/>
        <w:ind w:firstLine="709"/>
        <w:jc w:val="both"/>
        <w:rPr>
          <w:rFonts w:ascii="Times New Roman" w:hAnsi="Times New Roman"/>
          <w:sz w:val="24"/>
          <w:szCs w:val="24"/>
        </w:rPr>
      </w:pPr>
      <w:r w:rsidRPr="00713950">
        <w:rPr>
          <w:rFonts w:ascii="Times New Roman" w:eastAsia="Lucida Sans Unicode" w:hAnsi="Times New Roman"/>
          <w:kern w:val="3"/>
          <w:sz w:val="24"/>
          <w:szCs w:val="24"/>
          <w:lang w:eastAsia="zh-CN" w:bidi="hi-IN"/>
        </w:rPr>
        <w:t>1) подпункт 3.1.1 раздела 3 приложения к постановлению дополнить абазами следующего содержания:</w:t>
      </w:r>
    </w:p>
    <w:p w:rsidR="002A407A" w:rsidRPr="00713950" w:rsidRDefault="002A407A" w:rsidP="002A407A">
      <w:pPr>
        <w:spacing w:after="0" w:line="240" w:lineRule="auto"/>
        <w:ind w:firstLine="709"/>
        <w:jc w:val="both"/>
        <w:rPr>
          <w:rFonts w:ascii="Times New Roman" w:hAnsi="Times New Roman"/>
          <w:sz w:val="24"/>
          <w:szCs w:val="24"/>
        </w:rPr>
      </w:pPr>
      <w:r w:rsidRPr="00713950">
        <w:rPr>
          <w:rFonts w:ascii="Times New Roman" w:eastAsia="Lucida Sans Unicode" w:hAnsi="Times New Roman"/>
          <w:kern w:val="3"/>
          <w:sz w:val="24"/>
          <w:szCs w:val="24"/>
          <w:lang w:eastAsia="zh-CN" w:bidi="hi-IN"/>
        </w:rPr>
        <w:t>«</w:t>
      </w:r>
      <w:r w:rsidRPr="00713950">
        <w:rPr>
          <w:rFonts w:ascii="Times New Roman" w:hAnsi="Times New Roman"/>
          <w:sz w:val="24"/>
          <w:szCs w:val="24"/>
        </w:rPr>
        <w:t>Предоставление муниципальной услуги в упреждающем (</w:t>
      </w:r>
      <w:proofErr w:type="spellStart"/>
      <w:r w:rsidRPr="00713950">
        <w:rPr>
          <w:rFonts w:ascii="Times New Roman" w:hAnsi="Times New Roman"/>
          <w:sz w:val="24"/>
          <w:szCs w:val="24"/>
        </w:rPr>
        <w:t>проактивном</w:t>
      </w:r>
      <w:proofErr w:type="spellEnd"/>
      <w:r w:rsidRPr="00713950">
        <w:rPr>
          <w:rFonts w:ascii="Times New Roman" w:hAnsi="Times New Roman"/>
          <w:sz w:val="24"/>
          <w:szCs w:val="24"/>
        </w:rPr>
        <w:t>) режиме не предусмотрено.</w:t>
      </w:r>
    </w:p>
    <w:p w:rsidR="002A407A" w:rsidRPr="00713950" w:rsidRDefault="002A407A" w:rsidP="002A407A">
      <w:pPr>
        <w:spacing w:after="0" w:line="240" w:lineRule="auto"/>
        <w:ind w:firstLine="709"/>
        <w:jc w:val="both"/>
        <w:rPr>
          <w:rFonts w:ascii="Times New Roman" w:hAnsi="Times New Roman"/>
          <w:sz w:val="24"/>
          <w:szCs w:val="24"/>
        </w:rPr>
      </w:pPr>
      <w:r w:rsidRPr="00713950">
        <w:rPr>
          <w:rFonts w:ascii="Times New Roman" w:hAnsi="Times New Roman"/>
          <w:sz w:val="24"/>
          <w:szCs w:val="24"/>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2A407A" w:rsidRPr="00713950" w:rsidRDefault="002A407A" w:rsidP="002A407A">
      <w:pPr>
        <w:spacing w:after="0" w:line="240" w:lineRule="auto"/>
        <w:ind w:firstLine="709"/>
        <w:jc w:val="both"/>
        <w:rPr>
          <w:rFonts w:ascii="Times New Roman" w:hAnsi="Times New Roman"/>
          <w:sz w:val="24"/>
          <w:szCs w:val="24"/>
        </w:rPr>
      </w:pPr>
      <w:r w:rsidRPr="00713950">
        <w:rPr>
          <w:rFonts w:ascii="Times New Roman" w:hAnsi="Times New Roman"/>
          <w:sz w:val="24"/>
          <w:szCs w:val="24"/>
        </w:rPr>
        <w:t>Результаты предоставления муниципальных услуг учитываются и подтверждаются путем внесения органами, предоставляющими указанные услуги, в государственные и муниципальные информационные системы сведений в электронном виде, в которой  фиксируется факт получения заявителем результата предоставления муниципальной услуги</w:t>
      </w:r>
      <w:proofErr w:type="gramStart"/>
      <w:r w:rsidRPr="00713950">
        <w:rPr>
          <w:rFonts w:ascii="Times New Roman" w:hAnsi="Times New Roman"/>
          <w:sz w:val="24"/>
          <w:szCs w:val="24"/>
        </w:rPr>
        <w:t>.»;</w:t>
      </w:r>
      <w:proofErr w:type="gramEnd"/>
    </w:p>
    <w:p w:rsidR="002A407A" w:rsidRPr="00713950" w:rsidRDefault="002A407A" w:rsidP="002A407A">
      <w:pPr>
        <w:suppressAutoHyphens/>
        <w:spacing w:after="0" w:line="240" w:lineRule="auto"/>
        <w:ind w:firstLine="709"/>
        <w:jc w:val="both"/>
        <w:rPr>
          <w:rFonts w:ascii="Times New Roman" w:hAnsi="Times New Roman"/>
          <w:sz w:val="24"/>
          <w:szCs w:val="24"/>
        </w:rPr>
      </w:pPr>
      <w:r w:rsidRPr="00713950">
        <w:rPr>
          <w:rFonts w:ascii="Times New Roman" w:hAnsi="Times New Roman"/>
          <w:sz w:val="24"/>
          <w:szCs w:val="24"/>
        </w:rPr>
        <w:t>2) раздел 5 приложения к постановлению изложить в следующей редакции:</w:t>
      </w:r>
    </w:p>
    <w:p w:rsidR="002A407A" w:rsidRPr="00713950" w:rsidRDefault="002A407A" w:rsidP="002A407A">
      <w:pPr>
        <w:suppressAutoHyphens/>
        <w:spacing w:after="0" w:line="240" w:lineRule="auto"/>
        <w:ind w:firstLine="709"/>
        <w:jc w:val="both"/>
        <w:rPr>
          <w:rFonts w:ascii="Times New Roman" w:hAnsi="Times New Roman"/>
          <w:sz w:val="24"/>
          <w:szCs w:val="24"/>
        </w:rPr>
      </w:pPr>
      <w:r w:rsidRPr="00713950">
        <w:rPr>
          <w:rFonts w:ascii="Times New Roman" w:hAnsi="Times New Roman"/>
          <w:sz w:val="24"/>
          <w:szCs w:val="24"/>
        </w:rPr>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w:t>
      </w:r>
      <w:hyperlink r:id="rId6" w:history="1">
        <w:r w:rsidRPr="00713950">
          <w:rPr>
            <w:rStyle w:val="a6"/>
            <w:rFonts w:ascii="Times New Roman" w:hAnsi="Times New Roman"/>
            <w:color w:val="auto"/>
            <w:sz w:val="24"/>
            <w:szCs w:val="24"/>
          </w:rPr>
          <w:t>закона</w:t>
        </w:r>
      </w:hyperlink>
      <w:r w:rsidRPr="00713950">
        <w:rPr>
          <w:rFonts w:ascii="Times New Roman" w:hAnsi="Times New Roman"/>
          <w:sz w:val="24"/>
          <w:szCs w:val="24"/>
        </w:rPr>
        <w:t xml:space="preserve"> от 27 июля 2010 года № 210-ФЗ «Об организации предоставления государственных и муниципальных услуг»,</w:t>
      </w:r>
    </w:p>
    <w:p w:rsidR="002A407A" w:rsidRPr="00713950" w:rsidRDefault="002A407A" w:rsidP="002A407A">
      <w:pPr>
        <w:spacing w:after="0" w:line="240" w:lineRule="auto"/>
        <w:jc w:val="both"/>
        <w:rPr>
          <w:rFonts w:ascii="Times New Roman" w:hAnsi="Times New Roman"/>
          <w:sz w:val="24"/>
          <w:szCs w:val="24"/>
        </w:rPr>
      </w:pPr>
      <w:r w:rsidRPr="00713950">
        <w:rPr>
          <w:rFonts w:ascii="Times New Roman" w:hAnsi="Times New Roman"/>
          <w:sz w:val="24"/>
          <w:szCs w:val="24"/>
        </w:rPr>
        <w:t>а также их должностных лиц, муниципальных служащих, работников</w:t>
      </w:r>
    </w:p>
    <w:p w:rsidR="002A407A" w:rsidRPr="00713950" w:rsidRDefault="002A407A" w:rsidP="002A407A">
      <w:pPr>
        <w:spacing w:after="0" w:line="240" w:lineRule="auto"/>
        <w:ind w:firstLine="851"/>
        <w:jc w:val="both"/>
        <w:rPr>
          <w:rFonts w:ascii="Times New Roman" w:hAnsi="Times New Roman"/>
          <w:sz w:val="24"/>
          <w:szCs w:val="24"/>
        </w:rPr>
      </w:pPr>
      <w:r w:rsidRPr="00713950">
        <w:rPr>
          <w:rFonts w:ascii="Times New Roman" w:hAnsi="Times New Roman"/>
          <w:sz w:val="24"/>
          <w:szCs w:val="24"/>
        </w:rPr>
        <w:t xml:space="preserve">5.1. Информация для заявителя о его праве подать жалобу на решения и (или) действия (бездействие) органа, предоставляющего муниципальную услугу, многофункционального центра, организаций, указанных в части 1.1 статьи 16 </w:t>
      </w:r>
      <w:hyperlink r:id="rId7" w:history="1">
        <w:r w:rsidRPr="00713950">
          <w:rPr>
            <w:rStyle w:val="a6"/>
            <w:rFonts w:ascii="Times New Roman" w:hAnsi="Times New Roman"/>
            <w:color w:val="auto"/>
            <w:sz w:val="24"/>
            <w:szCs w:val="24"/>
          </w:rPr>
          <w:t>Федерального закона</w:t>
        </w:r>
      </w:hyperlink>
      <w:r w:rsidRPr="00713950">
        <w:rPr>
          <w:rFonts w:ascii="Times New Roman" w:hAnsi="Times New Roman"/>
          <w:sz w:val="24"/>
          <w:szCs w:val="24"/>
        </w:rPr>
        <w:t xml:space="preserve"> от 27 июля 2010 года № 210-ФЗ «Об организации предоставления государственных</w:t>
      </w:r>
    </w:p>
    <w:p w:rsidR="002A407A" w:rsidRPr="00713950" w:rsidRDefault="002A407A" w:rsidP="002A407A">
      <w:pPr>
        <w:spacing w:after="0" w:line="240" w:lineRule="auto"/>
        <w:jc w:val="both"/>
        <w:rPr>
          <w:rFonts w:ascii="Times New Roman" w:hAnsi="Times New Roman"/>
          <w:sz w:val="24"/>
          <w:szCs w:val="24"/>
        </w:rPr>
      </w:pPr>
      <w:r w:rsidRPr="00713950">
        <w:rPr>
          <w:rFonts w:ascii="Times New Roman" w:hAnsi="Times New Roman"/>
          <w:sz w:val="24"/>
          <w:szCs w:val="24"/>
        </w:rPr>
        <w:t>и муниципальных услуг», а также их должностных лиц, муниципальных служащих, работников при предоставлении муниципальной услуги</w:t>
      </w:r>
    </w:p>
    <w:p w:rsidR="002A407A" w:rsidRPr="00713950" w:rsidRDefault="002A407A" w:rsidP="002A407A">
      <w:pPr>
        <w:spacing w:after="0" w:line="240" w:lineRule="auto"/>
        <w:ind w:firstLine="851"/>
        <w:jc w:val="both"/>
        <w:rPr>
          <w:rFonts w:ascii="Times New Roman" w:hAnsi="Times New Roman"/>
          <w:sz w:val="24"/>
          <w:szCs w:val="24"/>
        </w:rPr>
      </w:pPr>
      <w:r w:rsidRPr="00713950">
        <w:rPr>
          <w:rFonts w:ascii="Times New Roman" w:hAnsi="Times New Roman"/>
          <w:sz w:val="24"/>
          <w:szCs w:val="24"/>
        </w:rPr>
        <w:t>5.1.1. </w:t>
      </w:r>
      <w:proofErr w:type="gramStart"/>
      <w:r w:rsidRPr="00713950">
        <w:rPr>
          <w:rFonts w:ascii="Times New Roman" w:hAnsi="Times New Roman"/>
          <w:sz w:val="24"/>
          <w:szCs w:val="24"/>
        </w:rPr>
        <w:t xml:space="preserve">Заявитель имеет право на досудебное (внесудебное) обжалование решений и действий (бездействия), принятых (осуществляемых) уполномоченным органом, предоставляющим муниципальную услугу, должностным лицом органа, предоставляющего муниципальную услугу, либо муниципальным служащим, МФЦ, работником МФЦ, а также организациями, предусмотренными </w:t>
      </w:r>
      <w:hyperlink r:id="rId8" w:history="1">
        <w:r w:rsidRPr="00713950">
          <w:rPr>
            <w:rStyle w:val="a6"/>
            <w:rFonts w:ascii="Times New Roman" w:hAnsi="Times New Roman"/>
            <w:color w:val="auto"/>
            <w:sz w:val="24"/>
            <w:szCs w:val="24"/>
          </w:rPr>
          <w:t>частью 1.1 статьи 16</w:t>
        </w:r>
      </w:hyperlink>
      <w:r w:rsidRPr="00713950">
        <w:rPr>
          <w:rFonts w:ascii="Times New Roman" w:hAnsi="Times New Roman"/>
          <w:sz w:val="24"/>
          <w:szCs w:val="24"/>
        </w:rPr>
        <w:t xml:space="preserve"> Федерального закона от 27 июля 2010 года № 210-ФЗ «Об организации предоставления государственных и муниципальных услуг».</w:t>
      </w:r>
      <w:proofErr w:type="gramEnd"/>
    </w:p>
    <w:p w:rsidR="002A407A" w:rsidRPr="00713950" w:rsidRDefault="002A407A" w:rsidP="002A407A">
      <w:pPr>
        <w:spacing w:after="0" w:line="240" w:lineRule="auto"/>
        <w:ind w:firstLine="851"/>
        <w:jc w:val="both"/>
        <w:rPr>
          <w:rFonts w:ascii="Times New Roman" w:hAnsi="Times New Roman"/>
          <w:sz w:val="24"/>
          <w:szCs w:val="24"/>
        </w:rPr>
      </w:pPr>
      <w:r w:rsidRPr="00713950">
        <w:rPr>
          <w:rFonts w:ascii="Times New Roman" w:hAnsi="Times New Roman"/>
          <w:sz w:val="24"/>
          <w:szCs w:val="24"/>
        </w:rPr>
        <w:t>5.2. Предмет жалобы</w:t>
      </w:r>
    </w:p>
    <w:p w:rsidR="002A407A" w:rsidRPr="00713950" w:rsidRDefault="002A407A" w:rsidP="002A407A">
      <w:pPr>
        <w:spacing w:after="0" w:line="240" w:lineRule="auto"/>
        <w:ind w:firstLine="851"/>
        <w:jc w:val="both"/>
        <w:rPr>
          <w:rFonts w:ascii="Times New Roman" w:hAnsi="Times New Roman"/>
          <w:sz w:val="24"/>
          <w:szCs w:val="24"/>
        </w:rPr>
      </w:pPr>
      <w:r w:rsidRPr="00713950">
        <w:rPr>
          <w:rFonts w:ascii="Times New Roman" w:hAnsi="Times New Roman"/>
          <w:sz w:val="24"/>
          <w:szCs w:val="24"/>
        </w:rPr>
        <w:t>5.2.1. </w:t>
      </w:r>
      <w:proofErr w:type="gramStart"/>
      <w:r w:rsidRPr="00713950">
        <w:rPr>
          <w:rFonts w:ascii="Times New Roman" w:hAnsi="Times New Roman"/>
          <w:sz w:val="24"/>
          <w:szCs w:val="24"/>
        </w:rPr>
        <w:t xml:space="preserve">Предметом досудебного (внесудебного) обжалования заявителем решений и действий (бездействия)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w:t>
      </w:r>
      <w:hyperlink r:id="rId9" w:history="1">
        <w:r w:rsidRPr="00713950">
          <w:rPr>
            <w:rStyle w:val="a6"/>
            <w:rFonts w:ascii="Times New Roman" w:hAnsi="Times New Roman"/>
            <w:color w:val="auto"/>
            <w:sz w:val="24"/>
            <w:szCs w:val="24"/>
          </w:rPr>
          <w:t>частью 1.1 статьи 16</w:t>
        </w:r>
      </w:hyperlink>
      <w:r w:rsidRPr="00713950">
        <w:rPr>
          <w:rFonts w:ascii="Times New Roman" w:hAnsi="Times New Roman"/>
          <w:sz w:val="24"/>
          <w:szCs w:val="24"/>
        </w:rPr>
        <w:t xml:space="preserve"> Федерального закона от 27 июля 2010 года № 210-ФЗ «Об организации предоставления государственных и муниципальных услуг», или их работников является конкретное решение или действие</w:t>
      </w:r>
      <w:proofErr w:type="gramEnd"/>
      <w:r w:rsidRPr="00713950">
        <w:rPr>
          <w:rFonts w:ascii="Times New Roman" w:hAnsi="Times New Roman"/>
          <w:sz w:val="24"/>
          <w:szCs w:val="24"/>
        </w:rPr>
        <w:t xml:space="preserve"> (бездействие), принятое или осуществленное ими в ходе предоставления муниципальной услуги, в том числе в следующих случаях:</w:t>
      </w:r>
    </w:p>
    <w:p w:rsidR="002A407A" w:rsidRPr="00713950" w:rsidRDefault="002A407A" w:rsidP="002A407A">
      <w:pPr>
        <w:spacing w:after="0" w:line="240" w:lineRule="auto"/>
        <w:ind w:firstLine="851"/>
        <w:jc w:val="both"/>
        <w:rPr>
          <w:rFonts w:ascii="Times New Roman" w:hAnsi="Times New Roman"/>
          <w:sz w:val="24"/>
          <w:szCs w:val="24"/>
        </w:rPr>
      </w:pPr>
      <w:r w:rsidRPr="00713950">
        <w:rPr>
          <w:rFonts w:ascii="Times New Roman" w:hAnsi="Times New Roman"/>
          <w:sz w:val="24"/>
          <w:szCs w:val="24"/>
        </w:rPr>
        <w:t xml:space="preserve">нарушения срока регистрации запроса о предоставлении муниципальной услуги, запроса, указанного в </w:t>
      </w:r>
      <w:hyperlink r:id="rId10" w:history="1">
        <w:r w:rsidRPr="00713950">
          <w:rPr>
            <w:rStyle w:val="a6"/>
            <w:rFonts w:ascii="Times New Roman" w:hAnsi="Times New Roman"/>
            <w:color w:val="auto"/>
            <w:sz w:val="24"/>
            <w:szCs w:val="24"/>
          </w:rPr>
          <w:t>статье 15.1</w:t>
        </w:r>
      </w:hyperlink>
      <w:r w:rsidRPr="00713950">
        <w:rPr>
          <w:rFonts w:ascii="Times New Roman" w:hAnsi="Times New Roman"/>
          <w:sz w:val="24"/>
          <w:szCs w:val="24"/>
        </w:rPr>
        <w:t xml:space="preserve"> Федерального закона от 27 июля 2010 года № 210-ФЗ «Об организации предоставления государственных и муниципальных услуг» уполномоченным органом и МФЦ;</w:t>
      </w:r>
    </w:p>
    <w:p w:rsidR="002A407A" w:rsidRPr="00713950" w:rsidRDefault="002A407A" w:rsidP="002A407A">
      <w:pPr>
        <w:spacing w:after="0" w:line="240" w:lineRule="auto"/>
        <w:ind w:firstLine="851"/>
        <w:jc w:val="both"/>
        <w:rPr>
          <w:rFonts w:ascii="Times New Roman" w:hAnsi="Times New Roman"/>
          <w:sz w:val="24"/>
          <w:szCs w:val="24"/>
        </w:rPr>
      </w:pPr>
      <w:r w:rsidRPr="00713950">
        <w:rPr>
          <w:rFonts w:ascii="Times New Roman" w:hAnsi="Times New Roman"/>
          <w:sz w:val="24"/>
          <w:szCs w:val="24"/>
        </w:rPr>
        <w:t>нарушения срока предоставления муниципальной услуги уполномоченным органом;</w:t>
      </w:r>
    </w:p>
    <w:p w:rsidR="002A407A" w:rsidRPr="00713950" w:rsidRDefault="002A407A" w:rsidP="002A407A">
      <w:pPr>
        <w:spacing w:after="0" w:line="240" w:lineRule="auto"/>
        <w:ind w:firstLine="851"/>
        <w:jc w:val="both"/>
        <w:rPr>
          <w:rFonts w:ascii="Times New Roman" w:hAnsi="Times New Roman"/>
          <w:sz w:val="24"/>
          <w:szCs w:val="24"/>
        </w:rPr>
      </w:pPr>
      <w:r w:rsidRPr="00713950">
        <w:rPr>
          <w:rFonts w:ascii="Times New Roman" w:hAnsi="Times New Roman"/>
          <w:sz w:val="24"/>
          <w:szCs w:val="24"/>
        </w:rPr>
        <w:t>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уполномоченным органом и МФЦ;</w:t>
      </w:r>
    </w:p>
    <w:p w:rsidR="002A407A" w:rsidRPr="00713950" w:rsidRDefault="002A407A" w:rsidP="002A407A">
      <w:pPr>
        <w:spacing w:after="0" w:line="240" w:lineRule="auto"/>
        <w:ind w:firstLine="851"/>
        <w:jc w:val="both"/>
        <w:rPr>
          <w:rFonts w:ascii="Times New Roman" w:hAnsi="Times New Roman"/>
          <w:sz w:val="24"/>
          <w:szCs w:val="24"/>
        </w:rPr>
      </w:pPr>
      <w:r w:rsidRPr="00713950">
        <w:rPr>
          <w:rFonts w:ascii="Times New Roman" w:hAnsi="Times New Roman"/>
          <w:sz w:val="24"/>
          <w:szCs w:val="24"/>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 уполномоченным органом и МФЦ;</w:t>
      </w:r>
    </w:p>
    <w:p w:rsidR="002A407A" w:rsidRPr="00713950" w:rsidRDefault="002A407A" w:rsidP="002A407A">
      <w:pPr>
        <w:spacing w:after="0" w:line="240" w:lineRule="auto"/>
        <w:ind w:firstLine="851"/>
        <w:jc w:val="both"/>
        <w:rPr>
          <w:rFonts w:ascii="Times New Roman" w:hAnsi="Times New Roman"/>
          <w:sz w:val="24"/>
          <w:szCs w:val="24"/>
        </w:rPr>
      </w:pPr>
      <w:proofErr w:type="gramStart"/>
      <w:r w:rsidRPr="00713950">
        <w:rPr>
          <w:rFonts w:ascii="Times New Roman" w:hAnsi="Times New Roman"/>
          <w:sz w:val="24"/>
          <w:szCs w:val="24"/>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уполномоченным органом;</w:t>
      </w:r>
      <w:proofErr w:type="gramEnd"/>
    </w:p>
    <w:p w:rsidR="002A407A" w:rsidRPr="00713950" w:rsidRDefault="002A407A" w:rsidP="002A407A">
      <w:pPr>
        <w:spacing w:after="0" w:line="240" w:lineRule="auto"/>
        <w:ind w:firstLine="851"/>
        <w:jc w:val="both"/>
        <w:rPr>
          <w:rFonts w:ascii="Times New Roman" w:hAnsi="Times New Roman"/>
          <w:sz w:val="24"/>
          <w:szCs w:val="24"/>
        </w:rPr>
      </w:pPr>
      <w:r w:rsidRPr="00713950">
        <w:rPr>
          <w:rFonts w:ascii="Times New Roman" w:hAnsi="Times New Roman"/>
          <w:sz w:val="24"/>
          <w:szCs w:val="24"/>
        </w:rPr>
        <w:t>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уполномоченным органом и МФЦ;</w:t>
      </w:r>
    </w:p>
    <w:p w:rsidR="002A407A" w:rsidRPr="00713950" w:rsidRDefault="002A407A" w:rsidP="002A407A">
      <w:pPr>
        <w:spacing w:after="0" w:line="240" w:lineRule="auto"/>
        <w:ind w:firstLine="851"/>
        <w:jc w:val="both"/>
        <w:rPr>
          <w:rFonts w:ascii="Times New Roman" w:hAnsi="Times New Roman"/>
          <w:sz w:val="24"/>
          <w:szCs w:val="24"/>
        </w:rPr>
      </w:pPr>
      <w:proofErr w:type="gramStart"/>
      <w:r w:rsidRPr="00713950">
        <w:rPr>
          <w:rFonts w:ascii="Times New Roman" w:hAnsi="Times New Roman"/>
          <w:sz w:val="24"/>
          <w:szCs w:val="24"/>
        </w:rPr>
        <w:t xml:space="preserve">отказа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w:t>
      </w:r>
      <w:hyperlink r:id="rId11" w:history="1">
        <w:r w:rsidRPr="00713950">
          <w:rPr>
            <w:rStyle w:val="a6"/>
            <w:rFonts w:ascii="Times New Roman" w:hAnsi="Times New Roman"/>
            <w:color w:val="auto"/>
            <w:sz w:val="24"/>
            <w:szCs w:val="24"/>
          </w:rPr>
          <w:t>частью 1.1 статьи 16</w:t>
        </w:r>
      </w:hyperlink>
      <w:r w:rsidRPr="00713950">
        <w:rPr>
          <w:rFonts w:ascii="Times New Roman" w:hAnsi="Times New Roman"/>
          <w:sz w:val="24"/>
          <w:szCs w:val="24"/>
        </w:rPr>
        <w:t xml:space="preserve">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A407A" w:rsidRPr="00713950" w:rsidRDefault="002A407A" w:rsidP="002A407A">
      <w:pPr>
        <w:spacing w:after="0" w:line="240" w:lineRule="auto"/>
        <w:ind w:firstLine="851"/>
        <w:jc w:val="both"/>
        <w:rPr>
          <w:rFonts w:ascii="Times New Roman" w:hAnsi="Times New Roman"/>
          <w:sz w:val="24"/>
          <w:szCs w:val="24"/>
        </w:rPr>
      </w:pPr>
      <w:r w:rsidRPr="00713950">
        <w:rPr>
          <w:rFonts w:ascii="Times New Roman" w:hAnsi="Times New Roman"/>
          <w:sz w:val="24"/>
          <w:szCs w:val="24"/>
        </w:rPr>
        <w:t>нарушения срока или порядка выдачи документов по результатам предоставления муниципальной услуги уполномоченным органом и МФЦ;</w:t>
      </w:r>
    </w:p>
    <w:p w:rsidR="002A407A" w:rsidRPr="00713950" w:rsidRDefault="002A407A" w:rsidP="002A407A">
      <w:pPr>
        <w:spacing w:after="0" w:line="240" w:lineRule="auto"/>
        <w:ind w:firstLine="851"/>
        <w:jc w:val="both"/>
        <w:rPr>
          <w:rFonts w:ascii="Times New Roman" w:hAnsi="Times New Roman"/>
          <w:sz w:val="24"/>
          <w:szCs w:val="24"/>
        </w:rPr>
      </w:pPr>
      <w:proofErr w:type="gramStart"/>
      <w:r w:rsidRPr="00713950">
        <w:rPr>
          <w:rFonts w:ascii="Times New Roman" w:hAnsi="Times New Roman"/>
          <w:sz w:val="24"/>
          <w:szCs w:val="24"/>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уполномоченным органом;</w:t>
      </w:r>
      <w:proofErr w:type="gramEnd"/>
    </w:p>
    <w:p w:rsidR="002A407A" w:rsidRPr="00713950" w:rsidRDefault="002A407A" w:rsidP="002A407A">
      <w:pPr>
        <w:spacing w:after="0" w:line="240" w:lineRule="auto"/>
        <w:ind w:firstLine="851"/>
        <w:jc w:val="both"/>
        <w:rPr>
          <w:rFonts w:ascii="Times New Roman" w:hAnsi="Times New Roman"/>
          <w:sz w:val="24"/>
          <w:szCs w:val="24"/>
        </w:rPr>
      </w:pPr>
      <w:proofErr w:type="gramStart"/>
      <w:r w:rsidRPr="00713950">
        <w:rPr>
          <w:rFonts w:ascii="Times New Roman" w:hAnsi="Times New Roman"/>
          <w:sz w:val="24"/>
          <w:szCs w:val="24"/>
        </w:rPr>
        <w:t xml:space="preserve">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713950">
          <w:rPr>
            <w:rStyle w:val="a6"/>
            <w:rFonts w:ascii="Times New Roman" w:hAnsi="Times New Roman"/>
            <w:color w:val="auto"/>
            <w:sz w:val="24"/>
            <w:szCs w:val="24"/>
          </w:rPr>
          <w:t>пунктом 4 части 1 статьи 7</w:t>
        </w:r>
      </w:hyperlink>
      <w:r w:rsidRPr="00713950">
        <w:rPr>
          <w:rFonts w:ascii="Times New Roman" w:hAnsi="Times New Roman"/>
          <w:sz w:val="24"/>
          <w:szCs w:val="24"/>
        </w:rPr>
        <w:t xml:space="preserve"> Федерального закона от 27 июля 2010 года № 210-ФЗ «Об организации предоставления государственных и муниципальных услуг» уполномоченным органом</w:t>
      </w:r>
      <w:proofErr w:type="gramEnd"/>
      <w:r w:rsidRPr="00713950">
        <w:rPr>
          <w:rFonts w:ascii="Times New Roman" w:hAnsi="Times New Roman"/>
          <w:sz w:val="24"/>
          <w:szCs w:val="24"/>
        </w:rPr>
        <w:t xml:space="preserve"> и МФЦ.</w:t>
      </w:r>
    </w:p>
    <w:p w:rsidR="002A407A" w:rsidRPr="00713950" w:rsidRDefault="002A407A" w:rsidP="002A407A">
      <w:pPr>
        <w:spacing w:after="0" w:line="240" w:lineRule="auto"/>
        <w:ind w:firstLine="851"/>
        <w:jc w:val="both"/>
        <w:rPr>
          <w:rFonts w:ascii="Times New Roman" w:hAnsi="Times New Roman"/>
          <w:sz w:val="24"/>
          <w:szCs w:val="24"/>
        </w:rPr>
      </w:pPr>
      <w:r w:rsidRPr="00713950">
        <w:rPr>
          <w:rFonts w:ascii="Times New Roman" w:hAnsi="Times New Roman"/>
          <w:sz w:val="24"/>
          <w:szCs w:val="24"/>
        </w:rPr>
        <w:t>5.3. Орган, предоставляющий муниципальную услугу, многофункциональный центр, организации, указанные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2A407A" w:rsidRPr="00713950" w:rsidRDefault="002A407A" w:rsidP="002A407A">
      <w:pPr>
        <w:spacing w:after="0" w:line="240" w:lineRule="auto"/>
        <w:ind w:firstLine="851"/>
        <w:jc w:val="both"/>
        <w:rPr>
          <w:rFonts w:ascii="Times New Roman" w:hAnsi="Times New Roman"/>
          <w:sz w:val="24"/>
          <w:szCs w:val="24"/>
        </w:rPr>
      </w:pPr>
      <w:r w:rsidRPr="00713950">
        <w:rPr>
          <w:rFonts w:ascii="Times New Roman" w:hAnsi="Times New Roman"/>
          <w:sz w:val="24"/>
          <w:szCs w:val="24"/>
        </w:rPr>
        <w:t>5.3.1. Жалобы на решения и действия (бездействие) руководителя органа, предоставляющего муниципальную услугу, подаются и рассматриваются непосредственно руководителем органа, предоставляющего муниципальную услугу.</w:t>
      </w:r>
    </w:p>
    <w:p w:rsidR="002A407A" w:rsidRPr="00713950" w:rsidRDefault="002A407A" w:rsidP="002A407A">
      <w:pPr>
        <w:spacing w:after="0" w:line="240" w:lineRule="auto"/>
        <w:ind w:firstLine="851"/>
        <w:jc w:val="both"/>
        <w:rPr>
          <w:rFonts w:ascii="Times New Roman" w:hAnsi="Times New Roman"/>
          <w:sz w:val="24"/>
          <w:szCs w:val="24"/>
        </w:rPr>
      </w:pPr>
      <w:r w:rsidRPr="00713950">
        <w:rPr>
          <w:rFonts w:ascii="Times New Roman" w:hAnsi="Times New Roman"/>
          <w:sz w:val="24"/>
          <w:szCs w:val="24"/>
        </w:rPr>
        <w:t>5.3.2. В случае если обжалуются решения и действия (бездействие) руководителя уполномоченного органа, предоставляющего муниципальную услугу, жалоба подается на имя заместителя главы  сельского поселения, координирующего работу уполномоченного органа.</w:t>
      </w:r>
    </w:p>
    <w:p w:rsidR="002A407A" w:rsidRPr="00713950" w:rsidRDefault="002A407A" w:rsidP="002A407A">
      <w:pPr>
        <w:spacing w:after="0" w:line="240" w:lineRule="auto"/>
        <w:ind w:firstLine="851"/>
        <w:jc w:val="both"/>
        <w:rPr>
          <w:rFonts w:ascii="Times New Roman" w:hAnsi="Times New Roman"/>
          <w:sz w:val="24"/>
          <w:szCs w:val="24"/>
        </w:rPr>
      </w:pPr>
      <w:r w:rsidRPr="00713950">
        <w:rPr>
          <w:rFonts w:ascii="Times New Roman" w:hAnsi="Times New Roman"/>
          <w:sz w:val="24"/>
          <w:szCs w:val="24"/>
        </w:rPr>
        <w:t>5.3.3. Жалоба на действия заместителя главы сельского поселения, координирующего работу уполномоченного органа, подается главе сельского поселения.</w:t>
      </w:r>
    </w:p>
    <w:p w:rsidR="002A407A" w:rsidRPr="00713950" w:rsidRDefault="002A407A" w:rsidP="002A407A">
      <w:pPr>
        <w:spacing w:after="0" w:line="240" w:lineRule="auto"/>
        <w:ind w:firstLine="851"/>
        <w:jc w:val="both"/>
        <w:rPr>
          <w:rFonts w:ascii="Times New Roman" w:hAnsi="Times New Roman"/>
          <w:sz w:val="24"/>
          <w:szCs w:val="24"/>
        </w:rPr>
      </w:pPr>
      <w:r w:rsidRPr="00713950">
        <w:rPr>
          <w:rFonts w:ascii="Times New Roman" w:hAnsi="Times New Roman"/>
          <w:sz w:val="24"/>
          <w:szCs w:val="24"/>
        </w:rPr>
        <w:t>5.3.4. Жалобы на решения и действия (бездействие) работника многофункционального центра подаются руководителю этого многофункционального центра.</w:t>
      </w:r>
    </w:p>
    <w:p w:rsidR="002A407A" w:rsidRPr="00713950" w:rsidRDefault="002A407A" w:rsidP="002A407A">
      <w:pPr>
        <w:spacing w:after="0" w:line="240" w:lineRule="auto"/>
        <w:ind w:firstLine="851"/>
        <w:jc w:val="both"/>
        <w:rPr>
          <w:rFonts w:ascii="Times New Roman" w:hAnsi="Times New Roman"/>
          <w:sz w:val="24"/>
          <w:szCs w:val="24"/>
        </w:rPr>
      </w:pPr>
      <w:r w:rsidRPr="00713950">
        <w:rPr>
          <w:rFonts w:ascii="Times New Roman" w:hAnsi="Times New Roman"/>
          <w:sz w:val="24"/>
          <w:szCs w:val="24"/>
        </w:rPr>
        <w:t>5.3.5. Жалобы на решения и действия (бездействие) многофункционального центра подаются в департамент информатизации и связи Краснодарского края, являющийся учредителем многофункционального центра (далее - учредитель многофункционального центра) или должностному лицу, уполномоченному нормативным правовым актом Краснодарского края.</w:t>
      </w:r>
    </w:p>
    <w:p w:rsidR="002A407A" w:rsidRPr="00713950" w:rsidRDefault="002A407A" w:rsidP="002A407A">
      <w:pPr>
        <w:spacing w:after="0" w:line="240" w:lineRule="auto"/>
        <w:ind w:firstLine="851"/>
        <w:jc w:val="both"/>
        <w:rPr>
          <w:rFonts w:ascii="Times New Roman" w:hAnsi="Times New Roman"/>
          <w:sz w:val="24"/>
          <w:szCs w:val="24"/>
        </w:rPr>
      </w:pPr>
      <w:r w:rsidRPr="00713950">
        <w:rPr>
          <w:rFonts w:ascii="Times New Roman" w:hAnsi="Times New Roman"/>
          <w:sz w:val="24"/>
          <w:szCs w:val="24"/>
        </w:rPr>
        <w:t xml:space="preserve">5.3.6. Жалобы на решения и действия (бездействие) работников организаций, предусмотренных </w:t>
      </w:r>
      <w:hyperlink r:id="rId13" w:history="1">
        <w:r w:rsidRPr="00713950">
          <w:rPr>
            <w:rStyle w:val="a6"/>
            <w:rFonts w:ascii="Times New Roman" w:hAnsi="Times New Roman"/>
            <w:color w:val="auto"/>
            <w:sz w:val="24"/>
            <w:szCs w:val="24"/>
          </w:rPr>
          <w:t>частью 1.1 статьи 16</w:t>
        </w:r>
      </w:hyperlink>
      <w:r w:rsidRPr="00713950">
        <w:rPr>
          <w:rFonts w:ascii="Times New Roman" w:hAnsi="Times New Roman"/>
          <w:sz w:val="24"/>
          <w:szCs w:val="24"/>
        </w:rPr>
        <w:t xml:space="preserve">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rsidR="002A407A" w:rsidRPr="00713950" w:rsidRDefault="002A407A" w:rsidP="002A407A">
      <w:pPr>
        <w:spacing w:after="0" w:line="240" w:lineRule="auto"/>
        <w:ind w:firstLine="851"/>
        <w:jc w:val="both"/>
        <w:rPr>
          <w:rFonts w:ascii="Times New Roman" w:hAnsi="Times New Roman"/>
          <w:sz w:val="24"/>
          <w:szCs w:val="24"/>
        </w:rPr>
      </w:pPr>
      <w:r w:rsidRPr="00713950">
        <w:rPr>
          <w:rFonts w:ascii="Times New Roman" w:hAnsi="Times New Roman"/>
          <w:sz w:val="24"/>
          <w:szCs w:val="24"/>
        </w:rPr>
        <w:t>5.3.7. </w:t>
      </w:r>
      <w:proofErr w:type="gramStart"/>
      <w:r w:rsidRPr="00713950">
        <w:rPr>
          <w:rFonts w:ascii="Times New Roman" w:hAnsi="Times New Roman"/>
          <w:sz w:val="24"/>
          <w:szCs w:val="24"/>
        </w:rPr>
        <w:t>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w:t>
      </w:r>
      <w:proofErr w:type="gramEnd"/>
      <w:r w:rsidRPr="00713950">
        <w:rPr>
          <w:rFonts w:ascii="Times New Roman" w:hAnsi="Times New Roman"/>
          <w:sz w:val="24"/>
          <w:szCs w:val="24"/>
        </w:rPr>
        <w:t xml:space="preserve">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rsidR="002A407A" w:rsidRPr="00713950" w:rsidRDefault="002A407A" w:rsidP="002A407A">
      <w:pPr>
        <w:spacing w:after="0" w:line="240" w:lineRule="auto"/>
        <w:ind w:firstLine="851"/>
        <w:jc w:val="both"/>
        <w:rPr>
          <w:rFonts w:ascii="Times New Roman" w:hAnsi="Times New Roman"/>
          <w:sz w:val="24"/>
          <w:szCs w:val="24"/>
        </w:rPr>
      </w:pPr>
      <w:r w:rsidRPr="00713950">
        <w:rPr>
          <w:rFonts w:ascii="Times New Roman" w:hAnsi="Times New Roman"/>
          <w:sz w:val="24"/>
          <w:szCs w:val="24"/>
        </w:rPr>
        <w:t>5.4. Порядок подачи и рассмотрения жалобы</w:t>
      </w:r>
    </w:p>
    <w:p w:rsidR="002A407A" w:rsidRPr="00713950" w:rsidRDefault="002A407A" w:rsidP="002A407A">
      <w:pPr>
        <w:spacing w:after="0" w:line="240" w:lineRule="auto"/>
        <w:ind w:firstLine="851"/>
        <w:jc w:val="both"/>
        <w:rPr>
          <w:rFonts w:ascii="Times New Roman" w:hAnsi="Times New Roman"/>
          <w:sz w:val="24"/>
          <w:szCs w:val="24"/>
        </w:rPr>
      </w:pPr>
      <w:r w:rsidRPr="00713950">
        <w:rPr>
          <w:rFonts w:ascii="Times New Roman" w:hAnsi="Times New Roman"/>
          <w:sz w:val="24"/>
          <w:szCs w:val="24"/>
        </w:rPr>
        <w:t>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2A407A" w:rsidRPr="00713950" w:rsidRDefault="002A407A" w:rsidP="002A407A">
      <w:pPr>
        <w:spacing w:after="0" w:line="240" w:lineRule="auto"/>
        <w:ind w:firstLine="851"/>
        <w:jc w:val="both"/>
        <w:rPr>
          <w:rFonts w:ascii="Times New Roman" w:hAnsi="Times New Roman"/>
          <w:sz w:val="24"/>
          <w:szCs w:val="24"/>
        </w:rPr>
      </w:pPr>
      <w:r w:rsidRPr="00713950">
        <w:rPr>
          <w:rFonts w:ascii="Times New Roman" w:hAnsi="Times New Roman"/>
          <w:sz w:val="24"/>
          <w:szCs w:val="24"/>
        </w:rPr>
        <w:t>5.4.2. </w:t>
      </w:r>
      <w:proofErr w:type="gramStart"/>
      <w:r w:rsidRPr="00713950">
        <w:rPr>
          <w:rFonts w:ascii="Times New Roman" w:hAnsi="Times New Roman"/>
          <w:sz w:val="24"/>
          <w:szCs w:val="24"/>
        </w:rPr>
        <w:t xml:space="preserve">Жалоба подается в письменной форме на бумажном носителе, в электронной форме в орган, предоставляющий муниципальную услугу, МФЦ либо в соответствующий орган государственной власти (орган местного самоуправления) публично-правового образования, являющийся учредителем МФЦ (далее - учредитель МФЦ), а также в организации, предусмотренные </w:t>
      </w:r>
      <w:hyperlink r:id="rId14" w:history="1">
        <w:r w:rsidRPr="00713950">
          <w:rPr>
            <w:rStyle w:val="a6"/>
            <w:rFonts w:ascii="Times New Roman" w:hAnsi="Times New Roman"/>
            <w:color w:val="auto"/>
            <w:sz w:val="24"/>
            <w:szCs w:val="24"/>
          </w:rPr>
          <w:t>частью 1.1 статьи 16</w:t>
        </w:r>
      </w:hyperlink>
      <w:r w:rsidRPr="00713950">
        <w:rPr>
          <w:rFonts w:ascii="Times New Roman" w:hAnsi="Times New Roman"/>
          <w:sz w:val="24"/>
          <w:szCs w:val="24"/>
        </w:rPr>
        <w:t xml:space="preserve"> Федерального закона от 27 июля 2010 года № 210-ФЗ «Об организации предоставления государственных и муниципальных услуг».</w:t>
      </w:r>
      <w:proofErr w:type="gramEnd"/>
    </w:p>
    <w:p w:rsidR="002A407A" w:rsidRPr="00713950" w:rsidRDefault="002A407A" w:rsidP="002A407A">
      <w:pPr>
        <w:spacing w:after="0" w:line="240" w:lineRule="auto"/>
        <w:ind w:firstLine="851"/>
        <w:jc w:val="both"/>
        <w:rPr>
          <w:rFonts w:ascii="Times New Roman" w:hAnsi="Times New Roman"/>
          <w:sz w:val="24"/>
          <w:szCs w:val="24"/>
        </w:rPr>
      </w:pPr>
      <w:r w:rsidRPr="00713950">
        <w:rPr>
          <w:rFonts w:ascii="Times New Roman" w:hAnsi="Times New Roman"/>
          <w:sz w:val="24"/>
          <w:szCs w:val="24"/>
        </w:rPr>
        <w:t>5.4.3. </w:t>
      </w:r>
      <w:proofErr w:type="gramStart"/>
      <w:r w:rsidRPr="00713950">
        <w:rPr>
          <w:rFonts w:ascii="Times New Roman" w:hAnsi="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(функций), Регионального портала, а также может быть принята при личном приеме заявителя.</w:t>
      </w:r>
      <w:proofErr w:type="gramEnd"/>
    </w:p>
    <w:p w:rsidR="002A407A" w:rsidRPr="00713950" w:rsidRDefault="002A407A" w:rsidP="002A407A">
      <w:pPr>
        <w:spacing w:after="0" w:line="240" w:lineRule="auto"/>
        <w:ind w:firstLine="851"/>
        <w:jc w:val="both"/>
        <w:rPr>
          <w:rFonts w:ascii="Times New Roman" w:hAnsi="Times New Roman"/>
          <w:sz w:val="24"/>
          <w:szCs w:val="24"/>
        </w:rPr>
      </w:pPr>
      <w:r w:rsidRPr="00713950">
        <w:rPr>
          <w:rFonts w:ascii="Times New Roman" w:hAnsi="Times New Roman"/>
          <w:sz w:val="24"/>
          <w:szCs w:val="24"/>
        </w:rPr>
        <w:t>5.4.4.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(функций) либо Регионального портала, а также может быть принята при личном приеме заявителя.</w:t>
      </w:r>
    </w:p>
    <w:p w:rsidR="002A407A" w:rsidRPr="00713950" w:rsidRDefault="002A407A" w:rsidP="002A407A">
      <w:pPr>
        <w:spacing w:after="0" w:line="240" w:lineRule="auto"/>
        <w:ind w:firstLine="851"/>
        <w:jc w:val="both"/>
        <w:rPr>
          <w:rFonts w:ascii="Times New Roman" w:hAnsi="Times New Roman"/>
          <w:sz w:val="24"/>
          <w:szCs w:val="24"/>
        </w:rPr>
      </w:pPr>
      <w:r w:rsidRPr="00713950">
        <w:rPr>
          <w:rFonts w:ascii="Times New Roman" w:hAnsi="Times New Roman"/>
          <w:sz w:val="24"/>
          <w:szCs w:val="24"/>
        </w:rPr>
        <w:t>5.4.5. </w:t>
      </w:r>
      <w:proofErr w:type="gramStart"/>
      <w:r w:rsidRPr="00713950">
        <w:rPr>
          <w:rFonts w:ascii="Times New Roman" w:hAnsi="Times New Roman"/>
          <w:sz w:val="24"/>
          <w:szCs w:val="24"/>
        </w:rPr>
        <w:t>Жалоба на решения и действия (бездействие) организаций, предусмотренных частью 1.1 статьи 16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(функций) либо Регионального портала, а также может быть принята при личном приеме заявителя.</w:t>
      </w:r>
      <w:proofErr w:type="gramEnd"/>
    </w:p>
    <w:p w:rsidR="002A407A" w:rsidRPr="00713950" w:rsidRDefault="002A407A" w:rsidP="002A407A">
      <w:pPr>
        <w:spacing w:after="0" w:line="240" w:lineRule="auto"/>
        <w:ind w:firstLine="851"/>
        <w:jc w:val="both"/>
        <w:rPr>
          <w:rFonts w:ascii="Times New Roman" w:hAnsi="Times New Roman"/>
          <w:sz w:val="24"/>
          <w:szCs w:val="24"/>
        </w:rPr>
      </w:pPr>
      <w:r w:rsidRPr="00713950">
        <w:rPr>
          <w:rFonts w:ascii="Times New Roman" w:hAnsi="Times New Roman"/>
          <w:sz w:val="24"/>
          <w:szCs w:val="24"/>
        </w:rPr>
        <w:t>5.4.6. </w:t>
      </w:r>
      <w:proofErr w:type="gramStart"/>
      <w:r w:rsidRPr="00713950">
        <w:rPr>
          <w:rFonts w:ascii="Times New Roman" w:hAnsi="Times New Roman"/>
          <w:sz w:val="24"/>
          <w:szCs w:val="24"/>
        </w:rPr>
        <w:t xml:space="preserve">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15" w:history="1">
        <w:r w:rsidRPr="00713950">
          <w:rPr>
            <w:rStyle w:val="a6"/>
            <w:rFonts w:ascii="Times New Roman" w:hAnsi="Times New Roman"/>
            <w:color w:val="auto"/>
            <w:sz w:val="24"/>
            <w:szCs w:val="24"/>
          </w:rPr>
          <w:t>статьей 11.2</w:t>
        </w:r>
      </w:hyperlink>
      <w:r w:rsidRPr="00713950">
        <w:rPr>
          <w:rFonts w:ascii="Times New Roman" w:hAnsi="Times New Roman"/>
          <w:sz w:val="24"/>
          <w:szCs w:val="24"/>
        </w:rPr>
        <w:t xml:space="preserve"> Федерального закона от 27 июля 2010 года № 210-ФЗ «Об организации предоставления государственных и муниципальных услуг» с использованием Единого портала федеральной государственной информационной системы, обеспечивающей процесс досудебного (внесудебного) обжалования решений и действий</w:t>
      </w:r>
      <w:proofErr w:type="gramEnd"/>
      <w:r w:rsidRPr="00713950">
        <w:rPr>
          <w:rFonts w:ascii="Times New Roman" w:hAnsi="Times New Roman"/>
          <w:sz w:val="24"/>
          <w:szCs w:val="24"/>
        </w:rPr>
        <w:t xml:space="preserve">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с использованием информационно-телекоммуникационной сети «Интернет» (далее - система досудебного обжалования).</w:t>
      </w:r>
    </w:p>
    <w:p w:rsidR="002A407A" w:rsidRPr="00713950" w:rsidRDefault="002A407A" w:rsidP="002A407A">
      <w:pPr>
        <w:spacing w:after="0" w:line="240" w:lineRule="auto"/>
        <w:ind w:firstLine="851"/>
        <w:jc w:val="both"/>
        <w:rPr>
          <w:rFonts w:ascii="Times New Roman" w:hAnsi="Times New Roman"/>
          <w:sz w:val="24"/>
          <w:szCs w:val="24"/>
        </w:rPr>
      </w:pPr>
      <w:r w:rsidRPr="00713950">
        <w:rPr>
          <w:rFonts w:ascii="Times New Roman" w:hAnsi="Times New Roman"/>
          <w:sz w:val="24"/>
          <w:szCs w:val="24"/>
        </w:rPr>
        <w:t>5.4.7. Жалоба должна содержать:</w:t>
      </w:r>
    </w:p>
    <w:p w:rsidR="002A407A" w:rsidRPr="00713950" w:rsidRDefault="002A407A" w:rsidP="002A407A">
      <w:pPr>
        <w:spacing w:after="0" w:line="240" w:lineRule="auto"/>
        <w:ind w:firstLine="851"/>
        <w:jc w:val="both"/>
        <w:rPr>
          <w:rFonts w:ascii="Times New Roman" w:hAnsi="Times New Roman"/>
          <w:sz w:val="24"/>
          <w:szCs w:val="24"/>
        </w:rPr>
      </w:pPr>
      <w:proofErr w:type="gramStart"/>
      <w:r w:rsidRPr="00713950">
        <w:rPr>
          <w:rFonts w:ascii="Times New Roman" w:hAnsi="Times New Roman"/>
          <w:sz w:val="24"/>
          <w:szCs w:val="24"/>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16" w:history="1">
        <w:r w:rsidRPr="00713950">
          <w:rPr>
            <w:rStyle w:val="a6"/>
            <w:rFonts w:ascii="Times New Roman" w:hAnsi="Times New Roman"/>
            <w:color w:val="auto"/>
            <w:sz w:val="24"/>
            <w:szCs w:val="24"/>
          </w:rPr>
          <w:t>частью 1.1 статьи 16</w:t>
        </w:r>
      </w:hyperlink>
      <w:r w:rsidRPr="00713950">
        <w:rPr>
          <w:rFonts w:ascii="Times New Roman" w:hAnsi="Times New Roman"/>
          <w:sz w:val="24"/>
          <w:szCs w:val="24"/>
        </w:rPr>
        <w:t xml:space="preserve"> Федерального закона от 27 июля 2010 года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2A407A" w:rsidRPr="00713950" w:rsidRDefault="002A407A" w:rsidP="002A407A">
      <w:pPr>
        <w:spacing w:after="0" w:line="240" w:lineRule="auto"/>
        <w:ind w:firstLine="851"/>
        <w:jc w:val="both"/>
        <w:rPr>
          <w:rFonts w:ascii="Times New Roman" w:hAnsi="Times New Roman"/>
          <w:sz w:val="24"/>
          <w:szCs w:val="24"/>
        </w:rPr>
      </w:pPr>
      <w:proofErr w:type="gramStart"/>
      <w:r w:rsidRPr="00713950">
        <w:rPr>
          <w:rFonts w:ascii="Times New Roman" w:hAnsi="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A407A" w:rsidRPr="00713950" w:rsidRDefault="002A407A" w:rsidP="002A407A">
      <w:pPr>
        <w:spacing w:after="0" w:line="240" w:lineRule="auto"/>
        <w:ind w:firstLine="851"/>
        <w:jc w:val="both"/>
        <w:rPr>
          <w:rFonts w:ascii="Times New Roman" w:hAnsi="Times New Roman"/>
          <w:sz w:val="24"/>
          <w:szCs w:val="24"/>
        </w:rPr>
      </w:pPr>
      <w:r w:rsidRPr="00713950">
        <w:rPr>
          <w:rFonts w:ascii="Times New Roman" w:hAnsi="Times New Roman"/>
          <w:sz w:val="24"/>
          <w:szCs w:val="24"/>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17" w:history="1">
        <w:r w:rsidRPr="00713950">
          <w:rPr>
            <w:rStyle w:val="a6"/>
            <w:rFonts w:ascii="Times New Roman" w:hAnsi="Times New Roman"/>
            <w:color w:val="auto"/>
            <w:sz w:val="24"/>
            <w:szCs w:val="24"/>
          </w:rPr>
          <w:t>часть 1.1 статьи 16</w:t>
        </w:r>
      </w:hyperlink>
      <w:r w:rsidRPr="00713950">
        <w:rPr>
          <w:rFonts w:ascii="Times New Roman" w:hAnsi="Times New Roman"/>
          <w:sz w:val="24"/>
          <w:szCs w:val="24"/>
        </w:rPr>
        <w:t xml:space="preserve"> Федерального закона от 27 июля 2010 года № 210-ФЗ «Об организации предоставления государственных и муниципальных услуг», их работников;</w:t>
      </w:r>
    </w:p>
    <w:p w:rsidR="002A407A" w:rsidRPr="00713950" w:rsidRDefault="002A407A" w:rsidP="002A407A">
      <w:pPr>
        <w:spacing w:after="0" w:line="240" w:lineRule="auto"/>
        <w:ind w:firstLine="851"/>
        <w:jc w:val="both"/>
        <w:rPr>
          <w:rFonts w:ascii="Times New Roman" w:hAnsi="Times New Roman"/>
          <w:sz w:val="24"/>
          <w:szCs w:val="24"/>
        </w:rPr>
      </w:pPr>
      <w:proofErr w:type="gramStart"/>
      <w:r w:rsidRPr="00713950">
        <w:rPr>
          <w:rFonts w:ascii="Times New Roman" w:hAnsi="Times New Roman"/>
          <w:sz w:val="24"/>
          <w:szCs w:val="24"/>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18" w:history="1">
        <w:r w:rsidRPr="00713950">
          <w:rPr>
            <w:rStyle w:val="a6"/>
            <w:rFonts w:ascii="Times New Roman" w:hAnsi="Times New Roman"/>
            <w:color w:val="auto"/>
            <w:sz w:val="24"/>
            <w:szCs w:val="24"/>
          </w:rPr>
          <w:t>частью 1.1 статьи 16</w:t>
        </w:r>
      </w:hyperlink>
      <w:r w:rsidRPr="00713950">
        <w:rPr>
          <w:rFonts w:ascii="Times New Roman" w:hAnsi="Times New Roman"/>
          <w:sz w:val="24"/>
          <w:szCs w:val="24"/>
        </w:rPr>
        <w:t xml:space="preserve"> Федерального закона от 27 июля 2010 года № 210-ФЗ «Об организации предоставления государственных и муниципальных услуг», их работников.</w:t>
      </w:r>
      <w:proofErr w:type="gramEnd"/>
    </w:p>
    <w:p w:rsidR="002A407A" w:rsidRPr="00713950" w:rsidRDefault="002A407A" w:rsidP="002A407A">
      <w:pPr>
        <w:spacing w:after="0" w:line="240" w:lineRule="auto"/>
        <w:ind w:firstLine="851"/>
        <w:jc w:val="both"/>
        <w:rPr>
          <w:rFonts w:ascii="Times New Roman" w:hAnsi="Times New Roman"/>
          <w:sz w:val="24"/>
          <w:szCs w:val="24"/>
        </w:rPr>
      </w:pPr>
      <w:r w:rsidRPr="00713950">
        <w:rPr>
          <w:rFonts w:ascii="Times New Roman" w:hAnsi="Times New Roman"/>
          <w:sz w:val="24"/>
          <w:szCs w:val="24"/>
        </w:rPr>
        <w:t>Заявителем могут быть представлены документы (при наличии), подтверждающие доводы заявителя, либо их копии.</w:t>
      </w:r>
    </w:p>
    <w:p w:rsidR="002A407A" w:rsidRPr="00713950" w:rsidRDefault="002A407A" w:rsidP="002A407A">
      <w:pPr>
        <w:spacing w:after="0" w:line="240" w:lineRule="auto"/>
        <w:ind w:firstLine="851"/>
        <w:jc w:val="both"/>
        <w:rPr>
          <w:rFonts w:ascii="Times New Roman" w:hAnsi="Times New Roman"/>
          <w:sz w:val="24"/>
          <w:szCs w:val="24"/>
        </w:rPr>
      </w:pPr>
      <w:r w:rsidRPr="00713950">
        <w:rPr>
          <w:rFonts w:ascii="Times New Roman" w:hAnsi="Times New Roman"/>
          <w:sz w:val="24"/>
          <w:szCs w:val="24"/>
        </w:rPr>
        <w:t>5.5. Сроки рассмотрения жалобы</w:t>
      </w:r>
    </w:p>
    <w:p w:rsidR="002A407A" w:rsidRPr="00713950" w:rsidRDefault="002A407A" w:rsidP="002A407A">
      <w:pPr>
        <w:spacing w:after="0" w:line="240" w:lineRule="auto"/>
        <w:ind w:firstLine="851"/>
        <w:jc w:val="both"/>
        <w:rPr>
          <w:rFonts w:ascii="Times New Roman" w:hAnsi="Times New Roman"/>
          <w:sz w:val="24"/>
          <w:szCs w:val="24"/>
        </w:rPr>
      </w:pPr>
      <w:r w:rsidRPr="00713950">
        <w:rPr>
          <w:rFonts w:ascii="Times New Roman" w:hAnsi="Times New Roman"/>
          <w:sz w:val="24"/>
          <w:szCs w:val="24"/>
        </w:rPr>
        <w:t>5.5.1. </w:t>
      </w:r>
      <w:proofErr w:type="gramStart"/>
      <w:r w:rsidRPr="00713950">
        <w:rPr>
          <w:rFonts w:ascii="Times New Roman" w:hAnsi="Times New Roman"/>
          <w:sz w:val="24"/>
          <w:szCs w:val="24"/>
        </w:rPr>
        <w:t xml:space="preserve">Жалоба, поступившая в орган, предоставляющий муниципальную услугу, МФЦ, учредителю МФЦ, в организации, предусмотренные </w:t>
      </w:r>
      <w:hyperlink r:id="rId19" w:history="1">
        <w:r w:rsidRPr="00713950">
          <w:rPr>
            <w:rStyle w:val="a6"/>
            <w:rFonts w:ascii="Times New Roman" w:hAnsi="Times New Roman"/>
            <w:color w:val="auto"/>
            <w:sz w:val="24"/>
            <w:szCs w:val="24"/>
          </w:rPr>
          <w:t>частью 1.1 статьи 16</w:t>
        </w:r>
      </w:hyperlink>
      <w:r w:rsidRPr="00713950">
        <w:rPr>
          <w:rFonts w:ascii="Times New Roman" w:hAnsi="Times New Roman"/>
          <w:sz w:val="24"/>
          <w:szCs w:val="24"/>
        </w:rPr>
        <w:t xml:space="preserve"> Федерального закона от 27 июля 2010 года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w:t>
      </w:r>
      <w:proofErr w:type="gramEnd"/>
      <w:r w:rsidRPr="00713950">
        <w:rPr>
          <w:rFonts w:ascii="Times New Roman" w:hAnsi="Times New Roman"/>
          <w:sz w:val="24"/>
          <w:szCs w:val="24"/>
        </w:rPr>
        <w:t xml:space="preserve">, предусмотренных </w:t>
      </w:r>
      <w:hyperlink r:id="rId20" w:history="1">
        <w:r w:rsidRPr="00713950">
          <w:rPr>
            <w:rStyle w:val="a6"/>
            <w:rFonts w:ascii="Times New Roman" w:hAnsi="Times New Roman"/>
            <w:color w:val="auto"/>
            <w:sz w:val="24"/>
            <w:szCs w:val="24"/>
          </w:rPr>
          <w:t>частью 1.1 статьи 16</w:t>
        </w:r>
      </w:hyperlink>
      <w:r w:rsidRPr="00713950">
        <w:rPr>
          <w:rFonts w:ascii="Times New Roman" w:hAnsi="Times New Roman"/>
          <w:sz w:val="24"/>
          <w:szCs w:val="24"/>
        </w:rPr>
        <w:t xml:space="preserve"> Федерального закона от 27 июля 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A407A" w:rsidRPr="00713950" w:rsidRDefault="002A407A" w:rsidP="002A407A">
      <w:pPr>
        <w:spacing w:after="0" w:line="240" w:lineRule="auto"/>
        <w:ind w:firstLine="851"/>
        <w:jc w:val="both"/>
        <w:rPr>
          <w:rFonts w:ascii="Times New Roman" w:hAnsi="Times New Roman"/>
          <w:sz w:val="24"/>
          <w:szCs w:val="24"/>
        </w:rPr>
      </w:pPr>
      <w:r w:rsidRPr="00713950">
        <w:rPr>
          <w:rFonts w:ascii="Times New Roman" w:hAnsi="Times New Roman"/>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2A407A" w:rsidRPr="00713950" w:rsidRDefault="002A407A" w:rsidP="002A407A">
      <w:pPr>
        <w:spacing w:after="0" w:line="240" w:lineRule="auto"/>
        <w:ind w:firstLine="851"/>
        <w:jc w:val="both"/>
        <w:rPr>
          <w:rFonts w:ascii="Times New Roman" w:hAnsi="Times New Roman"/>
          <w:sz w:val="24"/>
          <w:szCs w:val="24"/>
        </w:rPr>
      </w:pPr>
      <w:r w:rsidRPr="00713950">
        <w:rPr>
          <w:rFonts w:ascii="Times New Roman" w:hAnsi="Times New Roman"/>
          <w:sz w:val="24"/>
          <w:szCs w:val="24"/>
        </w:rPr>
        <w:t>5.6.1. Основания для приостановления рассмотрения жалобы отсутствуют.</w:t>
      </w:r>
    </w:p>
    <w:p w:rsidR="002A407A" w:rsidRPr="00713950" w:rsidRDefault="002A407A" w:rsidP="002A407A">
      <w:pPr>
        <w:spacing w:after="0" w:line="240" w:lineRule="auto"/>
        <w:ind w:firstLine="851"/>
        <w:jc w:val="both"/>
        <w:rPr>
          <w:rFonts w:ascii="Times New Roman" w:hAnsi="Times New Roman"/>
          <w:sz w:val="24"/>
          <w:szCs w:val="24"/>
        </w:rPr>
      </w:pPr>
      <w:r w:rsidRPr="00713950">
        <w:rPr>
          <w:rFonts w:ascii="Times New Roman" w:hAnsi="Times New Roman"/>
          <w:sz w:val="24"/>
          <w:szCs w:val="24"/>
        </w:rPr>
        <w:t>5.7. Результат рассмотрения жалобы</w:t>
      </w:r>
    </w:p>
    <w:p w:rsidR="002A407A" w:rsidRPr="00713950" w:rsidRDefault="002A407A" w:rsidP="002A407A">
      <w:pPr>
        <w:spacing w:after="0" w:line="240" w:lineRule="auto"/>
        <w:ind w:firstLine="851"/>
        <w:jc w:val="both"/>
        <w:rPr>
          <w:rFonts w:ascii="Times New Roman" w:hAnsi="Times New Roman"/>
          <w:sz w:val="24"/>
          <w:szCs w:val="24"/>
        </w:rPr>
      </w:pPr>
      <w:r w:rsidRPr="00713950">
        <w:rPr>
          <w:rFonts w:ascii="Times New Roman" w:hAnsi="Times New Roman"/>
          <w:sz w:val="24"/>
          <w:szCs w:val="24"/>
        </w:rPr>
        <w:t>5.7.1. По результатам рассмотрения жалобы принимается одно из следующих решений:</w:t>
      </w:r>
    </w:p>
    <w:p w:rsidR="002A407A" w:rsidRPr="00713950" w:rsidRDefault="002A407A" w:rsidP="002A407A">
      <w:pPr>
        <w:spacing w:after="0" w:line="240" w:lineRule="auto"/>
        <w:ind w:firstLine="851"/>
        <w:jc w:val="both"/>
        <w:rPr>
          <w:rFonts w:ascii="Times New Roman" w:hAnsi="Times New Roman"/>
          <w:sz w:val="24"/>
          <w:szCs w:val="24"/>
        </w:rPr>
      </w:pPr>
      <w:proofErr w:type="gramStart"/>
      <w:r w:rsidRPr="00713950">
        <w:rPr>
          <w:rFonts w:ascii="Times New Roman" w:hAnsi="Times New Roman"/>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2A407A" w:rsidRPr="00713950" w:rsidRDefault="002A407A" w:rsidP="002A407A">
      <w:pPr>
        <w:spacing w:after="0" w:line="240" w:lineRule="auto"/>
        <w:ind w:firstLine="851"/>
        <w:jc w:val="both"/>
        <w:rPr>
          <w:rFonts w:ascii="Times New Roman" w:hAnsi="Times New Roman"/>
          <w:sz w:val="24"/>
          <w:szCs w:val="24"/>
        </w:rPr>
      </w:pPr>
      <w:r w:rsidRPr="00713950">
        <w:rPr>
          <w:rFonts w:ascii="Times New Roman" w:hAnsi="Times New Roman"/>
          <w:sz w:val="24"/>
          <w:szCs w:val="24"/>
        </w:rPr>
        <w:t>в удовлетворении жалобы отказывается.</w:t>
      </w:r>
    </w:p>
    <w:p w:rsidR="002A407A" w:rsidRPr="00713950" w:rsidRDefault="002A407A" w:rsidP="002A407A">
      <w:pPr>
        <w:spacing w:after="0" w:line="240" w:lineRule="auto"/>
        <w:ind w:firstLine="851"/>
        <w:jc w:val="both"/>
        <w:rPr>
          <w:rFonts w:ascii="Times New Roman" w:hAnsi="Times New Roman"/>
          <w:sz w:val="24"/>
          <w:szCs w:val="24"/>
        </w:rPr>
      </w:pPr>
      <w:r w:rsidRPr="00713950">
        <w:rPr>
          <w:rFonts w:ascii="Times New Roman" w:hAnsi="Times New Roman"/>
          <w:sz w:val="24"/>
          <w:szCs w:val="24"/>
        </w:rPr>
        <w:t>5.7.2. МФЦ отказывает в удовлетворении жалобы в соответствии с основаниями, предусмотренными Порядком.</w:t>
      </w:r>
    </w:p>
    <w:p w:rsidR="002A407A" w:rsidRPr="00713950" w:rsidRDefault="002A407A" w:rsidP="002A407A">
      <w:pPr>
        <w:spacing w:after="0" w:line="240" w:lineRule="auto"/>
        <w:ind w:firstLine="851"/>
        <w:jc w:val="both"/>
        <w:rPr>
          <w:rFonts w:ascii="Times New Roman" w:hAnsi="Times New Roman"/>
          <w:sz w:val="24"/>
          <w:szCs w:val="24"/>
        </w:rPr>
      </w:pPr>
      <w:r w:rsidRPr="00713950">
        <w:rPr>
          <w:rFonts w:ascii="Times New Roman" w:hAnsi="Times New Roman"/>
          <w:sz w:val="24"/>
          <w:szCs w:val="24"/>
        </w:rPr>
        <w:t xml:space="preserve">5.7.3. Уполномоченный орган, предоставляющий муниципальную услугу, оставляет жалобу без ответа в случаях и порядке, предусмотренных </w:t>
      </w:r>
      <w:hyperlink r:id="rId21" w:history="1">
        <w:r w:rsidRPr="00713950">
          <w:rPr>
            <w:rStyle w:val="a6"/>
            <w:rFonts w:ascii="Times New Roman" w:hAnsi="Times New Roman"/>
            <w:color w:val="auto"/>
            <w:sz w:val="24"/>
            <w:szCs w:val="24"/>
          </w:rPr>
          <w:t>статьи 11</w:t>
        </w:r>
      </w:hyperlink>
      <w:r w:rsidRPr="00713950">
        <w:rPr>
          <w:rFonts w:ascii="Times New Roman" w:hAnsi="Times New Roman"/>
          <w:sz w:val="24"/>
          <w:szCs w:val="24"/>
        </w:rPr>
        <w:t xml:space="preserve"> Федерального закона от 2 мая 2006 года № 59-ФЗ «О порядке рассмотрения обращений граждан Российской Федерации».</w:t>
      </w:r>
    </w:p>
    <w:p w:rsidR="002A407A" w:rsidRPr="00713950" w:rsidRDefault="002A407A" w:rsidP="002A407A">
      <w:pPr>
        <w:spacing w:after="0" w:line="240" w:lineRule="auto"/>
        <w:ind w:firstLine="851"/>
        <w:jc w:val="both"/>
        <w:rPr>
          <w:rFonts w:ascii="Times New Roman" w:hAnsi="Times New Roman"/>
          <w:sz w:val="24"/>
          <w:szCs w:val="24"/>
        </w:rPr>
      </w:pPr>
      <w:r w:rsidRPr="00713950">
        <w:rPr>
          <w:rFonts w:ascii="Times New Roman" w:hAnsi="Times New Roman"/>
          <w:sz w:val="24"/>
          <w:szCs w:val="24"/>
        </w:rPr>
        <w:t>5.7.4. МФЦ оставляет жалобу без ответа в соответствии с основаниями, предусмотренными Порядком.</w:t>
      </w:r>
    </w:p>
    <w:p w:rsidR="002A407A" w:rsidRPr="00713950" w:rsidRDefault="002A407A" w:rsidP="002A407A">
      <w:pPr>
        <w:spacing w:after="0" w:line="240" w:lineRule="auto"/>
        <w:ind w:firstLine="851"/>
        <w:jc w:val="both"/>
        <w:rPr>
          <w:rFonts w:ascii="Times New Roman" w:hAnsi="Times New Roman"/>
          <w:sz w:val="24"/>
          <w:szCs w:val="24"/>
        </w:rPr>
      </w:pPr>
      <w:r w:rsidRPr="00713950">
        <w:rPr>
          <w:rFonts w:ascii="Times New Roman" w:hAnsi="Times New Roman"/>
          <w:sz w:val="24"/>
          <w:szCs w:val="24"/>
        </w:rPr>
        <w:t>5.7.5. </w:t>
      </w:r>
      <w:proofErr w:type="gramStart"/>
      <w:r w:rsidRPr="00713950">
        <w:rPr>
          <w:rFonts w:ascii="Times New Roman" w:hAnsi="Times New Roman"/>
          <w:sz w:val="24"/>
          <w:szCs w:val="24"/>
        </w:rPr>
        <w:t xml:space="preserve">В случае признания жалобы подлежащей удовлетворению в ответе заявителю, указанном в </w:t>
      </w:r>
      <w:hyperlink r:id="rId22" w:history="1">
        <w:r w:rsidRPr="00713950">
          <w:rPr>
            <w:rStyle w:val="a6"/>
            <w:rFonts w:ascii="Times New Roman" w:hAnsi="Times New Roman"/>
            <w:color w:val="auto"/>
            <w:sz w:val="24"/>
            <w:szCs w:val="24"/>
          </w:rPr>
          <w:t>части 8 статьи 11.2</w:t>
        </w:r>
      </w:hyperlink>
      <w:r w:rsidRPr="00713950">
        <w:rPr>
          <w:rFonts w:ascii="Times New Roman" w:hAnsi="Times New Roman"/>
          <w:sz w:val="24"/>
          <w:szCs w:val="24"/>
        </w:rPr>
        <w:t xml:space="preserve"> Федерального закона от 27 июля 2010 года № 210-ФЗ «Об организации предоставления государственных и муниципальных услуг»,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3" w:history="1">
        <w:r w:rsidRPr="00713950">
          <w:rPr>
            <w:rStyle w:val="a6"/>
            <w:rFonts w:ascii="Times New Roman" w:hAnsi="Times New Roman"/>
            <w:color w:val="auto"/>
            <w:sz w:val="24"/>
            <w:szCs w:val="24"/>
          </w:rPr>
          <w:t>частью 1.1 статьи 16</w:t>
        </w:r>
      </w:hyperlink>
      <w:r w:rsidRPr="00713950">
        <w:rPr>
          <w:rFonts w:ascii="Times New Roman" w:hAnsi="Times New Roman"/>
          <w:sz w:val="24"/>
          <w:szCs w:val="24"/>
        </w:rPr>
        <w:t xml:space="preserve"> Федерального закона от 27 июля 2010 года № 210-ФЗ «Об организации предоставления государственных</w:t>
      </w:r>
      <w:proofErr w:type="gramEnd"/>
      <w:r w:rsidRPr="00713950">
        <w:rPr>
          <w:rFonts w:ascii="Times New Roman" w:hAnsi="Times New Roman"/>
          <w:sz w:val="24"/>
          <w:szCs w:val="24"/>
        </w:rPr>
        <w:t xml:space="preserve">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13950">
        <w:rPr>
          <w:rFonts w:ascii="Times New Roman" w:hAnsi="Times New Roman"/>
          <w:sz w:val="24"/>
          <w:szCs w:val="24"/>
        </w:rPr>
        <w:t>неудобства</w:t>
      </w:r>
      <w:proofErr w:type="gramEnd"/>
      <w:r w:rsidRPr="00713950">
        <w:rPr>
          <w:rFonts w:ascii="Times New Roman" w:hAnsi="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A407A" w:rsidRPr="00713950" w:rsidRDefault="002A407A" w:rsidP="002A407A">
      <w:pPr>
        <w:spacing w:after="0" w:line="240" w:lineRule="auto"/>
        <w:ind w:firstLine="851"/>
        <w:jc w:val="both"/>
        <w:rPr>
          <w:rFonts w:ascii="Times New Roman" w:hAnsi="Times New Roman"/>
          <w:sz w:val="24"/>
          <w:szCs w:val="24"/>
        </w:rPr>
      </w:pPr>
      <w:r w:rsidRPr="00713950">
        <w:rPr>
          <w:rFonts w:ascii="Times New Roman" w:hAnsi="Times New Roman"/>
          <w:sz w:val="24"/>
          <w:szCs w:val="24"/>
        </w:rPr>
        <w:t xml:space="preserve">5.7.6. В случае признания жалобы, не подлежащей удовлетворению в ответе заявителю, указанном в </w:t>
      </w:r>
      <w:hyperlink r:id="rId24" w:history="1">
        <w:r w:rsidRPr="00713950">
          <w:rPr>
            <w:rStyle w:val="a6"/>
            <w:rFonts w:ascii="Times New Roman" w:hAnsi="Times New Roman"/>
            <w:color w:val="auto"/>
            <w:sz w:val="24"/>
            <w:szCs w:val="24"/>
          </w:rPr>
          <w:t>части 8 статьи 11.2</w:t>
        </w:r>
      </w:hyperlink>
      <w:r w:rsidRPr="00713950">
        <w:rPr>
          <w:rFonts w:ascii="Times New Roman" w:hAnsi="Times New Roman"/>
          <w:sz w:val="24"/>
          <w:szCs w:val="24"/>
        </w:rPr>
        <w:t xml:space="preserve"> Федерального закона от 27 июля 2010 года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2A407A" w:rsidRPr="00713950" w:rsidRDefault="002A407A" w:rsidP="002A407A">
      <w:pPr>
        <w:spacing w:after="0" w:line="240" w:lineRule="auto"/>
        <w:ind w:firstLine="851"/>
        <w:jc w:val="both"/>
        <w:rPr>
          <w:rFonts w:ascii="Times New Roman" w:hAnsi="Times New Roman"/>
          <w:sz w:val="24"/>
          <w:szCs w:val="24"/>
        </w:rPr>
      </w:pPr>
      <w:r w:rsidRPr="00713950">
        <w:rPr>
          <w:rFonts w:ascii="Times New Roman" w:hAnsi="Times New Roman"/>
          <w:sz w:val="24"/>
          <w:szCs w:val="24"/>
        </w:rPr>
        <w:t xml:space="preserve">5.7.7. В случае установления в ходе или по результатам </w:t>
      </w:r>
      <w:proofErr w:type="gramStart"/>
      <w:r w:rsidRPr="00713950">
        <w:rPr>
          <w:rFonts w:ascii="Times New Roman" w:hAnsi="Times New Roman"/>
          <w:sz w:val="24"/>
          <w:szCs w:val="24"/>
        </w:rPr>
        <w:t>рассмотрения жалобы признаков состава административного правонарушения</w:t>
      </w:r>
      <w:proofErr w:type="gramEnd"/>
      <w:r w:rsidRPr="00713950">
        <w:rPr>
          <w:rFonts w:ascii="Times New Roman" w:hAnsi="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A407A" w:rsidRPr="00713950" w:rsidRDefault="002A407A" w:rsidP="002A407A">
      <w:pPr>
        <w:spacing w:after="0" w:line="240" w:lineRule="auto"/>
        <w:ind w:firstLine="851"/>
        <w:jc w:val="both"/>
        <w:rPr>
          <w:rFonts w:ascii="Times New Roman" w:hAnsi="Times New Roman"/>
          <w:sz w:val="24"/>
          <w:szCs w:val="24"/>
        </w:rPr>
      </w:pPr>
      <w:r w:rsidRPr="00713950">
        <w:rPr>
          <w:rFonts w:ascii="Times New Roman" w:hAnsi="Times New Roman"/>
          <w:sz w:val="24"/>
          <w:szCs w:val="24"/>
        </w:rPr>
        <w:t>5.8. Порядок информирования заявителя о результатах рассмотрения жалобы</w:t>
      </w:r>
    </w:p>
    <w:p w:rsidR="002A407A" w:rsidRPr="00713950" w:rsidRDefault="002A407A" w:rsidP="002A407A">
      <w:pPr>
        <w:spacing w:after="0" w:line="240" w:lineRule="auto"/>
        <w:ind w:firstLine="851"/>
        <w:jc w:val="both"/>
        <w:rPr>
          <w:rFonts w:ascii="Times New Roman" w:hAnsi="Times New Roman"/>
          <w:sz w:val="24"/>
          <w:szCs w:val="24"/>
        </w:rPr>
      </w:pPr>
      <w:r w:rsidRPr="00713950">
        <w:rPr>
          <w:rFonts w:ascii="Times New Roman" w:hAnsi="Times New Roman"/>
          <w:sz w:val="24"/>
          <w:szCs w:val="24"/>
        </w:rPr>
        <w:t>5.8.1. Не позднее дня, следующего за днем принятия решения, указанного в пункте 5.7.1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A407A" w:rsidRPr="00713950" w:rsidRDefault="002A407A" w:rsidP="002A407A">
      <w:pPr>
        <w:spacing w:after="0" w:line="240" w:lineRule="auto"/>
        <w:ind w:firstLine="851"/>
        <w:jc w:val="both"/>
        <w:rPr>
          <w:rFonts w:ascii="Times New Roman" w:hAnsi="Times New Roman"/>
          <w:sz w:val="24"/>
          <w:szCs w:val="24"/>
        </w:rPr>
      </w:pPr>
      <w:r w:rsidRPr="00713950">
        <w:rPr>
          <w:rFonts w:ascii="Times New Roman" w:hAnsi="Times New Roman"/>
          <w:sz w:val="24"/>
          <w:szCs w:val="24"/>
        </w:rPr>
        <w:t>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2A407A" w:rsidRPr="00713950" w:rsidRDefault="002A407A" w:rsidP="002A407A">
      <w:pPr>
        <w:spacing w:after="0" w:line="240" w:lineRule="auto"/>
        <w:ind w:firstLine="851"/>
        <w:jc w:val="both"/>
        <w:rPr>
          <w:rFonts w:ascii="Times New Roman" w:hAnsi="Times New Roman"/>
          <w:sz w:val="24"/>
          <w:szCs w:val="24"/>
        </w:rPr>
      </w:pPr>
      <w:r w:rsidRPr="00713950">
        <w:rPr>
          <w:rFonts w:ascii="Times New Roman" w:hAnsi="Times New Roman"/>
          <w:sz w:val="24"/>
          <w:szCs w:val="24"/>
        </w:rPr>
        <w:t>5.9. Порядок обжалования решения по жалобе</w:t>
      </w:r>
    </w:p>
    <w:p w:rsidR="002A407A" w:rsidRPr="00713950" w:rsidRDefault="002A407A" w:rsidP="002A407A">
      <w:pPr>
        <w:spacing w:after="0" w:line="240" w:lineRule="auto"/>
        <w:ind w:firstLine="851"/>
        <w:jc w:val="both"/>
        <w:rPr>
          <w:rFonts w:ascii="Times New Roman" w:hAnsi="Times New Roman"/>
          <w:sz w:val="24"/>
          <w:szCs w:val="24"/>
        </w:rPr>
      </w:pPr>
      <w:r w:rsidRPr="00713950">
        <w:rPr>
          <w:rFonts w:ascii="Times New Roman" w:hAnsi="Times New Roman"/>
          <w:sz w:val="24"/>
          <w:szCs w:val="24"/>
        </w:rPr>
        <w:t>5.9.1. </w:t>
      </w:r>
      <w:proofErr w:type="gramStart"/>
      <w:r w:rsidRPr="00713950">
        <w:rPr>
          <w:rFonts w:ascii="Times New Roman" w:hAnsi="Times New Roman"/>
          <w:sz w:val="24"/>
          <w:szCs w:val="24"/>
        </w:rPr>
        <w:t xml:space="preserve">Заявители имеют право обжаловать решения и действия (бездействие), принятые (осуществляемые) уполномоченным органом, предоставляющим муниципальную услугу, должностным лицом уполномоченного органа, предоставляющего муниципальную услугу, муниципальным служащим, многофункциональным центром, работником многофункционального центра, а также организациями, предусмотренными </w:t>
      </w:r>
      <w:hyperlink r:id="rId25" w:history="1">
        <w:r w:rsidRPr="00713950">
          <w:rPr>
            <w:rStyle w:val="a6"/>
            <w:rFonts w:ascii="Times New Roman" w:hAnsi="Times New Roman"/>
            <w:color w:val="auto"/>
            <w:sz w:val="24"/>
            <w:szCs w:val="24"/>
          </w:rPr>
          <w:t>частью 1.1 статьи 16</w:t>
        </w:r>
      </w:hyperlink>
      <w:r w:rsidRPr="00713950">
        <w:rPr>
          <w:rFonts w:ascii="Times New Roman" w:hAnsi="Times New Roman"/>
          <w:sz w:val="24"/>
          <w:szCs w:val="24"/>
        </w:rPr>
        <w:t xml:space="preserve"> Федерального закона от 27 июля 2010 года № 210-ФЗ «Об организации предоставления государственных и муниципальных услуг», или их работниками в суд, в порядке и</w:t>
      </w:r>
      <w:proofErr w:type="gramEnd"/>
      <w:r w:rsidRPr="00713950">
        <w:rPr>
          <w:rFonts w:ascii="Times New Roman" w:hAnsi="Times New Roman"/>
          <w:sz w:val="24"/>
          <w:szCs w:val="24"/>
        </w:rPr>
        <w:t xml:space="preserve"> сроки, установленные законодательством Российской Федерации.</w:t>
      </w:r>
    </w:p>
    <w:p w:rsidR="002A407A" w:rsidRPr="00713950" w:rsidRDefault="002A407A" w:rsidP="002A407A">
      <w:pPr>
        <w:spacing w:after="0" w:line="240" w:lineRule="auto"/>
        <w:ind w:firstLine="851"/>
        <w:jc w:val="both"/>
        <w:rPr>
          <w:rFonts w:ascii="Times New Roman" w:hAnsi="Times New Roman"/>
          <w:sz w:val="24"/>
          <w:szCs w:val="24"/>
        </w:rPr>
      </w:pPr>
      <w:r w:rsidRPr="00713950">
        <w:rPr>
          <w:rFonts w:ascii="Times New Roman" w:hAnsi="Times New Roman"/>
          <w:sz w:val="24"/>
          <w:szCs w:val="24"/>
        </w:rPr>
        <w:t>5.10. Право заявителя на получение информации и документов, необходимых для обоснования и рассмотрения жалобы</w:t>
      </w:r>
    </w:p>
    <w:p w:rsidR="002A407A" w:rsidRPr="00713950" w:rsidRDefault="002A407A" w:rsidP="002A407A">
      <w:pPr>
        <w:spacing w:after="0" w:line="240" w:lineRule="auto"/>
        <w:ind w:firstLine="851"/>
        <w:jc w:val="both"/>
        <w:rPr>
          <w:rFonts w:ascii="Times New Roman" w:hAnsi="Times New Roman"/>
          <w:sz w:val="24"/>
          <w:szCs w:val="24"/>
        </w:rPr>
      </w:pPr>
      <w:r w:rsidRPr="00713950">
        <w:rPr>
          <w:rFonts w:ascii="Times New Roman" w:hAnsi="Times New Roman"/>
          <w:sz w:val="24"/>
          <w:szCs w:val="24"/>
        </w:rPr>
        <w:t>5.10.1. </w:t>
      </w:r>
      <w:proofErr w:type="gramStart"/>
      <w:r w:rsidRPr="00713950">
        <w:rPr>
          <w:rFonts w:ascii="Times New Roman" w:hAnsi="Times New Roman"/>
          <w:sz w:val="24"/>
          <w:szCs w:val="24"/>
        </w:rPr>
        <w:t xml:space="preserve">Заявители имеют право обратиться в уполномоченный орган, предоставляющий муниципальную услугу, МФЦ, а также организацию, предусмотренную </w:t>
      </w:r>
      <w:hyperlink r:id="rId26" w:history="1">
        <w:r w:rsidRPr="00713950">
          <w:rPr>
            <w:rStyle w:val="a6"/>
            <w:rFonts w:ascii="Times New Roman" w:hAnsi="Times New Roman"/>
            <w:color w:val="auto"/>
            <w:sz w:val="24"/>
            <w:szCs w:val="24"/>
          </w:rPr>
          <w:t>частью 1.1 статьи 16</w:t>
        </w:r>
      </w:hyperlink>
      <w:r w:rsidRPr="00713950">
        <w:rPr>
          <w:rFonts w:ascii="Times New Roman" w:hAnsi="Times New Roman"/>
          <w:sz w:val="24"/>
          <w:szCs w:val="24"/>
        </w:rPr>
        <w:t xml:space="preserve"> Федерального закона от 27 июля 2010 года № 210-ФЗ «Об организации предоставления государственных и муниципальных услуг»,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уполномоченного органа, предоставляющего</w:t>
      </w:r>
      <w:proofErr w:type="gramEnd"/>
      <w:r w:rsidRPr="00713950">
        <w:rPr>
          <w:rFonts w:ascii="Times New Roman" w:hAnsi="Times New Roman"/>
          <w:sz w:val="24"/>
          <w:szCs w:val="24"/>
        </w:rPr>
        <w:t xml:space="preserve"> муниципальную услугу, официального сайта многофункционального центра, федеральной государственной информационной системы Единый портал государственных и муниципальных услуг (функций), Региональный портал, а также при личном приеме заявителя.</w:t>
      </w:r>
    </w:p>
    <w:p w:rsidR="002A407A" w:rsidRPr="00713950" w:rsidRDefault="002A407A" w:rsidP="002A407A">
      <w:pPr>
        <w:spacing w:after="0" w:line="240" w:lineRule="auto"/>
        <w:ind w:firstLine="851"/>
        <w:jc w:val="both"/>
        <w:rPr>
          <w:rFonts w:ascii="Times New Roman" w:hAnsi="Times New Roman"/>
          <w:sz w:val="24"/>
          <w:szCs w:val="24"/>
        </w:rPr>
      </w:pPr>
      <w:r w:rsidRPr="00713950">
        <w:rPr>
          <w:rFonts w:ascii="Times New Roman" w:hAnsi="Times New Roman"/>
          <w:sz w:val="24"/>
          <w:szCs w:val="24"/>
        </w:rPr>
        <w:t>5.11. Способы информирования заявителей о порядке подачи и рассмотрения жалобы</w:t>
      </w:r>
    </w:p>
    <w:p w:rsidR="002A407A" w:rsidRPr="00713950" w:rsidRDefault="002A407A" w:rsidP="002A407A">
      <w:pPr>
        <w:spacing w:after="0" w:line="240" w:lineRule="auto"/>
        <w:ind w:firstLine="851"/>
        <w:jc w:val="both"/>
        <w:rPr>
          <w:rFonts w:ascii="Times New Roman" w:hAnsi="Times New Roman"/>
          <w:sz w:val="24"/>
          <w:szCs w:val="24"/>
        </w:rPr>
      </w:pPr>
      <w:r w:rsidRPr="00713950">
        <w:rPr>
          <w:rFonts w:ascii="Times New Roman" w:hAnsi="Times New Roman"/>
          <w:sz w:val="24"/>
          <w:szCs w:val="24"/>
        </w:rPr>
        <w:t>5.11.1. </w:t>
      </w:r>
      <w:proofErr w:type="gramStart"/>
      <w:r w:rsidRPr="00713950">
        <w:rPr>
          <w:rFonts w:ascii="Times New Roman" w:hAnsi="Times New Roman"/>
          <w:sz w:val="24"/>
          <w:szCs w:val="24"/>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в многофункциональном центре, а также организации, предусмотренной </w:t>
      </w:r>
      <w:hyperlink r:id="rId27" w:history="1">
        <w:r w:rsidRPr="00713950">
          <w:rPr>
            <w:rStyle w:val="a6"/>
            <w:rFonts w:ascii="Times New Roman" w:hAnsi="Times New Roman"/>
            <w:color w:val="auto"/>
            <w:sz w:val="24"/>
            <w:szCs w:val="24"/>
          </w:rPr>
          <w:t>частью 1.1 статьи 16</w:t>
        </w:r>
      </w:hyperlink>
      <w:r w:rsidRPr="00713950">
        <w:rPr>
          <w:rFonts w:ascii="Times New Roman" w:hAnsi="Times New Roman"/>
          <w:sz w:val="24"/>
          <w:szCs w:val="24"/>
        </w:rPr>
        <w:t xml:space="preserve"> Федерального закона от 27 июля 2010 года № 210-ФЗ «Об организации предоставления государственных и муниципальных услуг</w:t>
      </w:r>
      <w:proofErr w:type="gramEnd"/>
      <w:r w:rsidRPr="00713950">
        <w:rPr>
          <w:rFonts w:ascii="Times New Roman" w:hAnsi="Times New Roman"/>
          <w:sz w:val="24"/>
          <w:szCs w:val="24"/>
        </w:rPr>
        <w:t>», в федеральной государственной информационной системе Единый портал государственных и муниципальных услуг (функций), на Региональном портале</w:t>
      </w:r>
      <w:proofErr w:type="gramStart"/>
      <w:r w:rsidRPr="00713950">
        <w:rPr>
          <w:rFonts w:ascii="Times New Roman" w:hAnsi="Times New Roman"/>
          <w:sz w:val="24"/>
          <w:szCs w:val="24"/>
        </w:rPr>
        <w:t>.».</w:t>
      </w:r>
      <w:proofErr w:type="gramEnd"/>
    </w:p>
    <w:p w:rsidR="002A407A" w:rsidRPr="00713950" w:rsidRDefault="002A407A" w:rsidP="002A407A">
      <w:pPr>
        <w:spacing w:after="0" w:line="240" w:lineRule="auto"/>
        <w:ind w:firstLine="851"/>
        <w:jc w:val="both"/>
        <w:rPr>
          <w:rFonts w:ascii="Times New Roman" w:hAnsi="Times New Roman"/>
          <w:sz w:val="24"/>
          <w:szCs w:val="24"/>
        </w:rPr>
      </w:pPr>
      <w:r w:rsidRPr="00713950">
        <w:rPr>
          <w:rFonts w:ascii="Times New Roman" w:hAnsi="Times New Roman"/>
          <w:sz w:val="24"/>
          <w:szCs w:val="24"/>
        </w:rPr>
        <w:t>2. </w:t>
      </w:r>
      <w:r w:rsidR="00713950" w:rsidRPr="00713950">
        <w:rPr>
          <w:rFonts w:ascii="Times New Roman" w:hAnsi="Times New Roman"/>
          <w:sz w:val="24"/>
          <w:szCs w:val="24"/>
        </w:rPr>
        <w:t>Специалисту 1 категории</w:t>
      </w:r>
      <w:r w:rsidRPr="00713950">
        <w:rPr>
          <w:rFonts w:ascii="Times New Roman" w:hAnsi="Times New Roman"/>
          <w:sz w:val="24"/>
          <w:szCs w:val="24"/>
        </w:rPr>
        <w:t xml:space="preserve"> администрации </w:t>
      </w:r>
      <w:proofErr w:type="spellStart"/>
      <w:r w:rsidRPr="00713950">
        <w:rPr>
          <w:rFonts w:ascii="Times New Roman" w:hAnsi="Times New Roman"/>
          <w:sz w:val="24"/>
          <w:szCs w:val="24"/>
        </w:rPr>
        <w:t>Кеслеровского</w:t>
      </w:r>
      <w:proofErr w:type="spellEnd"/>
      <w:r w:rsidRPr="00713950">
        <w:rPr>
          <w:rFonts w:ascii="Times New Roman" w:hAnsi="Times New Roman"/>
          <w:sz w:val="24"/>
          <w:szCs w:val="24"/>
        </w:rPr>
        <w:t xml:space="preserve"> сельского поселения Крымского района </w:t>
      </w:r>
      <w:proofErr w:type="spellStart"/>
      <w:r w:rsidR="00713950" w:rsidRPr="00713950">
        <w:rPr>
          <w:rFonts w:ascii="Times New Roman" w:hAnsi="Times New Roman"/>
          <w:sz w:val="24"/>
          <w:szCs w:val="24"/>
        </w:rPr>
        <w:t>Залюбовской</w:t>
      </w:r>
      <w:proofErr w:type="spellEnd"/>
      <w:r w:rsidR="00713950" w:rsidRPr="00713950">
        <w:rPr>
          <w:rFonts w:ascii="Times New Roman" w:hAnsi="Times New Roman"/>
          <w:sz w:val="24"/>
          <w:szCs w:val="24"/>
        </w:rPr>
        <w:t xml:space="preserve"> Л.А.</w:t>
      </w:r>
      <w:r w:rsidRPr="00713950">
        <w:rPr>
          <w:rFonts w:ascii="Times New Roman" w:hAnsi="Times New Roman"/>
          <w:sz w:val="24"/>
          <w:szCs w:val="24"/>
        </w:rPr>
        <w:t xml:space="preserve"> настоящее постановление обнародовать путем размещения </w:t>
      </w:r>
      <w:r w:rsidRPr="00E14605">
        <w:rPr>
          <w:rFonts w:ascii="Times New Roman" w:hAnsi="Times New Roman"/>
          <w:sz w:val="24"/>
          <w:szCs w:val="24"/>
        </w:rPr>
        <w:t xml:space="preserve">на </w:t>
      </w:r>
      <w:r w:rsidR="00B7650C" w:rsidRPr="00E14605">
        <w:rPr>
          <w:rFonts w:ascii="Times New Roman" w:hAnsi="Times New Roman"/>
          <w:sz w:val="24"/>
          <w:szCs w:val="24"/>
        </w:rPr>
        <w:t>информационных</w:t>
      </w:r>
      <w:r w:rsidRPr="00713950">
        <w:rPr>
          <w:rFonts w:ascii="Times New Roman" w:hAnsi="Times New Roman"/>
          <w:sz w:val="24"/>
          <w:szCs w:val="24"/>
        </w:rPr>
        <w:t xml:space="preserve"> стендах, расположенных на территории муниципального образования и разместить на официальном сайте администрации </w:t>
      </w:r>
      <w:proofErr w:type="spellStart"/>
      <w:r w:rsidRPr="00713950">
        <w:rPr>
          <w:rFonts w:ascii="Times New Roman" w:hAnsi="Times New Roman"/>
          <w:sz w:val="24"/>
          <w:szCs w:val="24"/>
        </w:rPr>
        <w:t>Кеслеровского</w:t>
      </w:r>
      <w:proofErr w:type="spellEnd"/>
      <w:r w:rsidRPr="00713950">
        <w:rPr>
          <w:rFonts w:ascii="Times New Roman" w:hAnsi="Times New Roman"/>
          <w:sz w:val="24"/>
          <w:szCs w:val="24"/>
        </w:rPr>
        <w:t xml:space="preserve"> сельского поселения Крымского района в сети Интернет.</w:t>
      </w:r>
    </w:p>
    <w:p w:rsidR="002A407A" w:rsidRPr="00713950" w:rsidRDefault="002A407A" w:rsidP="002A407A">
      <w:pPr>
        <w:spacing w:after="0" w:line="240" w:lineRule="auto"/>
        <w:ind w:firstLine="851"/>
        <w:jc w:val="both"/>
        <w:rPr>
          <w:rFonts w:ascii="Times New Roman" w:hAnsi="Times New Roman"/>
          <w:sz w:val="24"/>
          <w:szCs w:val="24"/>
        </w:rPr>
      </w:pPr>
      <w:r w:rsidRPr="00713950">
        <w:rPr>
          <w:rFonts w:ascii="Times New Roman" w:hAnsi="Times New Roman"/>
          <w:sz w:val="24"/>
          <w:szCs w:val="24"/>
        </w:rPr>
        <w:t>3. Постановление вступает в силу после официального обнародования.</w:t>
      </w:r>
    </w:p>
    <w:p w:rsidR="00AC0050" w:rsidRDefault="00AC0050" w:rsidP="001719FF">
      <w:pPr>
        <w:pStyle w:val="Standard"/>
        <w:ind w:right="-345"/>
        <w:jc w:val="center"/>
        <w:rPr>
          <w:rFonts w:ascii="Times New Roman" w:hAnsi="Times New Roman" w:cs="Times New Roman"/>
          <w:sz w:val="24"/>
        </w:rPr>
      </w:pPr>
    </w:p>
    <w:p w:rsidR="007D0DF1" w:rsidRDefault="007D0DF1" w:rsidP="001719FF">
      <w:pPr>
        <w:pStyle w:val="Standard"/>
        <w:ind w:right="-345"/>
        <w:jc w:val="center"/>
        <w:rPr>
          <w:rFonts w:ascii="Times New Roman" w:hAnsi="Times New Roman" w:cs="Times New Roman"/>
          <w:sz w:val="24"/>
        </w:rPr>
      </w:pPr>
    </w:p>
    <w:p w:rsidR="007D0DF1" w:rsidRDefault="007D0DF1" w:rsidP="007D0DF1">
      <w:pPr>
        <w:pStyle w:val="Standard"/>
        <w:ind w:right="-345"/>
        <w:rPr>
          <w:rFonts w:ascii="Times New Roman" w:hAnsi="Times New Roman" w:cs="Times New Roman"/>
          <w:sz w:val="24"/>
        </w:rPr>
      </w:pPr>
    </w:p>
    <w:p w:rsidR="007D0DF1" w:rsidRDefault="007D0DF1" w:rsidP="007D0DF1">
      <w:pPr>
        <w:pStyle w:val="Standard"/>
        <w:ind w:right="-345"/>
        <w:rPr>
          <w:rFonts w:ascii="Times New Roman" w:hAnsi="Times New Roman" w:cs="Times New Roman"/>
          <w:sz w:val="24"/>
        </w:rPr>
      </w:pPr>
      <w:r>
        <w:rPr>
          <w:rFonts w:ascii="Times New Roman" w:hAnsi="Times New Roman" w:cs="Times New Roman"/>
          <w:sz w:val="24"/>
        </w:rPr>
        <w:t xml:space="preserve">Глава </w:t>
      </w:r>
    </w:p>
    <w:p w:rsidR="007D0DF1" w:rsidRDefault="007D0DF1" w:rsidP="007D0DF1">
      <w:pPr>
        <w:pStyle w:val="Standard"/>
        <w:ind w:right="-345"/>
        <w:rPr>
          <w:rFonts w:ascii="Times New Roman" w:hAnsi="Times New Roman" w:cs="Times New Roman"/>
          <w:sz w:val="24"/>
        </w:rPr>
      </w:pPr>
      <w:proofErr w:type="spellStart"/>
      <w:r>
        <w:rPr>
          <w:rFonts w:ascii="Times New Roman" w:hAnsi="Times New Roman" w:cs="Times New Roman"/>
          <w:sz w:val="24"/>
        </w:rPr>
        <w:t>Кеслеровского</w:t>
      </w:r>
      <w:proofErr w:type="spellEnd"/>
      <w:r>
        <w:rPr>
          <w:rFonts w:ascii="Times New Roman" w:hAnsi="Times New Roman" w:cs="Times New Roman"/>
          <w:sz w:val="24"/>
        </w:rPr>
        <w:t xml:space="preserve"> сельского поселения</w:t>
      </w:r>
    </w:p>
    <w:p w:rsidR="007D0DF1" w:rsidRPr="00713950" w:rsidRDefault="007D0DF1" w:rsidP="007D0DF1">
      <w:pPr>
        <w:pStyle w:val="Standard"/>
        <w:ind w:right="-345"/>
        <w:rPr>
          <w:rFonts w:ascii="Times New Roman" w:hAnsi="Times New Roman" w:cs="Times New Roman"/>
          <w:sz w:val="24"/>
        </w:rPr>
      </w:pPr>
      <w:r>
        <w:rPr>
          <w:rFonts w:ascii="Times New Roman" w:hAnsi="Times New Roman" w:cs="Times New Roman"/>
          <w:sz w:val="24"/>
        </w:rPr>
        <w:t xml:space="preserve">Крымского района              </w:t>
      </w:r>
      <w:bookmarkStart w:id="0" w:name="_GoBack"/>
      <w:bookmarkEnd w:id="0"/>
      <w:r>
        <w:rPr>
          <w:rFonts w:ascii="Times New Roman" w:hAnsi="Times New Roman" w:cs="Times New Roman"/>
          <w:sz w:val="24"/>
        </w:rPr>
        <w:t xml:space="preserve">                                                                                Е.А. </w:t>
      </w:r>
      <w:proofErr w:type="spellStart"/>
      <w:r>
        <w:rPr>
          <w:rFonts w:ascii="Times New Roman" w:hAnsi="Times New Roman" w:cs="Times New Roman"/>
          <w:sz w:val="24"/>
        </w:rPr>
        <w:t>Шарганов</w:t>
      </w:r>
      <w:proofErr w:type="spellEnd"/>
    </w:p>
    <w:sectPr w:rsidR="007D0DF1" w:rsidRPr="00713950" w:rsidSect="00F6100F">
      <w:pgSz w:w="11906" w:h="16838"/>
      <w:pgMar w:top="1134" w:right="707"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E88"/>
    <w:rsid w:val="000040C1"/>
    <w:rsid w:val="00011F3E"/>
    <w:rsid w:val="00017FFA"/>
    <w:rsid w:val="00027CE2"/>
    <w:rsid w:val="00036E5F"/>
    <w:rsid w:val="000636FC"/>
    <w:rsid w:val="00084632"/>
    <w:rsid w:val="00084FCB"/>
    <w:rsid w:val="000A17FD"/>
    <w:rsid w:val="000A7942"/>
    <w:rsid w:val="000B06AE"/>
    <w:rsid w:val="000B236D"/>
    <w:rsid w:val="000B2B13"/>
    <w:rsid w:val="000C0986"/>
    <w:rsid w:val="000C67D1"/>
    <w:rsid w:val="000C7BBB"/>
    <w:rsid w:val="000D0392"/>
    <w:rsid w:val="000D26D6"/>
    <w:rsid w:val="000D55DC"/>
    <w:rsid w:val="00105752"/>
    <w:rsid w:val="00111260"/>
    <w:rsid w:val="00115600"/>
    <w:rsid w:val="00126D24"/>
    <w:rsid w:val="00131274"/>
    <w:rsid w:val="00132AEB"/>
    <w:rsid w:val="00137EB8"/>
    <w:rsid w:val="0015049F"/>
    <w:rsid w:val="001719FF"/>
    <w:rsid w:val="00171DB2"/>
    <w:rsid w:val="00173D10"/>
    <w:rsid w:val="00174C8B"/>
    <w:rsid w:val="00180168"/>
    <w:rsid w:val="001859B3"/>
    <w:rsid w:val="00190C0C"/>
    <w:rsid w:val="001A560B"/>
    <w:rsid w:val="001C030A"/>
    <w:rsid w:val="001D612A"/>
    <w:rsid w:val="001F5EDE"/>
    <w:rsid w:val="001F698D"/>
    <w:rsid w:val="00202BA8"/>
    <w:rsid w:val="00203BDD"/>
    <w:rsid w:val="00213C9E"/>
    <w:rsid w:val="00222BE2"/>
    <w:rsid w:val="0023390B"/>
    <w:rsid w:val="00234451"/>
    <w:rsid w:val="002373B9"/>
    <w:rsid w:val="002500C5"/>
    <w:rsid w:val="00250F86"/>
    <w:rsid w:val="00251F76"/>
    <w:rsid w:val="002569C1"/>
    <w:rsid w:val="00262DB2"/>
    <w:rsid w:val="002775E9"/>
    <w:rsid w:val="00281F1D"/>
    <w:rsid w:val="00290E0A"/>
    <w:rsid w:val="002A0DE0"/>
    <w:rsid w:val="002A2B0A"/>
    <w:rsid w:val="002A407A"/>
    <w:rsid w:val="002A6019"/>
    <w:rsid w:val="002B22CF"/>
    <w:rsid w:val="002B36E6"/>
    <w:rsid w:val="002B6CEE"/>
    <w:rsid w:val="002D096F"/>
    <w:rsid w:val="002D7D04"/>
    <w:rsid w:val="00304FFD"/>
    <w:rsid w:val="00312F13"/>
    <w:rsid w:val="00313366"/>
    <w:rsid w:val="00314790"/>
    <w:rsid w:val="003276AE"/>
    <w:rsid w:val="0033078B"/>
    <w:rsid w:val="00330D9C"/>
    <w:rsid w:val="00341118"/>
    <w:rsid w:val="00344889"/>
    <w:rsid w:val="003462E1"/>
    <w:rsid w:val="003518A8"/>
    <w:rsid w:val="00356C66"/>
    <w:rsid w:val="00362CC0"/>
    <w:rsid w:val="00370898"/>
    <w:rsid w:val="00375A1C"/>
    <w:rsid w:val="00380310"/>
    <w:rsid w:val="00380568"/>
    <w:rsid w:val="00383773"/>
    <w:rsid w:val="00386D83"/>
    <w:rsid w:val="003B071F"/>
    <w:rsid w:val="003C612D"/>
    <w:rsid w:val="003D618E"/>
    <w:rsid w:val="003D6A37"/>
    <w:rsid w:val="003E5B57"/>
    <w:rsid w:val="003F66A3"/>
    <w:rsid w:val="00400C7C"/>
    <w:rsid w:val="00405A81"/>
    <w:rsid w:val="004146A0"/>
    <w:rsid w:val="00427902"/>
    <w:rsid w:val="0043112E"/>
    <w:rsid w:val="0043435A"/>
    <w:rsid w:val="00441757"/>
    <w:rsid w:val="00456593"/>
    <w:rsid w:val="004608E8"/>
    <w:rsid w:val="004641F3"/>
    <w:rsid w:val="0046479C"/>
    <w:rsid w:val="00485AA5"/>
    <w:rsid w:val="00485B8F"/>
    <w:rsid w:val="00490D14"/>
    <w:rsid w:val="00496838"/>
    <w:rsid w:val="004A2E69"/>
    <w:rsid w:val="004A3E97"/>
    <w:rsid w:val="004B43DC"/>
    <w:rsid w:val="004C62E4"/>
    <w:rsid w:val="004D2D21"/>
    <w:rsid w:val="004E3250"/>
    <w:rsid w:val="004F4BD2"/>
    <w:rsid w:val="005002DD"/>
    <w:rsid w:val="00506FF0"/>
    <w:rsid w:val="005263EF"/>
    <w:rsid w:val="00545C36"/>
    <w:rsid w:val="005472C0"/>
    <w:rsid w:val="00553BE7"/>
    <w:rsid w:val="005716B6"/>
    <w:rsid w:val="00571EF1"/>
    <w:rsid w:val="005744A9"/>
    <w:rsid w:val="00574E97"/>
    <w:rsid w:val="00587990"/>
    <w:rsid w:val="00596A7B"/>
    <w:rsid w:val="00597EEB"/>
    <w:rsid w:val="005D07D7"/>
    <w:rsid w:val="005D130E"/>
    <w:rsid w:val="005D3178"/>
    <w:rsid w:val="005E0BB9"/>
    <w:rsid w:val="005F10D4"/>
    <w:rsid w:val="00601793"/>
    <w:rsid w:val="00602A63"/>
    <w:rsid w:val="0060311E"/>
    <w:rsid w:val="006141B1"/>
    <w:rsid w:val="006164A2"/>
    <w:rsid w:val="00621291"/>
    <w:rsid w:val="0062356F"/>
    <w:rsid w:val="0063394B"/>
    <w:rsid w:val="0063504A"/>
    <w:rsid w:val="00657E67"/>
    <w:rsid w:val="00662AEA"/>
    <w:rsid w:val="0067360D"/>
    <w:rsid w:val="00675B08"/>
    <w:rsid w:val="006808F8"/>
    <w:rsid w:val="00691370"/>
    <w:rsid w:val="006B281A"/>
    <w:rsid w:val="006B620A"/>
    <w:rsid w:val="006B7478"/>
    <w:rsid w:val="006C2A78"/>
    <w:rsid w:val="006C47D4"/>
    <w:rsid w:val="006E3B63"/>
    <w:rsid w:val="006E5BBD"/>
    <w:rsid w:val="006F0917"/>
    <w:rsid w:val="00702104"/>
    <w:rsid w:val="00713950"/>
    <w:rsid w:val="0072684F"/>
    <w:rsid w:val="00737C3D"/>
    <w:rsid w:val="00744155"/>
    <w:rsid w:val="00750D20"/>
    <w:rsid w:val="007514D5"/>
    <w:rsid w:val="00757032"/>
    <w:rsid w:val="00761093"/>
    <w:rsid w:val="007751C1"/>
    <w:rsid w:val="007761CF"/>
    <w:rsid w:val="007831A2"/>
    <w:rsid w:val="00795F33"/>
    <w:rsid w:val="007C680C"/>
    <w:rsid w:val="007D0DF1"/>
    <w:rsid w:val="007D159C"/>
    <w:rsid w:val="007F1EA3"/>
    <w:rsid w:val="00805A6F"/>
    <w:rsid w:val="00805FE0"/>
    <w:rsid w:val="00806F5F"/>
    <w:rsid w:val="00833103"/>
    <w:rsid w:val="0083416C"/>
    <w:rsid w:val="00841D0B"/>
    <w:rsid w:val="0084441E"/>
    <w:rsid w:val="008466B3"/>
    <w:rsid w:val="00856155"/>
    <w:rsid w:val="00861AB1"/>
    <w:rsid w:val="00867427"/>
    <w:rsid w:val="008714EE"/>
    <w:rsid w:val="00880472"/>
    <w:rsid w:val="008904D6"/>
    <w:rsid w:val="00892969"/>
    <w:rsid w:val="00893518"/>
    <w:rsid w:val="008A0701"/>
    <w:rsid w:val="008A648F"/>
    <w:rsid w:val="008B16A7"/>
    <w:rsid w:val="008C4119"/>
    <w:rsid w:val="008D5D75"/>
    <w:rsid w:val="008D6530"/>
    <w:rsid w:val="008D7BA2"/>
    <w:rsid w:val="00910E0D"/>
    <w:rsid w:val="00917B88"/>
    <w:rsid w:val="00920046"/>
    <w:rsid w:val="0093328B"/>
    <w:rsid w:val="00936F7D"/>
    <w:rsid w:val="00940CB4"/>
    <w:rsid w:val="009411CF"/>
    <w:rsid w:val="00950A63"/>
    <w:rsid w:val="00952AB0"/>
    <w:rsid w:val="009561D7"/>
    <w:rsid w:val="009733BC"/>
    <w:rsid w:val="009776CB"/>
    <w:rsid w:val="009806B2"/>
    <w:rsid w:val="009875E7"/>
    <w:rsid w:val="009A73B0"/>
    <w:rsid w:val="009B4AD0"/>
    <w:rsid w:val="009B68D2"/>
    <w:rsid w:val="009B77B3"/>
    <w:rsid w:val="009C59EA"/>
    <w:rsid w:val="009F0D52"/>
    <w:rsid w:val="00A1500E"/>
    <w:rsid w:val="00A201F2"/>
    <w:rsid w:val="00A23769"/>
    <w:rsid w:val="00A261A7"/>
    <w:rsid w:val="00A36BC3"/>
    <w:rsid w:val="00A5024C"/>
    <w:rsid w:val="00A55304"/>
    <w:rsid w:val="00A57B6D"/>
    <w:rsid w:val="00A87741"/>
    <w:rsid w:val="00A90890"/>
    <w:rsid w:val="00A922B7"/>
    <w:rsid w:val="00A97F39"/>
    <w:rsid w:val="00AA21AF"/>
    <w:rsid w:val="00AA2606"/>
    <w:rsid w:val="00AA43A2"/>
    <w:rsid w:val="00AB4C18"/>
    <w:rsid w:val="00AB55D9"/>
    <w:rsid w:val="00AB6BC3"/>
    <w:rsid w:val="00AC0050"/>
    <w:rsid w:val="00AC3394"/>
    <w:rsid w:val="00AC46A3"/>
    <w:rsid w:val="00AE5A05"/>
    <w:rsid w:val="00AE5C42"/>
    <w:rsid w:val="00AE7701"/>
    <w:rsid w:val="00AF2222"/>
    <w:rsid w:val="00AF7084"/>
    <w:rsid w:val="00B065AD"/>
    <w:rsid w:val="00B10855"/>
    <w:rsid w:val="00B11165"/>
    <w:rsid w:val="00B15366"/>
    <w:rsid w:val="00B23AC9"/>
    <w:rsid w:val="00B2438C"/>
    <w:rsid w:val="00B27AEA"/>
    <w:rsid w:val="00B426B4"/>
    <w:rsid w:val="00B50839"/>
    <w:rsid w:val="00B65C41"/>
    <w:rsid w:val="00B7281A"/>
    <w:rsid w:val="00B72A2A"/>
    <w:rsid w:val="00B7650C"/>
    <w:rsid w:val="00B76D00"/>
    <w:rsid w:val="00B96C84"/>
    <w:rsid w:val="00BA195B"/>
    <w:rsid w:val="00BB3CC3"/>
    <w:rsid w:val="00BD0B86"/>
    <w:rsid w:val="00BD292D"/>
    <w:rsid w:val="00BD2FB1"/>
    <w:rsid w:val="00BE44AE"/>
    <w:rsid w:val="00BF2F04"/>
    <w:rsid w:val="00BF5266"/>
    <w:rsid w:val="00C00EA5"/>
    <w:rsid w:val="00C10578"/>
    <w:rsid w:val="00C51F38"/>
    <w:rsid w:val="00C55EDB"/>
    <w:rsid w:val="00C57A36"/>
    <w:rsid w:val="00C82AB7"/>
    <w:rsid w:val="00C82B30"/>
    <w:rsid w:val="00C8356E"/>
    <w:rsid w:val="00C8383D"/>
    <w:rsid w:val="00C84896"/>
    <w:rsid w:val="00C9020A"/>
    <w:rsid w:val="00CA0730"/>
    <w:rsid w:val="00CA0FA5"/>
    <w:rsid w:val="00CA7DD1"/>
    <w:rsid w:val="00CB2CB3"/>
    <w:rsid w:val="00CB3F6E"/>
    <w:rsid w:val="00CC00D1"/>
    <w:rsid w:val="00CD2DD9"/>
    <w:rsid w:val="00CD2E36"/>
    <w:rsid w:val="00CE754A"/>
    <w:rsid w:val="00CF6ADE"/>
    <w:rsid w:val="00CF6B46"/>
    <w:rsid w:val="00D31D46"/>
    <w:rsid w:val="00D531DB"/>
    <w:rsid w:val="00D61B83"/>
    <w:rsid w:val="00D65D91"/>
    <w:rsid w:val="00D766AD"/>
    <w:rsid w:val="00D806EC"/>
    <w:rsid w:val="00D836A8"/>
    <w:rsid w:val="00D85101"/>
    <w:rsid w:val="00D8571E"/>
    <w:rsid w:val="00D872EC"/>
    <w:rsid w:val="00D91474"/>
    <w:rsid w:val="00D968E8"/>
    <w:rsid w:val="00D972B6"/>
    <w:rsid w:val="00DA1E88"/>
    <w:rsid w:val="00DB7C9B"/>
    <w:rsid w:val="00DC186E"/>
    <w:rsid w:val="00DC6D55"/>
    <w:rsid w:val="00DD1853"/>
    <w:rsid w:val="00DE3D9B"/>
    <w:rsid w:val="00DF4C0F"/>
    <w:rsid w:val="00DF765B"/>
    <w:rsid w:val="00E14605"/>
    <w:rsid w:val="00E51C09"/>
    <w:rsid w:val="00E53C42"/>
    <w:rsid w:val="00E5598F"/>
    <w:rsid w:val="00E57BEA"/>
    <w:rsid w:val="00E6213C"/>
    <w:rsid w:val="00E62B37"/>
    <w:rsid w:val="00E64766"/>
    <w:rsid w:val="00E779B3"/>
    <w:rsid w:val="00E80E54"/>
    <w:rsid w:val="00E81DDA"/>
    <w:rsid w:val="00E84CF8"/>
    <w:rsid w:val="00E8646E"/>
    <w:rsid w:val="00E866E3"/>
    <w:rsid w:val="00EB336F"/>
    <w:rsid w:val="00EB419A"/>
    <w:rsid w:val="00EC135D"/>
    <w:rsid w:val="00ED0B6B"/>
    <w:rsid w:val="00ED0D50"/>
    <w:rsid w:val="00ED21EF"/>
    <w:rsid w:val="00ED31EB"/>
    <w:rsid w:val="00EE3F50"/>
    <w:rsid w:val="00F021C1"/>
    <w:rsid w:val="00F1095D"/>
    <w:rsid w:val="00F133FD"/>
    <w:rsid w:val="00F13A27"/>
    <w:rsid w:val="00F14D3C"/>
    <w:rsid w:val="00F17E81"/>
    <w:rsid w:val="00F2075E"/>
    <w:rsid w:val="00F40707"/>
    <w:rsid w:val="00F42D0A"/>
    <w:rsid w:val="00F441BC"/>
    <w:rsid w:val="00F52348"/>
    <w:rsid w:val="00F52FC0"/>
    <w:rsid w:val="00F6100F"/>
    <w:rsid w:val="00F6554C"/>
    <w:rsid w:val="00F65D80"/>
    <w:rsid w:val="00F85AE9"/>
    <w:rsid w:val="00F85BFC"/>
    <w:rsid w:val="00F91818"/>
    <w:rsid w:val="00FA16FE"/>
    <w:rsid w:val="00FA30F6"/>
    <w:rsid w:val="00FA6411"/>
    <w:rsid w:val="00FB56E6"/>
    <w:rsid w:val="00FB637E"/>
    <w:rsid w:val="00FB74D3"/>
    <w:rsid w:val="00FC41CB"/>
    <w:rsid w:val="00FC5237"/>
    <w:rsid w:val="00FD0F8A"/>
    <w:rsid w:val="00FD5E31"/>
    <w:rsid w:val="00FE4B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6A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uiPriority w:val="99"/>
    <w:rsid w:val="00DA1E88"/>
    <w:pPr>
      <w:widowControl w:val="0"/>
      <w:suppressAutoHyphens/>
      <w:autoSpaceDN w:val="0"/>
      <w:textAlignment w:val="baseline"/>
    </w:pPr>
    <w:rPr>
      <w:rFonts w:ascii="Arial" w:eastAsia="SimSun" w:hAnsi="Arial" w:cs="Mangal"/>
      <w:kern w:val="3"/>
      <w:sz w:val="21"/>
      <w:szCs w:val="24"/>
      <w:lang w:eastAsia="zh-CN" w:bidi="hi-IN"/>
    </w:rPr>
  </w:style>
  <w:style w:type="paragraph" w:styleId="a3">
    <w:name w:val="Balloon Text"/>
    <w:basedOn w:val="a"/>
    <w:link w:val="a4"/>
    <w:uiPriority w:val="99"/>
    <w:semiHidden/>
    <w:rsid w:val="00DA1E88"/>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DA1E88"/>
    <w:rPr>
      <w:rFonts w:ascii="Tahoma" w:hAnsi="Tahoma" w:cs="Tahoma"/>
      <w:sz w:val="16"/>
      <w:szCs w:val="16"/>
    </w:rPr>
  </w:style>
  <w:style w:type="paragraph" w:customStyle="1" w:styleId="nienie">
    <w:name w:val="nienie"/>
    <w:basedOn w:val="a"/>
    <w:uiPriority w:val="99"/>
    <w:rsid w:val="000C0986"/>
    <w:pPr>
      <w:keepLines/>
      <w:widowControl w:val="0"/>
      <w:spacing w:after="0" w:line="240" w:lineRule="auto"/>
      <w:ind w:left="709" w:hanging="284"/>
      <w:jc w:val="both"/>
    </w:pPr>
    <w:rPr>
      <w:rFonts w:ascii="Peterburg" w:eastAsia="Times New Roman" w:hAnsi="Peterburg" w:cs="Peterburg"/>
      <w:sz w:val="24"/>
      <w:szCs w:val="24"/>
      <w:lang w:eastAsia="ru-RU"/>
    </w:rPr>
  </w:style>
  <w:style w:type="table" w:styleId="a5">
    <w:name w:val="Table Grid"/>
    <w:basedOn w:val="a1"/>
    <w:uiPriority w:val="59"/>
    <w:locked/>
    <w:rsid w:val="008C4119"/>
    <w:rPr>
      <w:rFonts w:asciiTheme="minorHAnsi" w:eastAsiaTheme="minorEastAsia"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2A407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6A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uiPriority w:val="99"/>
    <w:rsid w:val="00DA1E88"/>
    <w:pPr>
      <w:widowControl w:val="0"/>
      <w:suppressAutoHyphens/>
      <w:autoSpaceDN w:val="0"/>
      <w:textAlignment w:val="baseline"/>
    </w:pPr>
    <w:rPr>
      <w:rFonts w:ascii="Arial" w:eastAsia="SimSun" w:hAnsi="Arial" w:cs="Mangal"/>
      <w:kern w:val="3"/>
      <w:sz w:val="21"/>
      <w:szCs w:val="24"/>
      <w:lang w:eastAsia="zh-CN" w:bidi="hi-IN"/>
    </w:rPr>
  </w:style>
  <w:style w:type="paragraph" w:styleId="a3">
    <w:name w:val="Balloon Text"/>
    <w:basedOn w:val="a"/>
    <w:link w:val="a4"/>
    <w:uiPriority w:val="99"/>
    <w:semiHidden/>
    <w:rsid w:val="00DA1E88"/>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DA1E88"/>
    <w:rPr>
      <w:rFonts w:ascii="Tahoma" w:hAnsi="Tahoma" w:cs="Tahoma"/>
      <w:sz w:val="16"/>
      <w:szCs w:val="16"/>
    </w:rPr>
  </w:style>
  <w:style w:type="paragraph" w:customStyle="1" w:styleId="nienie">
    <w:name w:val="nienie"/>
    <w:basedOn w:val="a"/>
    <w:uiPriority w:val="99"/>
    <w:rsid w:val="000C0986"/>
    <w:pPr>
      <w:keepLines/>
      <w:widowControl w:val="0"/>
      <w:spacing w:after="0" w:line="240" w:lineRule="auto"/>
      <w:ind w:left="709" w:hanging="284"/>
      <w:jc w:val="both"/>
    </w:pPr>
    <w:rPr>
      <w:rFonts w:ascii="Peterburg" w:eastAsia="Times New Roman" w:hAnsi="Peterburg" w:cs="Peterburg"/>
      <w:sz w:val="24"/>
      <w:szCs w:val="24"/>
      <w:lang w:eastAsia="ru-RU"/>
    </w:rPr>
  </w:style>
  <w:style w:type="table" w:styleId="a5">
    <w:name w:val="Table Grid"/>
    <w:basedOn w:val="a1"/>
    <w:uiPriority w:val="59"/>
    <w:locked/>
    <w:rsid w:val="008C4119"/>
    <w:rPr>
      <w:rFonts w:asciiTheme="minorHAnsi" w:eastAsiaTheme="minorEastAsia"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2A40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redirect/12177515/16011" TargetMode="External"/><Relationship Id="rId13" Type="http://schemas.openxmlformats.org/officeDocument/2006/relationships/hyperlink" Target="http://municipal.garant.ru/document/redirect/12177515/16011" TargetMode="External"/><Relationship Id="rId18" Type="http://schemas.openxmlformats.org/officeDocument/2006/relationships/hyperlink" Target="http://municipal.garant.ru/document/redirect/12177515/16011" TargetMode="External"/><Relationship Id="rId26" Type="http://schemas.openxmlformats.org/officeDocument/2006/relationships/hyperlink" Target="http://municipal.garant.ru/document/redirect/12177515/16011" TargetMode="External"/><Relationship Id="rId3" Type="http://schemas.openxmlformats.org/officeDocument/2006/relationships/settings" Target="settings.xml"/><Relationship Id="rId21" Type="http://schemas.openxmlformats.org/officeDocument/2006/relationships/hyperlink" Target="http://municipal.garant.ru/document/redirect/12146661/11" TargetMode="External"/><Relationship Id="rId7" Type="http://schemas.openxmlformats.org/officeDocument/2006/relationships/hyperlink" Target="http://municipal.garant.ru/document/redirect/12177515/0" TargetMode="External"/><Relationship Id="rId12" Type="http://schemas.openxmlformats.org/officeDocument/2006/relationships/hyperlink" Target="http://municipal.garant.ru/document/redirect/12177515/7014" TargetMode="External"/><Relationship Id="rId17" Type="http://schemas.openxmlformats.org/officeDocument/2006/relationships/hyperlink" Target="http://municipal.garant.ru/document/redirect/12177515/16011" TargetMode="External"/><Relationship Id="rId25" Type="http://schemas.openxmlformats.org/officeDocument/2006/relationships/hyperlink" Target="http://municipal.garant.ru/document/redirect/12177515/16011" TargetMode="External"/><Relationship Id="rId2" Type="http://schemas.microsoft.com/office/2007/relationships/stylesWithEffects" Target="stylesWithEffects.xml"/><Relationship Id="rId16" Type="http://schemas.openxmlformats.org/officeDocument/2006/relationships/hyperlink" Target="http://municipal.garant.ru/document/redirect/12177515/16011" TargetMode="External"/><Relationship Id="rId20" Type="http://schemas.openxmlformats.org/officeDocument/2006/relationships/hyperlink" Target="http://municipal.garant.ru/document/redirect/12177515/16011"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municipal.garant.ru/document/redirect/12177515/0" TargetMode="External"/><Relationship Id="rId11" Type="http://schemas.openxmlformats.org/officeDocument/2006/relationships/hyperlink" Target="http://municipal.garant.ru/document/redirect/12177515/16011" TargetMode="External"/><Relationship Id="rId24" Type="http://schemas.openxmlformats.org/officeDocument/2006/relationships/hyperlink" Target="http://municipal.garant.ru/document/redirect/12177515/11028" TargetMode="External"/><Relationship Id="rId5" Type="http://schemas.openxmlformats.org/officeDocument/2006/relationships/image" Target="media/image1.jpeg"/><Relationship Id="rId15" Type="http://schemas.openxmlformats.org/officeDocument/2006/relationships/hyperlink" Target="http://municipal.garant.ru/document/redirect/12177515/1102" TargetMode="External"/><Relationship Id="rId23" Type="http://schemas.openxmlformats.org/officeDocument/2006/relationships/hyperlink" Target="http://municipal.garant.ru/document/redirect/12177515/16011" TargetMode="External"/><Relationship Id="rId28" Type="http://schemas.openxmlformats.org/officeDocument/2006/relationships/fontTable" Target="fontTable.xml"/><Relationship Id="rId10" Type="http://schemas.openxmlformats.org/officeDocument/2006/relationships/hyperlink" Target="http://municipal.garant.ru/document/redirect/12177515/1510" TargetMode="External"/><Relationship Id="rId19" Type="http://schemas.openxmlformats.org/officeDocument/2006/relationships/hyperlink" Target="http://municipal.garant.ru/document/redirect/12177515/16011" TargetMode="External"/><Relationship Id="rId4" Type="http://schemas.openxmlformats.org/officeDocument/2006/relationships/webSettings" Target="webSettings.xml"/><Relationship Id="rId9" Type="http://schemas.openxmlformats.org/officeDocument/2006/relationships/hyperlink" Target="http://municipal.garant.ru/document/redirect/12177515/16011" TargetMode="External"/><Relationship Id="rId14" Type="http://schemas.openxmlformats.org/officeDocument/2006/relationships/hyperlink" Target="http://municipal.garant.ru/document/redirect/12177515/16011" TargetMode="External"/><Relationship Id="rId22" Type="http://schemas.openxmlformats.org/officeDocument/2006/relationships/hyperlink" Target="http://municipal.garant.ru/document/redirect/12177515/11028" TargetMode="External"/><Relationship Id="rId27" Type="http://schemas.openxmlformats.org/officeDocument/2006/relationships/hyperlink" Target="http://municipal.garant.ru/document/redirect/12177515/16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3489</Words>
  <Characters>19892</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fyk</dc:creator>
  <cp:lastModifiedBy>Общий отдел</cp:lastModifiedBy>
  <cp:revision>5</cp:revision>
  <cp:lastPrinted>2023-01-16T08:54:00Z</cp:lastPrinted>
  <dcterms:created xsi:type="dcterms:W3CDTF">2023-01-16T08:52:00Z</dcterms:created>
  <dcterms:modified xsi:type="dcterms:W3CDTF">2023-01-16T08:55:00Z</dcterms:modified>
</cp:coreProperties>
</file>