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"Павловская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9A3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57957">
              <w:rPr>
                <w:color w:val="000000"/>
              </w:rPr>
              <w:t>2</w:t>
            </w:r>
            <w:r w:rsidR="00FC58A9">
              <w:rPr>
                <w:color w:val="000000"/>
              </w:rPr>
              <w:t xml:space="preserve"> кв. 202</w:t>
            </w:r>
            <w:r w:rsidR="009A3E1D">
              <w:rPr>
                <w:color w:val="000000"/>
              </w:rPr>
              <w:t>4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9A3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9A3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9A3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3E1D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9A3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3806,5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9A3E1D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1246,4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r w:rsidR="001473B7">
        <w:t>Белоног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57E25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957957"/>
    <w:rsid w:val="009A3E1D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2016-08-09T08:01:00Z</cp:lastPrinted>
  <dcterms:created xsi:type="dcterms:W3CDTF">2021-10-13T07:00:00Z</dcterms:created>
  <dcterms:modified xsi:type="dcterms:W3CDTF">2025-03-18T07:54:00Z</dcterms:modified>
</cp:coreProperties>
</file>