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6C" w:rsidRPr="0077466C" w:rsidRDefault="00EF13F5" w:rsidP="0077466C">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513965" cy="790458"/>
            <wp:effectExtent l="0" t="0" r="0" b="0"/>
            <wp:docPr id="1" name="Рисунок 1" descr="C:\Users\user2250\Desktop\логотип\! лого КК\Основной логотип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лого КК\Основной логотип 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886" b="10315"/>
                    <a:stretch/>
                  </pic:blipFill>
                  <pic:spPr bwMode="auto">
                    <a:xfrm>
                      <a:off x="0" y="0"/>
                      <a:ext cx="2513965" cy="790458"/>
                    </a:xfrm>
                    <a:prstGeom prst="rect">
                      <a:avLst/>
                    </a:prstGeom>
                    <a:noFill/>
                    <a:ln>
                      <a:noFill/>
                    </a:ln>
                    <a:extLst>
                      <a:ext uri="{53640926-AAD7-44D8-BBD7-CCE9431645EC}">
                        <a14:shadowObscured xmlns:a14="http://schemas.microsoft.com/office/drawing/2010/main"/>
                      </a:ext>
                    </a:extLst>
                  </pic:spPr>
                </pic:pic>
              </a:graphicData>
            </a:graphic>
          </wp:inline>
        </w:drawing>
      </w:r>
      <w:r w:rsidR="0077466C" w:rsidRPr="0077466C">
        <w:rPr>
          <w:rFonts w:ascii="Calibri" w:eastAsia="Calibri" w:hAnsi="Calibri" w:cs="Times New Roman"/>
        </w:rPr>
        <w:t xml:space="preserve">                                                                                                                                  </w:t>
      </w:r>
    </w:p>
    <w:p w:rsidR="009C1AD5" w:rsidRPr="0077466C" w:rsidRDefault="009C1AD5" w:rsidP="0077466C">
      <w:pPr>
        <w:spacing w:after="0" w:line="240" w:lineRule="auto"/>
        <w:rPr>
          <w:rFonts w:ascii="Calibri" w:eastAsia="Calibri" w:hAnsi="Calibri" w:cs="Times New Roman"/>
        </w:rPr>
      </w:pPr>
    </w:p>
    <w:p w:rsidR="0077466C" w:rsidRPr="0077466C" w:rsidRDefault="0077466C" w:rsidP="0077466C">
      <w:pPr>
        <w:spacing w:after="0" w:line="240" w:lineRule="auto"/>
        <w:rPr>
          <w:rFonts w:ascii="Times New Roman" w:eastAsia="Calibri" w:hAnsi="Times New Roman" w:cs="Times New Roman"/>
          <w:b/>
          <w:sz w:val="28"/>
          <w:szCs w:val="28"/>
        </w:rPr>
      </w:pPr>
    </w:p>
    <w:p w:rsidR="0077466C" w:rsidRPr="0077466C" w:rsidRDefault="00082DE9" w:rsidP="00A56DA4">
      <w:pPr>
        <w:spacing w:after="0" w:line="240" w:lineRule="auto"/>
        <w:jc w:val="center"/>
        <w:rPr>
          <w:rFonts w:ascii="Times New Roman" w:eastAsia="Calibri" w:hAnsi="Times New Roman" w:cs="Times New Roman"/>
          <w:b/>
          <w:sz w:val="28"/>
          <w:szCs w:val="28"/>
        </w:rPr>
      </w:pPr>
      <w:r w:rsidRPr="00082DE9">
        <w:rPr>
          <w:rFonts w:ascii="Times New Roman" w:eastAsia="Calibri" w:hAnsi="Times New Roman" w:cs="Times New Roman"/>
          <w:b/>
          <w:sz w:val="28"/>
          <w:szCs w:val="28"/>
        </w:rPr>
        <w:t>«Гаражная амнистия»: осо</w:t>
      </w:r>
      <w:r w:rsidR="00CA61F4">
        <w:rPr>
          <w:rFonts w:ascii="Times New Roman" w:eastAsia="Calibri" w:hAnsi="Times New Roman" w:cs="Times New Roman"/>
          <w:b/>
          <w:sz w:val="28"/>
          <w:szCs w:val="28"/>
        </w:rPr>
        <w:t>бенности, необходимые документы</w:t>
      </w:r>
      <w:r w:rsidR="00CA61F4">
        <w:rPr>
          <w:rFonts w:ascii="Times New Roman" w:eastAsia="Calibri" w:hAnsi="Times New Roman" w:cs="Times New Roman"/>
          <w:b/>
          <w:sz w:val="28"/>
          <w:szCs w:val="28"/>
        </w:rPr>
        <w:br/>
      </w:r>
      <w:r w:rsidRPr="00082DE9">
        <w:rPr>
          <w:rFonts w:ascii="Times New Roman" w:eastAsia="Calibri" w:hAnsi="Times New Roman" w:cs="Times New Roman"/>
          <w:b/>
          <w:sz w:val="28"/>
          <w:szCs w:val="28"/>
        </w:rPr>
        <w:t>и советы по оформлению</w:t>
      </w:r>
    </w:p>
    <w:p w:rsidR="0077466C" w:rsidRPr="0077466C" w:rsidRDefault="0077466C" w:rsidP="00A56DA4">
      <w:pPr>
        <w:spacing w:after="0" w:line="240" w:lineRule="auto"/>
        <w:ind w:firstLine="709"/>
        <w:jc w:val="both"/>
        <w:rPr>
          <w:rFonts w:ascii="Times New Roman" w:eastAsia="Calibri" w:hAnsi="Times New Roman" w:cs="Times New Roman"/>
          <w:sz w:val="28"/>
          <w:szCs w:val="28"/>
        </w:rPr>
      </w:pPr>
    </w:p>
    <w:p w:rsidR="00FA6DD6" w:rsidRDefault="00FA6DD6" w:rsidP="00FA6DD6">
      <w:pPr>
        <w:spacing w:after="120" w:line="240" w:lineRule="auto"/>
        <w:ind w:firstLine="709"/>
        <w:jc w:val="both"/>
        <w:rPr>
          <w:rFonts w:ascii="Times New Roman" w:eastAsia="Calibri" w:hAnsi="Times New Roman" w:cs="Times New Roman"/>
          <w:b/>
          <w:sz w:val="28"/>
          <w:szCs w:val="28"/>
        </w:rPr>
      </w:pPr>
      <w:r w:rsidRPr="00FA6DD6">
        <w:rPr>
          <w:rFonts w:ascii="Times New Roman" w:eastAsia="Calibri" w:hAnsi="Times New Roman" w:cs="Times New Roman"/>
          <w:b/>
          <w:sz w:val="28"/>
          <w:szCs w:val="28"/>
        </w:rPr>
        <w:t>С 1 сентября 2021 года в России действует «гаражная амнистия», благодаря которой можно в упрощенном порядке бесплатно оформить в собственность гаражи и землю под ними. Она распространяется на гаражные постройки, построенные до 30 декабря 2004 года – даты вступления в силу Градостроительного кодекса.</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 подтвердить, что гараж появился до 30 декабря 2004 года?</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заявлении о предварительном согласовании предоставления земельного участка или заявлении о предоставлении земельного участка нужно указать, что гараж возведен до вступления в силу Градостроительного кодекса.</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Для подтверждения права собственности на гараж к заявлению необходимо приложить один или нескол</w:t>
      </w:r>
      <w:r>
        <w:rPr>
          <w:rFonts w:ascii="Times New Roman" w:eastAsia="Calibri" w:hAnsi="Times New Roman" w:cs="Times New Roman"/>
          <w:sz w:val="28"/>
          <w:szCs w:val="28"/>
        </w:rPr>
        <w:t xml:space="preserve">ько документов, предусмотренных </w:t>
      </w:r>
      <w:hyperlink r:id="rId8" w:tgtFrame="_blank" w:history="1">
        <w:r w:rsidRPr="00FA6DD6">
          <w:rPr>
            <w:rStyle w:val="a3"/>
            <w:rFonts w:ascii="Times New Roman" w:eastAsia="Calibri" w:hAnsi="Times New Roman" w:cs="Times New Roman"/>
            <w:sz w:val="28"/>
            <w:szCs w:val="28"/>
          </w:rPr>
          <w:t xml:space="preserve">п.5-6, 8 </w:t>
        </w:r>
        <w:r>
          <w:rPr>
            <w:rStyle w:val="a3"/>
            <w:rFonts w:ascii="Times New Roman" w:eastAsia="Calibri" w:hAnsi="Times New Roman" w:cs="Times New Roman"/>
            <w:sz w:val="28"/>
            <w:szCs w:val="28"/>
          </w:rPr>
          <w:t>ст. 3.7 Закона </w:t>
        </w:r>
        <w:r w:rsidRPr="00FA6DD6">
          <w:rPr>
            <w:rStyle w:val="a3"/>
            <w:rFonts w:ascii="Times New Roman" w:eastAsia="Calibri" w:hAnsi="Times New Roman" w:cs="Times New Roman"/>
            <w:sz w:val="28"/>
            <w:szCs w:val="28"/>
          </w:rPr>
          <w:t>№ 137-ФЗ</w:t>
        </w:r>
      </w:hyperlink>
      <w:r w:rsidRPr="00FA6DD6">
        <w:rPr>
          <w:rFonts w:ascii="Times New Roman" w:eastAsia="Calibri" w:hAnsi="Times New Roman" w:cs="Times New Roman"/>
          <w:sz w:val="28"/>
          <w:szCs w:val="28"/>
        </w:rPr>
        <w:t>:</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lastRenderedPageBreak/>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FA6DD6" w:rsidRPr="00FA6DD6" w:rsidRDefault="00FA6DD6" w:rsidP="00DA67F2">
      <w:pPr>
        <w:numPr>
          <w:ilvl w:val="0"/>
          <w:numId w:val="3"/>
        </w:numPr>
        <w:tabs>
          <w:tab w:val="clear" w:pos="72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гараж не поставлен на кадастровый учет, к заявлению также необходимо приложить технический план, в котором указан год его ввода в эксплуатацию или год завершения строительства.</w:t>
      </w:r>
    </w:p>
    <w:p w:rsidR="00FA6DD6" w:rsidRPr="00DA67F2" w:rsidRDefault="00FA6DD6" w:rsidP="00DA67F2">
      <w:pPr>
        <w:spacing w:after="120" w:line="240" w:lineRule="auto"/>
        <w:ind w:firstLine="709"/>
        <w:jc w:val="both"/>
        <w:rPr>
          <w:rFonts w:ascii="Times New Roman" w:eastAsia="Calibri" w:hAnsi="Times New Roman" w:cs="Times New Roman"/>
          <w:b/>
          <w:sz w:val="28"/>
          <w:szCs w:val="28"/>
        </w:rPr>
      </w:pPr>
      <w:proofErr w:type="spellStart"/>
      <w:r w:rsidRPr="00DA67F2">
        <w:rPr>
          <w:rFonts w:ascii="Times New Roman" w:eastAsia="Calibri" w:hAnsi="Times New Roman" w:cs="Times New Roman"/>
          <w:b/>
          <w:sz w:val="28"/>
          <w:szCs w:val="28"/>
        </w:rPr>
        <w:t>Справочно</w:t>
      </w:r>
      <w:proofErr w:type="spellEnd"/>
      <w:r w:rsidR="00DA67F2" w:rsidRPr="00DA67F2">
        <w:rPr>
          <w:rFonts w:ascii="Times New Roman" w:eastAsia="Calibri" w:hAnsi="Times New Roman" w:cs="Times New Roman"/>
          <w:b/>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Также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w:t>
      </w:r>
      <w:r w:rsidR="00BA5C1B">
        <w:rPr>
          <w:rFonts w:ascii="Times New Roman" w:eastAsia="Calibri" w:hAnsi="Times New Roman" w:cs="Times New Roman"/>
          <w:sz w:val="28"/>
          <w:szCs w:val="28"/>
        </w:rPr>
        <w:t>редусмотренным пунктом 2 статьи </w:t>
      </w:r>
      <w:r w:rsidRPr="00FA6DD6">
        <w:rPr>
          <w:rFonts w:ascii="Times New Roman" w:eastAsia="Calibri" w:hAnsi="Times New Roman" w:cs="Times New Roman"/>
          <w:sz w:val="28"/>
          <w:szCs w:val="28"/>
        </w:rPr>
        <w:t>3.7 Закона № 137-ФЗ, в случае отсутствия у гражданина документов, предусмотренных пунктами 5 – 7 данной статьи, подтверждающих такое соответствие.</w:t>
      </w:r>
      <w:bookmarkStart w:id="0" w:name="_GoBack"/>
      <w:bookmarkEnd w:id="0"/>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Существуют ли особенности реализации «гаражной амнистии» в городах федерального значения?</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На территории городов федерального значения – Москвы, Санкт-Петербурга и Севастополя могут быть особенности предоставления бесплатно земельного участка, находящегося в государственной или муниципальной собственности, на котором расположен гараж (</w:t>
      </w:r>
      <w:hyperlink r:id="rId9" w:tgtFrame="_blank" w:history="1">
        <w:r w:rsidRPr="00FA6DD6">
          <w:rPr>
            <w:rStyle w:val="a3"/>
            <w:rFonts w:ascii="Times New Roman" w:eastAsia="Calibri" w:hAnsi="Times New Roman" w:cs="Times New Roman"/>
            <w:sz w:val="28"/>
            <w:szCs w:val="28"/>
          </w:rPr>
          <w:t>ч. 8 ст. 18 Закона № 79-ФЗ</w:t>
        </w:r>
      </w:hyperlink>
      <w:r w:rsidRPr="00FA6DD6">
        <w:rPr>
          <w:rFonts w:ascii="Times New Roman" w:eastAsia="Calibri" w:hAnsi="Times New Roman" w:cs="Times New Roman"/>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Такие особенности предусмотрены на территории Москвы (приказ Департамента городского имущества города Москвы от 27 августа 2021 № 214 «Об особенностях предоставления гражданам земельных участков для размещения гаражей на территории города Москвы») и Республики Крым (часть 18 статьи 9 Закона Республики Крым от 31 июля 2014 г. № 38-ЗРК «Об особенностях регулирования имущественных и земельных отношений на территории Республики Крым»).</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Можно ли воспользоваться упрощенным порядком оформления гаража и земельного участка под ним в рамках «гаражной амнистии», если ранее гражданину бесплатно предоставлялся в собственность земельный участок?</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lastRenderedPageBreak/>
        <w:t>Оформить в собственность гараж и земельный участок под ним может каждый гражданин, если гараж соответствует критериям, установленным «гаражной амнистией». Ограничения, установленные пунктом 1 статьи 39.19 Земельного кодекса Российской Федерации (однократность), на предоставление земельного участка в рамках Закона № 79-ФЗ не распространяются.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Какие документы нужно приложить к заявлению, если изменился вид объекта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Закон не предусматривает необходимость приложения к такому заявлению каких-либо документов.</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Сохранится ли кадастровый номер у гаража, если изменился вид объекта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Кадастровый номер будет сохранен. В записи ЕГРН изменятся только сведения о виде объекта недвижимости и назначении здания.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Можно ли изменить сведения о виде объекта недвижимости «здание» и его назначения «гараж», если права на здание, в котором располагается гараж, зарегистрированы в ЕГРН?</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право на здание или сооружение, в котором находятся помещения, зарегистрировано в ЕГРН, внесение изменений в отношении вида и назначения объекта не допускается.</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При каких обстоятельствах возможно снятие с государственного кадастрового учета зданий и сооружений, в которых, согласно сведениям ЕГРН, были расположены одноэтажные гаражи, блокированные общими стенами с другими гаражами?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Снять с государственного кадастрового учета здания или сооружения, в которых располагались одноэтажные гаражи, блокированные общими стенами с другими гаражными постройками, возможно после изменения вида объекта недвижимости всех, расположенных в здании или сооружений, помещений на «здание» (</w:t>
      </w:r>
      <w:hyperlink r:id="rId10" w:tgtFrame="_blank" w:history="1">
        <w:r w:rsidRPr="00FA6DD6">
          <w:rPr>
            <w:rStyle w:val="a3"/>
            <w:rFonts w:ascii="Times New Roman" w:eastAsia="Calibri" w:hAnsi="Times New Roman" w:cs="Times New Roman"/>
            <w:sz w:val="28"/>
            <w:szCs w:val="28"/>
          </w:rPr>
          <w:t>ч. 7.3 ст. 40 Закона № 218-ФЗ</w:t>
        </w:r>
      </w:hyperlink>
      <w:r w:rsidRPr="00FA6DD6">
        <w:rPr>
          <w:rFonts w:ascii="Times New Roman" w:eastAsia="Calibri" w:hAnsi="Times New Roman" w:cs="Times New Roman"/>
          <w:sz w:val="28"/>
          <w:szCs w:val="28"/>
        </w:rPr>
        <w:t>).</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При этом заявления об изменении вида объекта недвижимости и его назначения могут быть представлены исполнительным органом государственной власти, органом местного самоуправления по месту нахождения такого гаража или лицом, уполномоченным решением общего собрания членов гаражного кооператива.</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t>Как корректно заполнить пункт «назначение здания – «гараж»» в декларации об объекте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соответствии с пунктом 11 требования к подготовке декларации об объекте недвижимости и состав содержащихся в ней сведений, утвержденных приказом Росреестра от 4 марта 2022 г. № П/0072, в строке «Назначение здания:» указывается назначение здания «гараж», предусмотре</w:t>
      </w:r>
      <w:r w:rsidR="00DA67F2">
        <w:rPr>
          <w:rFonts w:ascii="Times New Roman" w:eastAsia="Calibri" w:hAnsi="Times New Roman" w:cs="Times New Roman"/>
          <w:sz w:val="28"/>
          <w:szCs w:val="28"/>
        </w:rPr>
        <w:t>нное пунктом 9 части 5 статьи 8</w:t>
      </w:r>
      <w:r w:rsidR="00DA67F2">
        <w:rPr>
          <w:rFonts w:ascii="Times New Roman" w:eastAsia="Calibri" w:hAnsi="Times New Roman" w:cs="Times New Roman"/>
          <w:sz w:val="28"/>
          <w:szCs w:val="28"/>
        </w:rPr>
        <w:br/>
      </w:r>
      <w:r w:rsidRPr="00FA6DD6">
        <w:rPr>
          <w:rFonts w:ascii="Times New Roman" w:eastAsia="Calibri" w:hAnsi="Times New Roman" w:cs="Times New Roman"/>
          <w:sz w:val="28"/>
          <w:szCs w:val="28"/>
        </w:rPr>
        <w:t>Закона № 218-ФЗ.</w:t>
      </w:r>
    </w:p>
    <w:p w:rsidR="00FA6DD6" w:rsidRPr="00FA6DD6" w:rsidRDefault="00FA6DD6" w:rsidP="00FA6DD6">
      <w:pPr>
        <w:spacing w:after="120" w:line="240" w:lineRule="auto"/>
        <w:ind w:firstLine="709"/>
        <w:jc w:val="both"/>
        <w:rPr>
          <w:rFonts w:ascii="Times New Roman" w:eastAsia="Calibri" w:hAnsi="Times New Roman" w:cs="Times New Roman"/>
          <w:b/>
          <w:bCs/>
          <w:sz w:val="28"/>
          <w:szCs w:val="28"/>
        </w:rPr>
      </w:pPr>
      <w:r w:rsidRPr="00FA6DD6">
        <w:rPr>
          <w:rFonts w:ascii="Times New Roman" w:eastAsia="Calibri" w:hAnsi="Times New Roman" w:cs="Times New Roman"/>
          <w:b/>
          <w:bCs/>
          <w:sz w:val="28"/>
          <w:szCs w:val="28"/>
        </w:rPr>
        <w:lastRenderedPageBreak/>
        <w:t>Как правильно заполнить пункт «правоустанавливающие, правоудостоверяющие документы на объект недвижимости (земельный участок)» в декларации об объекте недвижимости?</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к заявлению о предварительном согласовании предоставления земельного участка, который поставлен на государственный кадастровый учет, прилагается документ о предоставлении или выделении гражданину земельного участка либо о возникновении у гражданина права на его использование по иным основаниям, то в декларации указываются его реквизиты.</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В случае наличия у гражданина решения о предварительном согласовании предоставления земельного участка в декларации указываются наименование, дата и номер такого решения.</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b/>
          <w:bCs/>
          <w:sz w:val="28"/>
          <w:szCs w:val="28"/>
        </w:rPr>
        <w:t>Обращаем внимание!</w:t>
      </w:r>
      <w:r>
        <w:rPr>
          <w:rFonts w:ascii="Times New Roman" w:eastAsia="Calibri" w:hAnsi="Times New Roman" w:cs="Times New Roman"/>
          <w:sz w:val="28"/>
          <w:szCs w:val="28"/>
        </w:rPr>
        <w:t xml:space="preserve"> </w:t>
      </w:r>
      <w:r w:rsidRPr="00FA6DD6">
        <w:rPr>
          <w:rFonts w:ascii="Times New Roman" w:eastAsia="Calibri" w:hAnsi="Times New Roman" w:cs="Times New Roman"/>
          <w:sz w:val="28"/>
          <w:szCs w:val="28"/>
        </w:rPr>
        <w:t>Решение о предварительном согласовании предоставления земельного участка — не единственный и (или) обязательный документ, который используется при выполнении кадастровых работ и подготовке декларации и технического плана здания гаража (ч. 26 ст. 70 Закона № 218-ФЗ).</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государственный кадастровый учет земельного участка уже осуществлен, в декларации необходимо указать наименования и реквизиты документов, подтверждающих права на соответствующий земельный участок (при наличии сведений).</w:t>
      </w:r>
    </w:p>
    <w:p w:rsidR="00FA6DD6" w:rsidRPr="00FA6DD6" w:rsidRDefault="00FA6DD6" w:rsidP="00FA6DD6">
      <w:pPr>
        <w:spacing w:after="12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Если гараж и (или) участок, на котором он расположен, находятся на территории гаражного кооператива, и гражданин получил их на основании решения общего собрания членов кооператива или иного документа, в декларации нужно указать реквизиты следующих документов:</w:t>
      </w:r>
    </w:p>
    <w:p w:rsidR="00FA6DD6" w:rsidRPr="00FA6DD6" w:rsidRDefault="00FA6DD6" w:rsidP="00DA67F2">
      <w:pPr>
        <w:numPr>
          <w:ilvl w:val="0"/>
          <w:numId w:val="4"/>
        </w:numPr>
        <w:tabs>
          <w:tab w:val="clear" w:pos="720"/>
          <w:tab w:val="num" w:pos="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документа, подтверждающего предоставление земельного участка гаражному кооперативу или иной организации, либо документа, подтверждающего приобретение прав на использование такого земельного участка по иным основаниям;</w:t>
      </w:r>
    </w:p>
    <w:p w:rsidR="00FA6DD6" w:rsidRPr="00FA6DD6" w:rsidRDefault="00FA6DD6" w:rsidP="00DA67F2">
      <w:pPr>
        <w:numPr>
          <w:ilvl w:val="0"/>
          <w:numId w:val="4"/>
        </w:numPr>
        <w:tabs>
          <w:tab w:val="clear" w:pos="720"/>
          <w:tab w:val="num" w:pos="0"/>
        </w:tabs>
        <w:spacing w:after="120" w:line="240" w:lineRule="auto"/>
        <w:ind w:left="0"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решения общего собрания членов кооператива о распределении гражданину гаража и (или) указанного земельного участка либо иного документа, устанавливающего такое распределение, а также документа, подтверждающего выплату гражданином паевого взноса и (или) факт осуществления строительства гаража кооперативом или гражданином.</w:t>
      </w:r>
    </w:p>
    <w:p w:rsidR="00FA6DD6" w:rsidRPr="00FA6DD6" w:rsidRDefault="00FA6DD6" w:rsidP="00FA6DD6">
      <w:pPr>
        <w:spacing w:after="120" w:line="240" w:lineRule="auto"/>
        <w:ind w:firstLine="709"/>
        <w:jc w:val="both"/>
        <w:rPr>
          <w:rFonts w:ascii="Times New Roman" w:eastAsia="Calibri" w:hAnsi="Times New Roman" w:cs="Times New Roman"/>
          <w:b/>
          <w:sz w:val="28"/>
          <w:szCs w:val="28"/>
        </w:rPr>
      </w:pPr>
      <w:proofErr w:type="spellStart"/>
      <w:r w:rsidRPr="00FA6DD6">
        <w:rPr>
          <w:rFonts w:ascii="Times New Roman" w:eastAsia="Calibri" w:hAnsi="Times New Roman" w:cs="Times New Roman"/>
          <w:b/>
          <w:sz w:val="28"/>
          <w:szCs w:val="28"/>
        </w:rPr>
        <w:t>Справочно</w:t>
      </w:r>
      <w:proofErr w:type="spellEnd"/>
      <w:r w:rsidRPr="00FA6DD6">
        <w:rPr>
          <w:rFonts w:ascii="Times New Roman" w:eastAsia="Calibri" w:hAnsi="Times New Roman" w:cs="Times New Roman"/>
          <w:b/>
          <w:sz w:val="28"/>
          <w:szCs w:val="28"/>
        </w:rPr>
        <w:t>:</w:t>
      </w:r>
    </w:p>
    <w:p w:rsidR="00FA6DD6" w:rsidRPr="00FA6DD6" w:rsidRDefault="00FA6DD6" w:rsidP="00FA6DD6">
      <w:pPr>
        <w:spacing w:after="0" w:line="240" w:lineRule="auto"/>
        <w:ind w:firstLine="709"/>
        <w:jc w:val="both"/>
        <w:rPr>
          <w:rFonts w:ascii="Times New Roman" w:eastAsia="Calibri" w:hAnsi="Times New Roman" w:cs="Times New Roman"/>
          <w:sz w:val="28"/>
          <w:szCs w:val="28"/>
        </w:rPr>
      </w:pPr>
      <w:r w:rsidRPr="00FA6DD6">
        <w:rPr>
          <w:rFonts w:ascii="Times New Roman" w:eastAsia="Calibri" w:hAnsi="Times New Roman" w:cs="Times New Roman"/>
          <w:sz w:val="28"/>
          <w:szCs w:val="28"/>
        </w:rPr>
        <w:t>Применение Закона «о гаражной амнистии» обеспечивается государственными и муниципальными органами на постоянной осн</w:t>
      </w:r>
      <w:r>
        <w:rPr>
          <w:rFonts w:ascii="Times New Roman" w:eastAsia="Calibri" w:hAnsi="Times New Roman" w:cs="Times New Roman"/>
          <w:sz w:val="28"/>
          <w:szCs w:val="28"/>
        </w:rPr>
        <w:t xml:space="preserve">ове. Ранее </w:t>
      </w:r>
      <w:proofErr w:type="spellStart"/>
      <w:r>
        <w:rPr>
          <w:rFonts w:ascii="Times New Roman" w:eastAsia="Calibri" w:hAnsi="Times New Roman" w:cs="Times New Roman"/>
          <w:sz w:val="28"/>
          <w:szCs w:val="28"/>
        </w:rPr>
        <w:t>Росреестр</w:t>
      </w:r>
      <w:proofErr w:type="spellEnd"/>
      <w:r>
        <w:rPr>
          <w:rFonts w:ascii="Times New Roman" w:eastAsia="Calibri" w:hAnsi="Times New Roman" w:cs="Times New Roman"/>
          <w:sz w:val="28"/>
          <w:szCs w:val="28"/>
        </w:rPr>
        <w:t xml:space="preserve"> разработал </w:t>
      </w:r>
      <w:hyperlink r:id="rId11" w:tgtFrame="_blank" w:history="1">
        <w:r w:rsidRPr="00FA6DD6">
          <w:rPr>
            <w:rStyle w:val="a3"/>
            <w:rFonts w:ascii="Times New Roman" w:eastAsia="Calibri" w:hAnsi="Times New Roman" w:cs="Times New Roman"/>
            <w:sz w:val="28"/>
            <w:szCs w:val="28"/>
          </w:rPr>
          <w:t>методические рекомендации</w:t>
        </w:r>
      </w:hyperlink>
      <w:r w:rsidRPr="00FA6DD6">
        <w:rPr>
          <w:rFonts w:ascii="Times New Roman" w:eastAsia="Calibri" w:hAnsi="Times New Roman" w:cs="Times New Roman"/>
          <w:sz w:val="28"/>
          <w:szCs w:val="28"/>
        </w:rPr>
        <w:t>, которые помогают разобраться с процедурой оформления гаражей в упрощенном пор</w:t>
      </w:r>
      <w:r>
        <w:rPr>
          <w:rFonts w:ascii="Times New Roman" w:eastAsia="Calibri" w:hAnsi="Times New Roman" w:cs="Times New Roman"/>
          <w:sz w:val="28"/>
          <w:szCs w:val="28"/>
        </w:rPr>
        <w:t xml:space="preserve">ядке. Также ведомство публикует </w:t>
      </w:r>
      <w:hyperlink r:id="rId12" w:tgtFrame="_blank" w:history="1">
        <w:r w:rsidRPr="00FA6DD6">
          <w:rPr>
            <w:rStyle w:val="a3"/>
            <w:rFonts w:ascii="Times New Roman" w:eastAsia="Calibri" w:hAnsi="Times New Roman" w:cs="Times New Roman"/>
            <w:sz w:val="28"/>
            <w:szCs w:val="28"/>
          </w:rPr>
          <w:t>ответы на часто задаваемые вопросы</w:t>
        </w:r>
      </w:hyperlink>
      <w:r>
        <w:rPr>
          <w:rFonts w:ascii="Times New Roman" w:eastAsia="Calibri" w:hAnsi="Times New Roman" w:cs="Times New Roman"/>
          <w:sz w:val="28"/>
          <w:szCs w:val="28"/>
        </w:rPr>
        <w:t xml:space="preserve"> </w:t>
      </w:r>
      <w:r w:rsidRPr="00FA6DD6">
        <w:rPr>
          <w:rFonts w:ascii="Times New Roman" w:eastAsia="Calibri" w:hAnsi="Times New Roman" w:cs="Times New Roman"/>
          <w:sz w:val="28"/>
          <w:szCs w:val="28"/>
        </w:rPr>
        <w:t>по реализации положений «гаражной амнистии».</w:t>
      </w:r>
    </w:p>
    <w:p w:rsidR="0077466C" w:rsidRPr="00FA6DD6" w:rsidRDefault="0077466C" w:rsidP="00FA6DD6">
      <w:pPr>
        <w:spacing w:after="0" w:line="240" w:lineRule="auto"/>
        <w:jc w:val="both"/>
        <w:rPr>
          <w:rFonts w:ascii="Times New Roman" w:eastAsia="Calibri" w:hAnsi="Times New Roman" w:cs="Times New Roman"/>
          <w:sz w:val="28"/>
          <w:szCs w:val="28"/>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FA6DD6" w:rsidRDefault="0077466C" w:rsidP="00FA6DD6">
      <w:pPr>
        <w:spacing w:after="12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Пресс-служба Кадастровой палаты по Краснодарскому краю</w:t>
      </w: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23144D">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77466C" w:rsidRPr="0077466C" w:rsidRDefault="00D95D40" w:rsidP="0077466C">
            <w:pPr>
              <w:spacing w:after="0" w:line="240" w:lineRule="auto"/>
              <w:contextualSpacing/>
              <w:rPr>
                <w:rFonts w:ascii="Segoe UI" w:eastAsia="Times New Roman" w:hAnsi="Segoe UI" w:cs="Segoe UI"/>
                <w:color w:val="0000FF"/>
                <w:sz w:val="24"/>
                <w:szCs w:val="28"/>
                <w:u w:val="single"/>
                <w:lang w:eastAsia="ru-RU"/>
              </w:rPr>
            </w:pPr>
            <w:hyperlink r:id="rId14" w:history="1">
              <w:r w:rsidR="0077466C" w:rsidRPr="0077466C">
                <w:rPr>
                  <w:rFonts w:ascii="Segoe UI" w:eastAsia="Times New Roman" w:hAnsi="Segoe UI" w:cs="Segoe UI"/>
                  <w:color w:val="0563C1"/>
                  <w:sz w:val="24"/>
                  <w:szCs w:val="28"/>
                  <w:u w:val="single"/>
                  <w:lang w:eastAsia="ru-RU"/>
                </w:rPr>
                <w:t>press23@23.kadastr.ru</w:t>
              </w:r>
            </w:hyperlink>
          </w:p>
        </w:tc>
        <w:tc>
          <w:tcPr>
            <w:tcW w:w="956" w:type="dxa"/>
            <w:hideMark/>
          </w:tcPr>
          <w:p w:rsidR="0077466C" w:rsidRPr="0077466C" w:rsidRDefault="0077466C" w:rsidP="0077466C">
            <w:pPr>
              <w:spacing w:after="0" w:line="240" w:lineRule="auto"/>
              <w:contextualSpacing/>
              <w:rPr>
                <w:rFonts w:ascii="Segoe UI" w:eastAsia="Calibri" w:hAnsi="Segoe UI" w:cs="Segoe UI"/>
                <w:noProof/>
                <w:color w:val="0563C1"/>
                <w:u w:val="single"/>
              </w:rPr>
            </w:pPr>
            <w:r w:rsidRPr="0077466C">
              <w:rPr>
                <w:rFonts w:ascii="Segoe UI" w:eastAsia="Calibri" w:hAnsi="Segoe UI" w:cs="Segoe UI"/>
                <w:noProof/>
                <w:color w:val="0000FF"/>
                <w:lang w:eastAsia="ru-RU"/>
              </w:rPr>
              <w:drawing>
                <wp:inline distT="0" distB="0" distL="0" distR="0" wp14:anchorId="3E281A70" wp14:editId="238B1581">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hideMark/>
          </w:tcPr>
          <w:p w:rsidR="0077466C" w:rsidRPr="0077466C" w:rsidRDefault="0077466C" w:rsidP="0077466C">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40" w:rsidRDefault="00D95D40">
      <w:pPr>
        <w:spacing w:after="0" w:line="240" w:lineRule="auto"/>
      </w:pPr>
      <w:r>
        <w:separator/>
      </w:r>
    </w:p>
  </w:endnote>
  <w:endnote w:type="continuationSeparator" w:id="0">
    <w:p w:rsidR="00D95D40" w:rsidRDefault="00D9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40" w:rsidRDefault="00D95D40">
      <w:pPr>
        <w:spacing w:after="0" w:line="240" w:lineRule="auto"/>
      </w:pPr>
      <w:r>
        <w:separator/>
      </w:r>
    </w:p>
  </w:footnote>
  <w:footnote w:type="continuationSeparator" w:id="0">
    <w:p w:rsidR="00D95D40" w:rsidRDefault="00D9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076D"/>
    <w:multiLevelType w:val="multilevel"/>
    <w:tmpl w:val="137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1EA"/>
    <w:multiLevelType w:val="multilevel"/>
    <w:tmpl w:val="B20E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C4F22"/>
    <w:multiLevelType w:val="multilevel"/>
    <w:tmpl w:val="1088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A42C2"/>
    <w:multiLevelType w:val="multilevel"/>
    <w:tmpl w:val="8B1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75"/>
    <w:rsid w:val="00082DE9"/>
    <w:rsid w:val="0013050E"/>
    <w:rsid w:val="0023144D"/>
    <w:rsid w:val="002D3275"/>
    <w:rsid w:val="0032280B"/>
    <w:rsid w:val="00325E63"/>
    <w:rsid w:val="0037475B"/>
    <w:rsid w:val="006131BD"/>
    <w:rsid w:val="0077466C"/>
    <w:rsid w:val="00800763"/>
    <w:rsid w:val="009607EA"/>
    <w:rsid w:val="009C1AD5"/>
    <w:rsid w:val="00A56DA4"/>
    <w:rsid w:val="00B2591B"/>
    <w:rsid w:val="00BA5C1B"/>
    <w:rsid w:val="00CA61F4"/>
    <w:rsid w:val="00D410FF"/>
    <w:rsid w:val="00D95D40"/>
    <w:rsid w:val="00DA67F2"/>
    <w:rsid w:val="00E00A4E"/>
    <w:rsid w:val="00EF13F5"/>
    <w:rsid w:val="00FA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0D30"/>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92114">
      <w:bodyDiv w:val="1"/>
      <w:marLeft w:val="0"/>
      <w:marRight w:val="0"/>
      <w:marTop w:val="0"/>
      <w:marBottom w:val="0"/>
      <w:divBdr>
        <w:top w:val="none" w:sz="0" w:space="0" w:color="auto"/>
        <w:left w:val="none" w:sz="0" w:space="0" w:color="auto"/>
        <w:bottom w:val="none" w:sz="0" w:space="0" w:color="auto"/>
        <w:right w:val="none" w:sz="0" w:space="0" w:color="auto"/>
      </w:divBdr>
      <w:divsChild>
        <w:div w:id="71440079">
          <w:marLeft w:val="0"/>
          <w:marRight w:val="0"/>
          <w:marTop w:val="0"/>
          <w:marBottom w:val="360"/>
          <w:divBdr>
            <w:top w:val="none" w:sz="0" w:space="0" w:color="auto"/>
            <w:left w:val="none" w:sz="0" w:space="0" w:color="auto"/>
            <w:bottom w:val="none" w:sz="0" w:space="0" w:color="auto"/>
            <w:right w:val="none" w:sz="0" w:space="0" w:color="auto"/>
          </w:divBdr>
          <w:divsChild>
            <w:div w:id="273901189">
              <w:marLeft w:val="0"/>
              <w:marRight w:val="0"/>
              <w:marTop w:val="0"/>
              <w:marBottom w:val="240"/>
              <w:divBdr>
                <w:top w:val="none" w:sz="0" w:space="0" w:color="auto"/>
                <w:left w:val="none" w:sz="0" w:space="0" w:color="auto"/>
                <w:bottom w:val="none" w:sz="0" w:space="0" w:color="auto"/>
                <w:right w:val="none" w:sz="0" w:space="0" w:color="auto"/>
              </w:divBdr>
            </w:div>
            <w:div w:id="1635213432">
              <w:marLeft w:val="0"/>
              <w:marRight w:val="0"/>
              <w:marTop w:val="0"/>
              <w:marBottom w:val="360"/>
              <w:divBdr>
                <w:top w:val="none" w:sz="0" w:space="0" w:color="auto"/>
                <w:left w:val="none" w:sz="0" w:space="0" w:color="auto"/>
                <w:bottom w:val="none" w:sz="0" w:space="0" w:color="auto"/>
                <w:right w:val="none" w:sz="0" w:space="0" w:color="auto"/>
              </w:divBdr>
            </w:div>
          </w:divsChild>
        </w:div>
        <w:div w:id="2025132971">
          <w:marLeft w:val="0"/>
          <w:marRight w:val="0"/>
          <w:marTop w:val="0"/>
          <w:marBottom w:val="360"/>
          <w:divBdr>
            <w:top w:val="none" w:sz="0" w:space="0" w:color="auto"/>
            <w:left w:val="single" w:sz="48" w:space="18" w:color="0077BE"/>
            <w:bottom w:val="none" w:sz="0" w:space="0" w:color="auto"/>
            <w:right w:val="none" w:sz="0" w:space="0" w:color="auto"/>
          </w:divBdr>
          <w:divsChild>
            <w:div w:id="127403475">
              <w:marLeft w:val="0"/>
              <w:marRight w:val="0"/>
              <w:marTop w:val="0"/>
              <w:marBottom w:val="120"/>
              <w:divBdr>
                <w:top w:val="none" w:sz="0" w:space="0" w:color="auto"/>
                <w:left w:val="none" w:sz="0" w:space="0" w:color="auto"/>
                <w:bottom w:val="none" w:sz="0" w:space="0" w:color="auto"/>
                <w:right w:val="none" w:sz="0" w:space="0" w:color="auto"/>
              </w:divBdr>
            </w:div>
          </w:divsChild>
        </w:div>
        <w:div w:id="393431284">
          <w:marLeft w:val="0"/>
          <w:marRight w:val="0"/>
          <w:marTop w:val="0"/>
          <w:marBottom w:val="360"/>
          <w:divBdr>
            <w:top w:val="none" w:sz="0" w:space="0" w:color="auto"/>
            <w:left w:val="none" w:sz="0" w:space="0" w:color="auto"/>
            <w:bottom w:val="none" w:sz="0" w:space="0" w:color="auto"/>
            <w:right w:val="none" w:sz="0" w:space="0" w:color="auto"/>
          </w:divBdr>
          <w:divsChild>
            <w:div w:id="158272005">
              <w:marLeft w:val="0"/>
              <w:marRight w:val="0"/>
              <w:marTop w:val="0"/>
              <w:marBottom w:val="240"/>
              <w:divBdr>
                <w:top w:val="none" w:sz="0" w:space="0" w:color="auto"/>
                <w:left w:val="none" w:sz="0" w:space="0" w:color="auto"/>
                <w:bottom w:val="none" w:sz="0" w:space="0" w:color="auto"/>
                <w:right w:val="none" w:sz="0" w:space="0" w:color="auto"/>
              </w:divBdr>
            </w:div>
            <w:div w:id="1771385887">
              <w:marLeft w:val="0"/>
              <w:marRight w:val="0"/>
              <w:marTop w:val="0"/>
              <w:marBottom w:val="360"/>
              <w:divBdr>
                <w:top w:val="none" w:sz="0" w:space="0" w:color="auto"/>
                <w:left w:val="none" w:sz="0" w:space="0" w:color="auto"/>
                <w:bottom w:val="none" w:sz="0" w:space="0" w:color="auto"/>
                <w:right w:val="none" w:sz="0" w:space="0" w:color="auto"/>
              </w:divBdr>
            </w:div>
          </w:divsChild>
        </w:div>
        <w:div w:id="1471095718">
          <w:marLeft w:val="0"/>
          <w:marRight w:val="0"/>
          <w:marTop w:val="0"/>
          <w:marBottom w:val="360"/>
          <w:divBdr>
            <w:top w:val="none" w:sz="0" w:space="0" w:color="auto"/>
            <w:left w:val="none" w:sz="0" w:space="0" w:color="auto"/>
            <w:bottom w:val="none" w:sz="0" w:space="0" w:color="auto"/>
            <w:right w:val="none" w:sz="0" w:space="0" w:color="auto"/>
          </w:divBdr>
          <w:divsChild>
            <w:div w:id="1581057696">
              <w:marLeft w:val="0"/>
              <w:marRight w:val="0"/>
              <w:marTop w:val="0"/>
              <w:marBottom w:val="240"/>
              <w:divBdr>
                <w:top w:val="none" w:sz="0" w:space="0" w:color="auto"/>
                <w:left w:val="none" w:sz="0" w:space="0" w:color="auto"/>
                <w:bottom w:val="none" w:sz="0" w:space="0" w:color="auto"/>
                <w:right w:val="none" w:sz="0" w:space="0" w:color="auto"/>
              </w:divBdr>
            </w:div>
            <w:div w:id="916020209">
              <w:marLeft w:val="0"/>
              <w:marRight w:val="0"/>
              <w:marTop w:val="0"/>
              <w:marBottom w:val="360"/>
              <w:divBdr>
                <w:top w:val="none" w:sz="0" w:space="0" w:color="auto"/>
                <w:left w:val="none" w:sz="0" w:space="0" w:color="auto"/>
                <w:bottom w:val="none" w:sz="0" w:space="0" w:color="auto"/>
                <w:right w:val="none" w:sz="0" w:space="0" w:color="auto"/>
              </w:divBdr>
            </w:div>
          </w:divsChild>
        </w:div>
        <w:div w:id="1046762023">
          <w:marLeft w:val="0"/>
          <w:marRight w:val="0"/>
          <w:marTop w:val="0"/>
          <w:marBottom w:val="360"/>
          <w:divBdr>
            <w:top w:val="none" w:sz="0" w:space="0" w:color="auto"/>
            <w:left w:val="none" w:sz="0" w:space="0" w:color="auto"/>
            <w:bottom w:val="none" w:sz="0" w:space="0" w:color="auto"/>
            <w:right w:val="none" w:sz="0" w:space="0" w:color="auto"/>
          </w:divBdr>
          <w:divsChild>
            <w:div w:id="587151874">
              <w:marLeft w:val="0"/>
              <w:marRight w:val="0"/>
              <w:marTop w:val="0"/>
              <w:marBottom w:val="240"/>
              <w:divBdr>
                <w:top w:val="none" w:sz="0" w:space="0" w:color="auto"/>
                <w:left w:val="none" w:sz="0" w:space="0" w:color="auto"/>
                <w:bottom w:val="none" w:sz="0" w:space="0" w:color="auto"/>
                <w:right w:val="none" w:sz="0" w:space="0" w:color="auto"/>
              </w:divBdr>
            </w:div>
            <w:div w:id="1774131060">
              <w:marLeft w:val="0"/>
              <w:marRight w:val="0"/>
              <w:marTop w:val="0"/>
              <w:marBottom w:val="360"/>
              <w:divBdr>
                <w:top w:val="none" w:sz="0" w:space="0" w:color="auto"/>
                <w:left w:val="none" w:sz="0" w:space="0" w:color="auto"/>
                <w:bottom w:val="none" w:sz="0" w:space="0" w:color="auto"/>
                <w:right w:val="none" w:sz="0" w:space="0" w:color="auto"/>
              </w:divBdr>
            </w:div>
          </w:divsChild>
        </w:div>
        <w:div w:id="1794596349">
          <w:marLeft w:val="0"/>
          <w:marRight w:val="0"/>
          <w:marTop w:val="0"/>
          <w:marBottom w:val="360"/>
          <w:divBdr>
            <w:top w:val="none" w:sz="0" w:space="0" w:color="auto"/>
            <w:left w:val="none" w:sz="0" w:space="0" w:color="auto"/>
            <w:bottom w:val="none" w:sz="0" w:space="0" w:color="auto"/>
            <w:right w:val="none" w:sz="0" w:space="0" w:color="auto"/>
          </w:divBdr>
          <w:divsChild>
            <w:div w:id="986932375">
              <w:marLeft w:val="0"/>
              <w:marRight w:val="0"/>
              <w:marTop w:val="0"/>
              <w:marBottom w:val="240"/>
              <w:divBdr>
                <w:top w:val="none" w:sz="0" w:space="0" w:color="auto"/>
                <w:left w:val="none" w:sz="0" w:space="0" w:color="auto"/>
                <w:bottom w:val="none" w:sz="0" w:space="0" w:color="auto"/>
                <w:right w:val="none" w:sz="0" w:space="0" w:color="auto"/>
              </w:divBdr>
            </w:div>
            <w:div w:id="767698512">
              <w:marLeft w:val="0"/>
              <w:marRight w:val="0"/>
              <w:marTop w:val="0"/>
              <w:marBottom w:val="360"/>
              <w:divBdr>
                <w:top w:val="none" w:sz="0" w:space="0" w:color="auto"/>
                <w:left w:val="none" w:sz="0" w:space="0" w:color="auto"/>
                <w:bottom w:val="none" w:sz="0" w:space="0" w:color="auto"/>
                <w:right w:val="none" w:sz="0" w:space="0" w:color="auto"/>
              </w:divBdr>
            </w:div>
          </w:divsChild>
        </w:div>
        <w:div w:id="1717197163">
          <w:marLeft w:val="0"/>
          <w:marRight w:val="0"/>
          <w:marTop w:val="0"/>
          <w:marBottom w:val="360"/>
          <w:divBdr>
            <w:top w:val="none" w:sz="0" w:space="0" w:color="auto"/>
            <w:left w:val="none" w:sz="0" w:space="0" w:color="auto"/>
            <w:bottom w:val="none" w:sz="0" w:space="0" w:color="auto"/>
            <w:right w:val="none" w:sz="0" w:space="0" w:color="auto"/>
          </w:divBdr>
          <w:divsChild>
            <w:div w:id="1258296219">
              <w:marLeft w:val="0"/>
              <w:marRight w:val="0"/>
              <w:marTop w:val="0"/>
              <w:marBottom w:val="240"/>
              <w:divBdr>
                <w:top w:val="none" w:sz="0" w:space="0" w:color="auto"/>
                <w:left w:val="none" w:sz="0" w:space="0" w:color="auto"/>
                <w:bottom w:val="none" w:sz="0" w:space="0" w:color="auto"/>
                <w:right w:val="none" w:sz="0" w:space="0" w:color="auto"/>
              </w:divBdr>
            </w:div>
            <w:div w:id="901871350">
              <w:marLeft w:val="0"/>
              <w:marRight w:val="0"/>
              <w:marTop w:val="0"/>
              <w:marBottom w:val="360"/>
              <w:divBdr>
                <w:top w:val="none" w:sz="0" w:space="0" w:color="auto"/>
                <w:left w:val="none" w:sz="0" w:space="0" w:color="auto"/>
                <w:bottom w:val="none" w:sz="0" w:space="0" w:color="auto"/>
                <w:right w:val="none" w:sz="0" w:space="0" w:color="auto"/>
              </w:divBdr>
            </w:div>
          </w:divsChild>
        </w:div>
        <w:div w:id="2000647403">
          <w:marLeft w:val="0"/>
          <w:marRight w:val="0"/>
          <w:marTop w:val="0"/>
          <w:marBottom w:val="360"/>
          <w:divBdr>
            <w:top w:val="none" w:sz="0" w:space="0" w:color="auto"/>
            <w:left w:val="none" w:sz="0" w:space="0" w:color="auto"/>
            <w:bottom w:val="none" w:sz="0" w:space="0" w:color="auto"/>
            <w:right w:val="none" w:sz="0" w:space="0" w:color="auto"/>
          </w:divBdr>
          <w:divsChild>
            <w:div w:id="1998729384">
              <w:marLeft w:val="0"/>
              <w:marRight w:val="0"/>
              <w:marTop w:val="0"/>
              <w:marBottom w:val="240"/>
              <w:divBdr>
                <w:top w:val="none" w:sz="0" w:space="0" w:color="auto"/>
                <w:left w:val="none" w:sz="0" w:space="0" w:color="auto"/>
                <w:bottom w:val="none" w:sz="0" w:space="0" w:color="auto"/>
                <w:right w:val="none" w:sz="0" w:space="0" w:color="auto"/>
              </w:divBdr>
            </w:div>
            <w:div w:id="1110081308">
              <w:marLeft w:val="0"/>
              <w:marRight w:val="0"/>
              <w:marTop w:val="0"/>
              <w:marBottom w:val="360"/>
              <w:divBdr>
                <w:top w:val="none" w:sz="0" w:space="0" w:color="auto"/>
                <w:left w:val="none" w:sz="0" w:space="0" w:color="auto"/>
                <w:bottom w:val="none" w:sz="0" w:space="0" w:color="auto"/>
                <w:right w:val="none" w:sz="0" w:space="0" w:color="auto"/>
              </w:divBdr>
            </w:div>
          </w:divsChild>
        </w:div>
        <w:div w:id="1474984485">
          <w:marLeft w:val="0"/>
          <w:marRight w:val="0"/>
          <w:marTop w:val="0"/>
          <w:marBottom w:val="360"/>
          <w:divBdr>
            <w:top w:val="none" w:sz="0" w:space="0" w:color="auto"/>
            <w:left w:val="none" w:sz="0" w:space="0" w:color="auto"/>
            <w:bottom w:val="none" w:sz="0" w:space="0" w:color="auto"/>
            <w:right w:val="none" w:sz="0" w:space="0" w:color="auto"/>
          </w:divBdr>
          <w:divsChild>
            <w:div w:id="292907938">
              <w:marLeft w:val="0"/>
              <w:marRight w:val="0"/>
              <w:marTop w:val="0"/>
              <w:marBottom w:val="240"/>
              <w:divBdr>
                <w:top w:val="none" w:sz="0" w:space="0" w:color="auto"/>
                <w:left w:val="none" w:sz="0" w:space="0" w:color="auto"/>
                <w:bottom w:val="none" w:sz="0" w:space="0" w:color="auto"/>
                <w:right w:val="none" w:sz="0" w:space="0" w:color="auto"/>
              </w:divBdr>
            </w:div>
            <w:div w:id="1269855386">
              <w:marLeft w:val="0"/>
              <w:marRight w:val="0"/>
              <w:marTop w:val="0"/>
              <w:marBottom w:val="360"/>
              <w:divBdr>
                <w:top w:val="none" w:sz="0" w:space="0" w:color="auto"/>
                <w:left w:val="none" w:sz="0" w:space="0" w:color="auto"/>
                <w:bottom w:val="none" w:sz="0" w:space="0" w:color="auto"/>
                <w:right w:val="none" w:sz="0" w:space="0" w:color="auto"/>
              </w:divBdr>
            </w:div>
          </w:divsChild>
        </w:div>
        <w:div w:id="1134327011">
          <w:marLeft w:val="0"/>
          <w:marRight w:val="0"/>
          <w:marTop w:val="0"/>
          <w:marBottom w:val="360"/>
          <w:divBdr>
            <w:top w:val="none" w:sz="0" w:space="0" w:color="auto"/>
            <w:left w:val="none" w:sz="0" w:space="0" w:color="auto"/>
            <w:bottom w:val="none" w:sz="0" w:space="0" w:color="auto"/>
            <w:right w:val="none" w:sz="0" w:space="0" w:color="auto"/>
          </w:divBdr>
          <w:divsChild>
            <w:div w:id="139152680">
              <w:marLeft w:val="0"/>
              <w:marRight w:val="0"/>
              <w:marTop w:val="0"/>
              <w:marBottom w:val="240"/>
              <w:divBdr>
                <w:top w:val="none" w:sz="0" w:space="0" w:color="auto"/>
                <w:left w:val="none" w:sz="0" w:space="0" w:color="auto"/>
                <w:bottom w:val="none" w:sz="0" w:space="0" w:color="auto"/>
                <w:right w:val="none" w:sz="0" w:space="0" w:color="auto"/>
              </w:divBdr>
            </w:div>
            <w:div w:id="236667286">
              <w:marLeft w:val="0"/>
              <w:marRight w:val="0"/>
              <w:marTop w:val="0"/>
              <w:marBottom w:val="360"/>
              <w:divBdr>
                <w:top w:val="none" w:sz="0" w:space="0" w:color="auto"/>
                <w:left w:val="none" w:sz="0" w:space="0" w:color="auto"/>
                <w:bottom w:val="none" w:sz="0" w:space="0" w:color="auto"/>
                <w:right w:val="none" w:sz="0" w:space="0" w:color="auto"/>
              </w:divBdr>
            </w:div>
          </w:divsChild>
        </w:div>
        <w:div w:id="1582520403">
          <w:marLeft w:val="0"/>
          <w:marRight w:val="0"/>
          <w:marTop w:val="0"/>
          <w:marBottom w:val="360"/>
          <w:divBdr>
            <w:top w:val="none" w:sz="0" w:space="0" w:color="auto"/>
            <w:left w:val="single" w:sz="48" w:space="18" w:color="0077BE"/>
            <w:bottom w:val="none" w:sz="0" w:space="0" w:color="auto"/>
            <w:right w:val="none" w:sz="0" w:space="0" w:color="auto"/>
          </w:divBdr>
          <w:divsChild>
            <w:div w:id="13433128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9960426">
      <w:bodyDiv w:val="1"/>
      <w:marLeft w:val="0"/>
      <w:marRight w:val="0"/>
      <w:marTop w:val="0"/>
      <w:marBottom w:val="0"/>
      <w:divBdr>
        <w:top w:val="none" w:sz="0" w:space="0" w:color="auto"/>
        <w:left w:val="none" w:sz="0" w:space="0" w:color="auto"/>
        <w:bottom w:val="none" w:sz="0" w:space="0" w:color="auto"/>
        <w:right w:val="none" w:sz="0" w:space="0" w:color="auto"/>
      </w:divBdr>
    </w:div>
    <w:div w:id="481237609">
      <w:bodyDiv w:val="1"/>
      <w:marLeft w:val="0"/>
      <w:marRight w:val="0"/>
      <w:marTop w:val="0"/>
      <w:marBottom w:val="0"/>
      <w:divBdr>
        <w:top w:val="none" w:sz="0" w:space="0" w:color="auto"/>
        <w:left w:val="none" w:sz="0" w:space="0" w:color="auto"/>
        <w:bottom w:val="none" w:sz="0" w:space="0" w:color="auto"/>
        <w:right w:val="none" w:sz="0" w:space="0" w:color="auto"/>
      </w:divBdr>
      <w:divsChild>
        <w:div w:id="1646661238">
          <w:marLeft w:val="0"/>
          <w:marRight w:val="0"/>
          <w:marTop w:val="0"/>
          <w:marBottom w:val="360"/>
          <w:divBdr>
            <w:top w:val="none" w:sz="0" w:space="0" w:color="auto"/>
            <w:left w:val="none" w:sz="0" w:space="0" w:color="auto"/>
            <w:bottom w:val="none" w:sz="0" w:space="0" w:color="auto"/>
            <w:right w:val="none" w:sz="0" w:space="0" w:color="auto"/>
          </w:divBdr>
          <w:divsChild>
            <w:div w:id="2089033791">
              <w:marLeft w:val="0"/>
              <w:marRight w:val="0"/>
              <w:marTop w:val="0"/>
              <w:marBottom w:val="240"/>
              <w:divBdr>
                <w:top w:val="none" w:sz="0" w:space="0" w:color="auto"/>
                <w:left w:val="none" w:sz="0" w:space="0" w:color="auto"/>
                <w:bottom w:val="none" w:sz="0" w:space="0" w:color="auto"/>
                <w:right w:val="none" w:sz="0" w:space="0" w:color="auto"/>
              </w:divBdr>
            </w:div>
            <w:div w:id="1777820681">
              <w:marLeft w:val="0"/>
              <w:marRight w:val="0"/>
              <w:marTop w:val="0"/>
              <w:marBottom w:val="360"/>
              <w:divBdr>
                <w:top w:val="none" w:sz="0" w:space="0" w:color="auto"/>
                <w:left w:val="none" w:sz="0" w:space="0" w:color="auto"/>
                <w:bottom w:val="none" w:sz="0" w:space="0" w:color="auto"/>
                <w:right w:val="none" w:sz="0" w:space="0" w:color="auto"/>
              </w:divBdr>
            </w:div>
          </w:divsChild>
        </w:div>
        <w:div w:id="1876887159">
          <w:marLeft w:val="0"/>
          <w:marRight w:val="0"/>
          <w:marTop w:val="0"/>
          <w:marBottom w:val="360"/>
          <w:divBdr>
            <w:top w:val="none" w:sz="0" w:space="0" w:color="auto"/>
            <w:left w:val="single" w:sz="48" w:space="18" w:color="0077BE"/>
            <w:bottom w:val="none" w:sz="0" w:space="0" w:color="auto"/>
            <w:right w:val="none" w:sz="0" w:space="0" w:color="auto"/>
          </w:divBdr>
          <w:divsChild>
            <w:div w:id="1480458920">
              <w:marLeft w:val="0"/>
              <w:marRight w:val="0"/>
              <w:marTop w:val="0"/>
              <w:marBottom w:val="120"/>
              <w:divBdr>
                <w:top w:val="none" w:sz="0" w:space="0" w:color="auto"/>
                <w:left w:val="none" w:sz="0" w:space="0" w:color="auto"/>
                <w:bottom w:val="none" w:sz="0" w:space="0" w:color="auto"/>
                <w:right w:val="none" w:sz="0" w:space="0" w:color="auto"/>
              </w:divBdr>
            </w:div>
          </w:divsChild>
        </w:div>
        <w:div w:id="1980450038">
          <w:marLeft w:val="0"/>
          <w:marRight w:val="0"/>
          <w:marTop w:val="0"/>
          <w:marBottom w:val="360"/>
          <w:divBdr>
            <w:top w:val="none" w:sz="0" w:space="0" w:color="auto"/>
            <w:left w:val="none" w:sz="0" w:space="0" w:color="auto"/>
            <w:bottom w:val="none" w:sz="0" w:space="0" w:color="auto"/>
            <w:right w:val="none" w:sz="0" w:space="0" w:color="auto"/>
          </w:divBdr>
          <w:divsChild>
            <w:div w:id="450325274">
              <w:marLeft w:val="0"/>
              <w:marRight w:val="0"/>
              <w:marTop w:val="0"/>
              <w:marBottom w:val="240"/>
              <w:divBdr>
                <w:top w:val="none" w:sz="0" w:space="0" w:color="auto"/>
                <w:left w:val="none" w:sz="0" w:space="0" w:color="auto"/>
                <w:bottom w:val="none" w:sz="0" w:space="0" w:color="auto"/>
                <w:right w:val="none" w:sz="0" w:space="0" w:color="auto"/>
              </w:divBdr>
            </w:div>
            <w:div w:id="1928727155">
              <w:marLeft w:val="0"/>
              <w:marRight w:val="0"/>
              <w:marTop w:val="0"/>
              <w:marBottom w:val="360"/>
              <w:divBdr>
                <w:top w:val="none" w:sz="0" w:space="0" w:color="auto"/>
                <w:left w:val="none" w:sz="0" w:space="0" w:color="auto"/>
                <w:bottom w:val="none" w:sz="0" w:space="0" w:color="auto"/>
                <w:right w:val="none" w:sz="0" w:space="0" w:color="auto"/>
              </w:divBdr>
            </w:div>
          </w:divsChild>
        </w:div>
        <w:div w:id="1901280272">
          <w:marLeft w:val="0"/>
          <w:marRight w:val="0"/>
          <w:marTop w:val="0"/>
          <w:marBottom w:val="360"/>
          <w:divBdr>
            <w:top w:val="none" w:sz="0" w:space="0" w:color="auto"/>
            <w:left w:val="none" w:sz="0" w:space="0" w:color="auto"/>
            <w:bottom w:val="none" w:sz="0" w:space="0" w:color="auto"/>
            <w:right w:val="none" w:sz="0" w:space="0" w:color="auto"/>
          </w:divBdr>
          <w:divsChild>
            <w:div w:id="932935096">
              <w:marLeft w:val="0"/>
              <w:marRight w:val="0"/>
              <w:marTop w:val="0"/>
              <w:marBottom w:val="240"/>
              <w:divBdr>
                <w:top w:val="none" w:sz="0" w:space="0" w:color="auto"/>
                <w:left w:val="none" w:sz="0" w:space="0" w:color="auto"/>
                <w:bottom w:val="none" w:sz="0" w:space="0" w:color="auto"/>
                <w:right w:val="none" w:sz="0" w:space="0" w:color="auto"/>
              </w:divBdr>
            </w:div>
            <w:div w:id="903491026">
              <w:marLeft w:val="0"/>
              <w:marRight w:val="0"/>
              <w:marTop w:val="0"/>
              <w:marBottom w:val="360"/>
              <w:divBdr>
                <w:top w:val="none" w:sz="0" w:space="0" w:color="auto"/>
                <w:left w:val="none" w:sz="0" w:space="0" w:color="auto"/>
                <w:bottom w:val="none" w:sz="0" w:space="0" w:color="auto"/>
                <w:right w:val="none" w:sz="0" w:space="0" w:color="auto"/>
              </w:divBdr>
            </w:div>
          </w:divsChild>
        </w:div>
        <w:div w:id="2057267364">
          <w:marLeft w:val="0"/>
          <w:marRight w:val="0"/>
          <w:marTop w:val="0"/>
          <w:marBottom w:val="360"/>
          <w:divBdr>
            <w:top w:val="none" w:sz="0" w:space="0" w:color="auto"/>
            <w:left w:val="none" w:sz="0" w:space="0" w:color="auto"/>
            <w:bottom w:val="none" w:sz="0" w:space="0" w:color="auto"/>
            <w:right w:val="none" w:sz="0" w:space="0" w:color="auto"/>
          </w:divBdr>
          <w:divsChild>
            <w:div w:id="1292402505">
              <w:marLeft w:val="0"/>
              <w:marRight w:val="0"/>
              <w:marTop w:val="0"/>
              <w:marBottom w:val="240"/>
              <w:divBdr>
                <w:top w:val="none" w:sz="0" w:space="0" w:color="auto"/>
                <w:left w:val="none" w:sz="0" w:space="0" w:color="auto"/>
                <w:bottom w:val="none" w:sz="0" w:space="0" w:color="auto"/>
                <w:right w:val="none" w:sz="0" w:space="0" w:color="auto"/>
              </w:divBdr>
            </w:div>
            <w:div w:id="1335257872">
              <w:marLeft w:val="0"/>
              <w:marRight w:val="0"/>
              <w:marTop w:val="0"/>
              <w:marBottom w:val="360"/>
              <w:divBdr>
                <w:top w:val="none" w:sz="0" w:space="0" w:color="auto"/>
                <w:left w:val="none" w:sz="0" w:space="0" w:color="auto"/>
                <w:bottom w:val="none" w:sz="0" w:space="0" w:color="auto"/>
                <w:right w:val="none" w:sz="0" w:space="0" w:color="auto"/>
              </w:divBdr>
            </w:div>
          </w:divsChild>
        </w:div>
        <w:div w:id="407385297">
          <w:marLeft w:val="0"/>
          <w:marRight w:val="0"/>
          <w:marTop w:val="0"/>
          <w:marBottom w:val="360"/>
          <w:divBdr>
            <w:top w:val="none" w:sz="0" w:space="0" w:color="auto"/>
            <w:left w:val="none" w:sz="0" w:space="0" w:color="auto"/>
            <w:bottom w:val="none" w:sz="0" w:space="0" w:color="auto"/>
            <w:right w:val="none" w:sz="0" w:space="0" w:color="auto"/>
          </w:divBdr>
          <w:divsChild>
            <w:div w:id="246959789">
              <w:marLeft w:val="0"/>
              <w:marRight w:val="0"/>
              <w:marTop w:val="0"/>
              <w:marBottom w:val="240"/>
              <w:divBdr>
                <w:top w:val="none" w:sz="0" w:space="0" w:color="auto"/>
                <w:left w:val="none" w:sz="0" w:space="0" w:color="auto"/>
                <w:bottom w:val="none" w:sz="0" w:space="0" w:color="auto"/>
                <w:right w:val="none" w:sz="0" w:space="0" w:color="auto"/>
              </w:divBdr>
            </w:div>
            <w:div w:id="1842158961">
              <w:marLeft w:val="0"/>
              <w:marRight w:val="0"/>
              <w:marTop w:val="0"/>
              <w:marBottom w:val="360"/>
              <w:divBdr>
                <w:top w:val="none" w:sz="0" w:space="0" w:color="auto"/>
                <w:left w:val="none" w:sz="0" w:space="0" w:color="auto"/>
                <w:bottom w:val="none" w:sz="0" w:space="0" w:color="auto"/>
                <w:right w:val="none" w:sz="0" w:space="0" w:color="auto"/>
              </w:divBdr>
            </w:div>
          </w:divsChild>
        </w:div>
        <w:div w:id="881942395">
          <w:marLeft w:val="0"/>
          <w:marRight w:val="0"/>
          <w:marTop w:val="0"/>
          <w:marBottom w:val="360"/>
          <w:divBdr>
            <w:top w:val="none" w:sz="0" w:space="0" w:color="auto"/>
            <w:left w:val="none" w:sz="0" w:space="0" w:color="auto"/>
            <w:bottom w:val="none" w:sz="0" w:space="0" w:color="auto"/>
            <w:right w:val="none" w:sz="0" w:space="0" w:color="auto"/>
          </w:divBdr>
          <w:divsChild>
            <w:div w:id="1281843476">
              <w:marLeft w:val="0"/>
              <w:marRight w:val="0"/>
              <w:marTop w:val="0"/>
              <w:marBottom w:val="240"/>
              <w:divBdr>
                <w:top w:val="none" w:sz="0" w:space="0" w:color="auto"/>
                <w:left w:val="none" w:sz="0" w:space="0" w:color="auto"/>
                <w:bottom w:val="none" w:sz="0" w:space="0" w:color="auto"/>
                <w:right w:val="none" w:sz="0" w:space="0" w:color="auto"/>
              </w:divBdr>
            </w:div>
            <w:div w:id="1378972151">
              <w:marLeft w:val="0"/>
              <w:marRight w:val="0"/>
              <w:marTop w:val="0"/>
              <w:marBottom w:val="360"/>
              <w:divBdr>
                <w:top w:val="none" w:sz="0" w:space="0" w:color="auto"/>
                <w:left w:val="none" w:sz="0" w:space="0" w:color="auto"/>
                <w:bottom w:val="none" w:sz="0" w:space="0" w:color="auto"/>
                <w:right w:val="none" w:sz="0" w:space="0" w:color="auto"/>
              </w:divBdr>
            </w:div>
          </w:divsChild>
        </w:div>
        <w:div w:id="1430467467">
          <w:marLeft w:val="0"/>
          <w:marRight w:val="0"/>
          <w:marTop w:val="0"/>
          <w:marBottom w:val="360"/>
          <w:divBdr>
            <w:top w:val="none" w:sz="0" w:space="0" w:color="auto"/>
            <w:left w:val="none" w:sz="0" w:space="0" w:color="auto"/>
            <w:bottom w:val="none" w:sz="0" w:space="0" w:color="auto"/>
            <w:right w:val="none" w:sz="0" w:space="0" w:color="auto"/>
          </w:divBdr>
          <w:divsChild>
            <w:div w:id="471755128">
              <w:marLeft w:val="0"/>
              <w:marRight w:val="0"/>
              <w:marTop w:val="0"/>
              <w:marBottom w:val="240"/>
              <w:divBdr>
                <w:top w:val="none" w:sz="0" w:space="0" w:color="auto"/>
                <w:left w:val="none" w:sz="0" w:space="0" w:color="auto"/>
                <w:bottom w:val="none" w:sz="0" w:space="0" w:color="auto"/>
                <w:right w:val="none" w:sz="0" w:space="0" w:color="auto"/>
              </w:divBdr>
            </w:div>
            <w:div w:id="1271084515">
              <w:marLeft w:val="0"/>
              <w:marRight w:val="0"/>
              <w:marTop w:val="0"/>
              <w:marBottom w:val="360"/>
              <w:divBdr>
                <w:top w:val="none" w:sz="0" w:space="0" w:color="auto"/>
                <w:left w:val="none" w:sz="0" w:space="0" w:color="auto"/>
                <w:bottom w:val="none" w:sz="0" w:space="0" w:color="auto"/>
                <w:right w:val="none" w:sz="0" w:space="0" w:color="auto"/>
              </w:divBdr>
            </w:div>
          </w:divsChild>
        </w:div>
        <w:div w:id="1948468650">
          <w:marLeft w:val="0"/>
          <w:marRight w:val="0"/>
          <w:marTop w:val="0"/>
          <w:marBottom w:val="360"/>
          <w:divBdr>
            <w:top w:val="none" w:sz="0" w:space="0" w:color="auto"/>
            <w:left w:val="none" w:sz="0" w:space="0" w:color="auto"/>
            <w:bottom w:val="none" w:sz="0" w:space="0" w:color="auto"/>
            <w:right w:val="none" w:sz="0" w:space="0" w:color="auto"/>
          </w:divBdr>
          <w:divsChild>
            <w:div w:id="2020310784">
              <w:marLeft w:val="0"/>
              <w:marRight w:val="0"/>
              <w:marTop w:val="0"/>
              <w:marBottom w:val="240"/>
              <w:divBdr>
                <w:top w:val="none" w:sz="0" w:space="0" w:color="auto"/>
                <w:left w:val="none" w:sz="0" w:space="0" w:color="auto"/>
                <w:bottom w:val="none" w:sz="0" w:space="0" w:color="auto"/>
                <w:right w:val="none" w:sz="0" w:space="0" w:color="auto"/>
              </w:divBdr>
            </w:div>
            <w:div w:id="1342313746">
              <w:marLeft w:val="0"/>
              <w:marRight w:val="0"/>
              <w:marTop w:val="0"/>
              <w:marBottom w:val="360"/>
              <w:divBdr>
                <w:top w:val="none" w:sz="0" w:space="0" w:color="auto"/>
                <w:left w:val="none" w:sz="0" w:space="0" w:color="auto"/>
                <w:bottom w:val="none" w:sz="0" w:space="0" w:color="auto"/>
                <w:right w:val="none" w:sz="0" w:space="0" w:color="auto"/>
              </w:divBdr>
            </w:div>
          </w:divsChild>
        </w:div>
        <w:div w:id="17781632">
          <w:marLeft w:val="0"/>
          <w:marRight w:val="0"/>
          <w:marTop w:val="0"/>
          <w:marBottom w:val="360"/>
          <w:divBdr>
            <w:top w:val="none" w:sz="0" w:space="0" w:color="auto"/>
            <w:left w:val="none" w:sz="0" w:space="0" w:color="auto"/>
            <w:bottom w:val="none" w:sz="0" w:space="0" w:color="auto"/>
            <w:right w:val="none" w:sz="0" w:space="0" w:color="auto"/>
          </w:divBdr>
          <w:divsChild>
            <w:div w:id="531189008">
              <w:marLeft w:val="0"/>
              <w:marRight w:val="0"/>
              <w:marTop w:val="0"/>
              <w:marBottom w:val="240"/>
              <w:divBdr>
                <w:top w:val="none" w:sz="0" w:space="0" w:color="auto"/>
                <w:left w:val="none" w:sz="0" w:space="0" w:color="auto"/>
                <w:bottom w:val="none" w:sz="0" w:space="0" w:color="auto"/>
                <w:right w:val="none" w:sz="0" w:space="0" w:color="auto"/>
              </w:divBdr>
            </w:div>
            <w:div w:id="1754158710">
              <w:marLeft w:val="0"/>
              <w:marRight w:val="0"/>
              <w:marTop w:val="0"/>
              <w:marBottom w:val="360"/>
              <w:divBdr>
                <w:top w:val="none" w:sz="0" w:space="0" w:color="auto"/>
                <w:left w:val="none" w:sz="0" w:space="0" w:color="auto"/>
                <w:bottom w:val="none" w:sz="0" w:space="0" w:color="auto"/>
                <w:right w:val="none" w:sz="0" w:space="0" w:color="auto"/>
              </w:divBdr>
            </w:div>
          </w:divsChild>
        </w:div>
        <w:div w:id="1453749717">
          <w:marLeft w:val="0"/>
          <w:marRight w:val="0"/>
          <w:marTop w:val="0"/>
          <w:marBottom w:val="360"/>
          <w:divBdr>
            <w:top w:val="none" w:sz="0" w:space="0" w:color="auto"/>
            <w:left w:val="single" w:sz="48" w:space="18" w:color="0077BE"/>
            <w:bottom w:val="none" w:sz="0" w:space="0" w:color="auto"/>
            <w:right w:val="none" w:sz="0" w:space="0" w:color="auto"/>
          </w:divBdr>
          <w:divsChild>
            <w:div w:id="1114367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3127874">
      <w:bodyDiv w:val="1"/>
      <w:marLeft w:val="0"/>
      <w:marRight w:val="0"/>
      <w:marTop w:val="0"/>
      <w:marBottom w:val="0"/>
      <w:divBdr>
        <w:top w:val="none" w:sz="0" w:space="0" w:color="auto"/>
        <w:left w:val="none" w:sz="0" w:space="0" w:color="auto"/>
        <w:bottom w:val="none" w:sz="0" w:space="0" w:color="auto"/>
        <w:right w:val="none" w:sz="0" w:space="0" w:color="auto"/>
      </w:divBdr>
      <w:divsChild>
        <w:div w:id="24062870">
          <w:marLeft w:val="0"/>
          <w:marRight w:val="0"/>
          <w:marTop w:val="0"/>
          <w:marBottom w:val="360"/>
          <w:divBdr>
            <w:top w:val="none" w:sz="0" w:space="0" w:color="auto"/>
            <w:left w:val="none" w:sz="0" w:space="0" w:color="auto"/>
            <w:bottom w:val="none" w:sz="0" w:space="0" w:color="auto"/>
            <w:right w:val="none" w:sz="0" w:space="0" w:color="auto"/>
          </w:divBdr>
          <w:divsChild>
            <w:div w:id="147865353">
              <w:marLeft w:val="0"/>
              <w:marRight w:val="0"/>
              <w:marTop w:val="0"/>
              <w:marBottom w:val="240"/>
              <w:divBdr>
                <w:top w:val="none" w:sz="0" w:space="0" w:color="auto"/>
                <w:left w:val="none" w:sz="0" w:space="0" w:color="auto"/>
                <w:bottom w:val="none" w:sz="0" w:space="0" w:color="auto"/>
                <w:right w:val="none" w:sz="0" w:space="0" w:color="auto"/>
              </w:divBdr>
            </w:div>
            <w:div w:id="659701247">
              <w:marLeft w:val="0"/>
              <w:marRight w:val="0"/>
              <w:marTop w:val="0"/>
              <w:marBottom w:val="360"/>
              <w:divBdr>
                <w:top w:val="none" w:sz="0" w:space="0" w:color="auto"/>
                <w:left w:val="none" w:sz="0" w:space="0" w:color="auto"/>
                <w:bottom w:val="none" w:sz="0" w:space="0" w:color="auto"/>
                <w:right w:val="none" w:sz="0" w:space="0" w:color="auto"/>
              </w:divBdr>
            </w:div>
          </w:divsChild>
        </w:div>
        <w:div w:id="658654249">
          <w:marLeft w:val="0"/>
          <w:marRight w:val="0"/>
          <w:marTop w:val="0"/>
          <w:marBottom w:val="360"/>
          <w:divBdr>
            <w:top w:val="none" w:sz="0" w:space="0" w:color="auto"/>
            <w:left w:val="single" w:sz="48" w:space="18" w:color="0077BE"/>
            <w:bottom w:val="none" w:sz="0" w:space="0" w:color="auto"/>
            <w:right w:val="none" w:sz="0" w:space="0" w:color="auto"/>
          </w:divBdr>
          <w:divsChild>
            <w:div w:id="990672495">
              <w:marLeft w:val="0"/>
              <w:marRight w:val="0"/>
              <w:marTop w:val="0"/>
              <w:marBottom w:val="120"/>
              <w:divBdr>
                <w:top w:val="none" w:sz="0" w:space="0" w:color="auto"/>
                <w:left w:val="none" w:sz="0" w:space="0" w:color="auto"/>
                <w:bottom w:val="none" w:sz="0" w:space="0" w:color="auto"/>
                <w:right w:val="none" w:sz="0" w:space="0" w:color="auto"/>
              </w:divBdr>
            </w:div>
          </w:divsChild>
        </w:div>
        <w:div w:id="1844203963">
          <w:marLeft w:val="0"/>
          <w:marRight w:val="0"/>
          <w:marTop w:val="0"/>
          <w:marBottom w:val="360"/>
          <w:divBdr>
            <w:top w:val="none" w:sz="0" w:space="0" w:color="auto"/>
            <w:left w:val="none" w:sz="0" w:space="0" w:color="auto"/>
            <w:bottom w:val="none" w:sz="0" w:space="0" w:color="auto"/>
            <w:right w:val="none" w:sz="0" w:space="0" w:color="auto"/>
          </w:divBdr>
          <w:divsChild>
            <w:div w:id="1999844949">
              <w:marLeft w:val="0"/>
              <w:marRight w:val="0"/>
              <w:marTop w:val="0"/>
              <w:marBottom w:val="240"/>
              <w:divBdr>
                <w:top w:val="none" w:sz="0" w:space="0" w:color="auto"/>
                <w:left w:val="none" w:sz="0" w:space="0" w:color="auto"/>
                <w:bottom w:val="none" w:sz="0" w:space="0" w:color="auto"/>
                <w:right w:val="none" w:sz="0" w:space="0" w:color="auto"/>
              </w:divBdr>
            </w:div>
            <w:div w:id="1846820107">
              <w:marLeft w:val="0"/>
              <w:marRight w:val="0"/>
              <w:marTop w:val="0"/>
              <w:marBottom w:val="360"/>
              <w:divBdr>
                <w:top w:val="none" w:sz="0" w:space="0" w:color="auto"/>
                <w:left w:val="none" w:sz="0" w:space="0" w:color="auto"/>
                <w:bottom w:val="none" w:sz="0" w:space="0" w:color="auto"/>
                <w:right w:val="none" w:sz="0" w:space="0" w:color="auto"/>
              </w:divBdr>
            </w:div>
          </w:divsChild>
        </w:div>
        <w:div w:id="14383399">
          <w:marLeft w:val="0"/>
          <w:marRight w:val="0"/>
          <w:marTop w:val="0"/>
          <w:marBottom w:val="360"/>
          <w:divBdr>
            <w:top w:val="none" w:sz="0" w:space="0" w:color="auto"/>
            <w:left w:val="none" w:sz="0" w:space="0" w:color="auto"/>
            <w:bottom w:val="none" w:sz="0" w:space="0" w:color="auto"/>
            <w:right w:val="none" w:sz="0" w:space="0" w:color="auto"/>
          </w:divBdr>
          <w:divsChild>
            <w:div w:id="587617521">
              <w:marLeft w:val="0"/>
              <w:marRight w:val="0"/>
              <w:marTop w:val="0"/>
              <w:marBottom w:val="240"/>
              <w:divBdr>
                <w:top w:val="none" w:sz="0" w:space="0" w:color="auto"/>
                <w:left w:val="none" w:sz="0" w:space="0" w:color="auto"/>
                <w:bottom w:val="none" w:sz="0" w:space="0" w:color="auto"/>
                <w:right w:val="none" w:sz="0" w:space="0" w:color="auto"/>
              </w:divBdr>
            </w:div>
            <w:div w:id="1409427939">
              <w:marLeft w:val="0"/>
              <w:marRight w:val="0"/>
              <w:marTop w:val="0"/>
              <w:marBottom w:val="360"/>
              <w:divBdr>
                <w:top w:val="none" w:sz="0" w:space="0" w:color="auto"/>
                <w:left w:val="none" w:sz="0" w:space="0" w:color="auto"/>
                <w:bottom w:val="none" w:sz="0" w:space="0" w:color="auto"/>
                <w:right w:val="none" w:sz="0" w:space="0" w:color="auto"/>
              </w:divBdr>
            </w:div>
          </w:divsChild>
        </w:div>
        <w:div w:id="996156238">
          <w:marLeft w:val="0"/>
          <w:marRight w:val="0"/>
          <w:marTop w:val="0"/>
          <w:marBottom w:val="360"/>
          <w:divBdr>
            <w:top w:val="none" w:sz="0" w:space="0" w:color="auto"/>
            <w:left w:val="none" w:sz="0" w:space="0" w:color="auto"/>
            <w:bottom w:val="none" w:sz="0" w:space="0" w:color="auto"/>
            <w:right w:val="none" w:sz="0" w:space="0" w:color="auto"/>
          </w:divBdr>
          <w:divsChild>
            <w:div w:id="1945457684">
              <w:marLeft w:val="0"/>
              <w:marRight w:val="0"/>
              <w:marTop w:val="0"/>
              <w:marBottom w:val="240"/>
              <w:divBdr>
                <w:top w:val="none" w:sz="0" w:space="0" w:color="auto"/>
                <w:left w:val="none" w:sz="0" w:space="0" w:color="auto"/>
                <w:bottom w:val="none" w:sz="0" w:space="0" w:color="auto"/>
                <w:right w:val="none" w:sz="0" w:space="0" w:color="auto"/>
              </w:divBdr>
            </w:div>
            <w:div w:id="596671722">
              <w:marLeft w:val="0"/>
              <w:marRight w:val="0"/>
              <w:marTop w:val="0"/>
              <w:marBottom w:val="360"/>
              <w:divBdr>
                <w:top w:val="none" w:sz="0" w:space="0" w:color="auto"/>
                <w:left w:val="none" w:sz="0" w:space="0" w:color="auto"/>
                <w:bottom w:val="none" w:sz="0" w:space="0" w:color="auto"/>
                <w:right w:val="none" w:sz="0" w:space="0" w:color="auto"/>
              </w:divBdr>
            </w:div>
          </w:divsChild>
        </w:div>
        <w:div w:id="1826430971">
          <w:marLeft w:val="0"/>
          <w:marRight w:val="0"/>
          <w:marTop w:val="0"/>
          <w:marBottom w:val="360"/>
          <w:divBdr>
            <w:top w:val="none" w:sz="0" w:space="0" w:color="auto"/>
            <w:left w:val="none" w:sz="0" w:space="0" w:color="auto"/>
            <w:bottom w:val="none" w:sz="0" w:space="0" w:color="auto"/>
            <w:right w:val="none" w:sz="0" w:space="0" w:color="auto"/>
          </w:divBdr>
          <w:divsChild>
            <w:div w:id="70009332">
              <w:marLeft w:val="0"/>
              <w:marRight w:val="0"/>
              <w:marTop w:val="0"/>
              <w:marBottom w:val="240"/>
              <w:divBdr>
                <w:top w:val="none" w:sz="0" w:space="0" w:color="auto"/>
                <w:left w:val="none" w:sz="0" w:space="0" w:color="auto"/>
                <w:bottom w:val="none" w:sz="0" w:space="0" w:color="auto"/>
                <w:right w:val="none" w:sz="0" w:space="0" w:color="auto"/>
              </w:divBdr>
            </w:div>
            <w:div w:id="1217549661">
              <w:marLeft w:val="0"/>
              <w:marRight w:val="0"/>
              <w:marTop w:val="0"/>
              <w:marBottom w:val="360"/>
              <w:divBdr>
                <w:top w:val="none" w:sz="0" w:space="0" w:color="auto"/>
                <w:left w:val="none" w:sz="0" w:space="0" w:color="auto"/>
                <w:bottom w:val="none" w:sz="0" w:space="0" w:color="auto"/>
                <w:right w:val="none" w:sz="0" w:space="0" w:color="auto"/>
              </w:divBdr>
            </w:div>
          </w:divsChild>
        </w:div>
        <w:div w:id="2076926523">
          <w:marLeft w:val="0"/>
          <w:marRight w:val="0"/>
          <w:marTop w:val="0"/>
          <w:marBottom w:val="360"/>
          <w:divBdr>
            <w:top w:val="none" w:sz="0" w:space="0" w:color="auto"/>
            <w:left w:val="none" w:sz="0" w:space="0" w:color="auto"/>
            <w:bottom w:val="none" w:sz="0" w:space="0" w:color="auto"/>
            <w:right w:val="none" w:sz="0" w:space="0" w:color="auto"/>
          </w:divBdr>
          <w:divsChild>
            <w:div w:id="1830946846">
              <w:marLeft w:val="0"/>
              <w:marRight w:val="0"/>
              <w:marTop w:val="0"/>
              <w:marBottom w:val="240"/>
              <w:divBdr>
                <w:top w:val="none" w:sz="0" w:space="0" w:color="auto"/>
                <w:left w:val="none" w:sz="0" w:space="0" w:color="auto"/>
                <w:bottom w:val="none" w:sz="0" w:space="0" w:color="auto"/>
                <w:right w:val="none" w:sz="0" w:space="0" w:color="auto"/>
              </w:divBdr>
            </w:div>
            <w:div w:id="1709917435">
              <w:marLeft w:val="0"/>
              <w:marRight w:val="0"/>
              <w:marTop w:val="0"/>
              <w:marBottom w:val="360"/>
              <w:divBdr>
                <w:top w:val="none" w:sz="0" w:space="0" w:color="auto"/>
                <w:left w:val="none" w:sz="0" w:space="0" w:color="auto"/>
                <w:bottom w:val="none" w:sz="0" w:space="0" w:color="auto"/>
                <w:right w:val="none" w:sz="0" w:space="0" w:color="auto"/>
              </w:divBdr>
            </w:div>
          </w:divsChild>
        </w:div>
        <w:div w:id="1502575209">
          <w:marLeft w:val="0"/>
          <w:marRight w:val="0"/>
          <w:marTop w:val="0"/>
          <w:marBottom w:val="360"/>
          <w:divBdr>
            <w:top w:val="none" w:sz="0" w:space="0" w:color="auto"/>
            <w:left w:val="none" w:sz="0" w:space="0" w:color="auto"/>
            <w:bottom w:val="none" w:sz="0" w:space="0" w:color="auto"/>
            <w:right w:val="none" w:sz="0" w:space="0" w:color="auto"/>
          </w:divBdr>
          <w:divsChild>
            <w:div w:id="675614432">
              <w:marLeft w:val="0"/>
              <w:marRight w:val="0"/>
              <w:marTop w:val="0"/>
              <w:marBottom w:val="240"/>
              <w:divBdr>
                <w:top w:val="none" w:sz="0" w:space="0" w:color="auto"/>
                <w:left w:val="none" w:sz="0" w:space="0" w:color="auto"/>
                <w:bottom w:val="none" w:sz="0" w:space="0" w:color="auto"/>
                <w:right w:val="none" w:sz="0" w:space="0" w:color="auto"/>
              </w:divBdr>
            </w:div>
            <w:div w:id="583035327">
              <w:marLeft w:val="0"/>
              <w:marRight w:val="0"/>
              <w:marTop w:val="0"/>
              <w:marBottom w:val="360"/>
              <w:divBdr>
                <w:top w:val="none" w:sz="0" w:space="0" w:color="auto"/>
                <w:left w:val="none" w:sz="0" w:space="0" w:color="auto"/>
                <w:bottom w:val="none" w:sz="0" w:space="0" w:color="auto"/>
                <w:right w:val="none" w:sz="0" w:space="0" w:color="auto"/>
              </w:divBdr>
            </w:div>
          </w:divsChild>
        </w:div>
        <w:div w:id="1059087837">
          <w:marLeft w:val="0"/>
          <w:marRight w:val="0"/>
          <w:marTop w:val="0"/>
          <w:marBottom w:val="360"/>
          <w:divBdr>
            <w:top w:val="none" w:sz="0" w:space="0" w:color="auto"/>
            <w:left w:val="none" w:sz="0" w:space="0" w:color="auto"/>
            <w:bottom w:val="none" w:sz="0" w:space="0" w:color="auto"/>
            <w:right w:val="none" w:sz="0" w:space="0" w:color="auto"/>
          </w:divBdr>
          <w:divsChild>
            <w:div w:id="663825595">
              <w:marLeft w:val="0"/>
              <w:marRight w:val="0"/>
              <w:marTop w:val="0"/>
              <w:marBottom w:val="240"/>
              <w:divBdr>
                <w:top w:val="none" w:sz="0" w:space="0" w:color="auto"/>
                <w:left w:val="none" w:sz="0" w:space="0" w:color="auto"/>
                <w:bottom w:val="none" w:sz="0" w:space="0" w:color="auto"/>
                <w:right w:val="none" w:sz="0" w:space="0" w:color="auto"/>
              </w:divBdr>
            </w:div>
            <w:div w:id="565720803">
              <w:marLeft w:val="0"/>
              <w:marRight w:val="0"/>
              <w:marTop w:val="0"/>
              <w:marBottom w:val="360"/>
              <w:divBdr>
                <w:top w:val="none" w:sz="0" w:space="0" w:color="auto"/>
                <w:left w:val="none" w:sz="0" w:space="0" w:color="auto"/>
                <w:bottom w:val="none" w:sz="0" w:space="0" w:color="auto"/>
                <w:right w:val="none" w:sz="0" w:space="0" w:color="auto"/>
              </w:divBdr>
            </w:div>
          </w:divsChild>
        </w:div>
        <w:div w:id="797333032">
          <w:marLeft w:val="0"/>
          <w:marRight w:val="0"/>
          <w:marTop w:val="0"/>
          <w:marBottom w:val="360"/>
          <w:divBdr>
            <w:top w:val="none" w:sz="0" w:space="0" w:color="auto"/>
            <w:left w:val="none" w:sz="0" w:space="0" w:color="auto"/>
            <w:bottom w:val="none" w:sz="0" w:space="0" w:color="auto"/>
            <w:right w:val="none" w:sz="0" w:space="0" w:color="auto"/>
          </w:divBdr>
          <w:divsChild>
            <w:div w:id="1693677797">
              <w:marLeft w:val="0"/>
              <w:marRight w:val="0"/>
              <w:marTop w:val="0"/>
              <w:marBottom w:val="240"/>
              <w:divBdr>
                <w:top w:val="none" w:sz="0" w:space="0" w:color="auto"/>
                <w:left w:val="none" w:sz="0" w:space="0" w:color="auto"/>
                <w:bottom w:val="none" w:sz="0" w:space="0" w:color="auto"/>
                <w:right w:val="none" w:sz="0" w:space="0" w:color="auto"/>
              </w:divBdr>
            </w:div>
            <w:div w:id="252861337">
              <w:marLeft w:val="0"/>
              <w:marRight w:val="0"/>
              <w:marTop w:val="0"/>
              <w:marBottom w:val="360"/>
              <w:divBdr>
                <w:top w:val="none" w:sz="0" w:space="0" w:color="auto"/>
                <w:left w:val="none" w:sz="0" w:space="0" w:color="auto"/>
                <w:bottom w:val="none" w:sz="0" w:space="0" w:color="auto"/>
                <w:right w:val="none" w:sz="0" w:space="0" w:color="auto"/>
              </w:divBdr>
            </w:div>
          </w:divsChild>
        </w:div>
        <w:div w:id="1373726181">
          <w:marLeft w:val="0"/>
          <w:marRight w:val="0"/>
          <w:marTop w:val="0"/>
          <w:marBottom w:val="360"/>
          <w:divBdr>
            <w:top w:val="none" w:sz="0" w:space="0" w:color="auto"/>
            <w:left w:val="single" w:sz="48" w:space="18" w:color="0077BE"/>
            <w:bottom w:val="none" w:sz="0" w:space="0" w:color="auto"/>
            <w:right w:val="none" w:sz="0" w:space="0" w:color="auto"/>
          </w:divBdr>
          <w:divsChild>
            <w:div w:id="12611814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5578554">
      <w:bodyDiv w:val="1"/>
      <w:marLeft w:val="0"/>
      <w:marRight w:val="0"/>
      <w:marTop w:val="0"/>
      <w:marBottom w:val="0"/>
      <w:divBdr>
        <w:top w:val="none" w:sz="0" w:space="0" w:color="auto"/>
        <w:left w:val="none" w:sz="0" w:space="0" w:color="auto"/>
        <w:bottom w:val="none" w:sz="0" w:space="0" w:color="auto"/>
        <w:right w:val="none" w:sz="0" w:space="0" w:color="auto"/>
      </w:divBdr>
      <w:divsChild>
        <w:div w:id="1901742091">
          <w:marLeft w:val="0"/>
          <w:marRight w:val="0"/>
          <w:marTop w:val="0"/>
          <w:marBottom w:val="360"/>
          <w:divBdr>
            <w:top w:val="none" w:sz="0" w:space="0" w:color="auto"/>
            <w:left w:val="none" w:sz="0" w:space="0" w:color="auto"/>
            <w:bottom w:val="none" w:sz="0" w:space="0" w:color="auto"/>
            <w:right w:val="none" w:sz="0" w:space="0" w:color="auto"/>
          </w:divBdr>
          <w:divsChild>
            <w:div w:id="849413442">
              <w:marLeft w:val="0"/>
              <w:marRight w:val="0"/>
              <w:marTop w:val="0"/>
              <w:marBottom w:val="240"/>
              <w:divBdr>
                <w:top w:val="none" w:sz="0" w:space="0" w:color="auto"/>
                <w:left w:val="none" w:sz="0" w:space="0" w:color="auto"/>
                <w:bottom w:val="none" w:sz="0" w:space="0" w:color="auto"/>
                <w:right w:val="none" w:sz="0" w:space="0" w:color="auto"/>
              </w:divBdr>
            </w:div>
            <w:div w:id="518130044">
              <w:marLeft w:val="0"/>
              <w:marRight w:val="0"/>
              <w:marTop w:val="0"/>
              <w:marBottom w:val="360"/>
              <w:divBdr>
                <w:top w:val="none" w:sz="0" w:space="0" w:color="auto"/>
                <w:left w:val="none" w:sz="0" w:space="0" w:color="auto"/>
                <w:bottom w:val="none" w:sz="0" w:space="0" w:color="auto"/>
                <w:right w:val="none" w:sz="0" w:space="0" w:color="auto"/>
              </w:divBdr>
            </w:div>
          </w:divsChild>
        </w:div>
        <w:div w:id="981690757">
          <w:marLeft w:val="0"/>
          <w:marRight w:val="0"/>
          <w:marTop w:val="0"/>
          <w:marBottom w:val="360"/>
          <w:divBdr>
            <w:top w:val="none" w:sz="0" w:space="0" w:color="auto"/>
            <w:left w:val="single" w:sz="48" w:space="18" w:color="0077BE"/>
            <w:bottom w:val="none" w:sz="0" w:space="0" w:color="auto"/>
            <w:right w:val="none" w:sz="0" w:space="0" w:color="auto"/>
          </w:divBdr>
          <w:divsChild>
            <w:div w:id="1523788634">
              <w:marLeft w:val="0"/>
              <w:marRight w:val="0"/>
              <w:marTop w:val="0"/>
              <w:marBottom w:val="120"/>
              <w:divBdr>
                <w:top w:val="none" w:sz="0" w:space="0" w:color="auto"/>
                <w:left w:val="none" w:sz="0" w:space="0" w:color="auto"/>
                <w:bottom w:val="none" w:sz="0" w:space="0" w:color="auto"/>
                <w:right w:val="none" w:sz="0" w:space="0" w:color="auto"/>
              </w:divBdr>
            </w:div>
          </w:divsChild>
        </w:div>
        <w:div w:id="2033144350">
          <w:marLeft w:val="0"/>
          <w:marRight w:val="0"/>
          <w:marTop w:val="0"/>
          <w:marBottom w:val="360"/>
          <w:divBdr>
            <w:top w:val="none" w:sz="0" w:space="0" w:color="auto"/>
            <w:left w:val="none" w:sz="0" w:space="0" w:color="auto"/>
            <w:bottom w:val="none" w:sz="0" w:space="0" w:color="auto"/>
            <w:right w:val="none" w:sz="0" w:space="0" w:color="auto"/>
          </w:divBdr>
          <w:divsChild>
            <w:div w:id="967126214">
              <w:marLeft w:val="0"/>
              <w:marRight w:val="0"/>
              <w:marTop w:val="0"/>
              <w:marBottom w:val="240"/>
              <w:divBdr>
                <w:top w:val="none" w:sz="0" w:space="0" w:color="auto"/>
                <w:left w:val="none" w:sz="0" w:space="0" w:color="auto"/>
                <w:bottom w:val="none" w:sz="0" w:space="0" w:color="auto"/>
                <w:right w:val="none" w:sz="0" w:space="0" w:color="auto"/>
              </w:divBdr>
            </w:div>
            <w:div w:id="866024500">
              <w:marLeft w:val="0"/>
              <w:marRight w:val="0"/>
              <w:marTop w:val="0"/>
              <w:marBottom w:val="360"/>
              <w:divBdr>
                <w:top w:val="none" w:sz="0" w:space="0" w:color="auto"/>
                <w:left w:val="none" w:sz="0" w:space="0" w:color="auto"/>
                <w:bottom w:val="none" w:sz="0" w:space="0" w:color="auto"/>
                <w:right w:val="none" w:sz="0" w:space="0" w:color="auto"/>
              </w:divBdr>
            </w:div>
          </w:divsChild>
        </w:div>
        <w:div w:id="1094324744">
          <w:marLeft w:val="0"/>
          <w:marRight w:val="0"/>
          <w:marTop w:val="0"/>
          <w:marBottom w:val="360"/>
          <w:divBdr>
            <w:top w:val="none" w:sz="0" w:space="0" w:color="auto"/>
            <w:left w:val="none" w:sz="0" w:space="0" w:color="auto"/>
            <w:bottom w:val="none" w:sz="0" w:space="0" w:color="auto"/>
            <w:right w:val="none" w:sz="0" w:space="0" w:color="auto"/>
          </w:divBdr>
          <w:divsChild>
            <w:div w:id="1769306763">
              <w:marLeft w:val="0"/>
              <w:marRight w:val="0"/>
              <w:marTop w:val="0"/>
              <w:marBottom w:val="240"/>
              <w:divBdr>
                <w:top w:val="none" w:sz="0" w:space="0" w:color="auto"/>
                <w:left w:val="none" w:sz="0" w:space="0" w:color="auto"/>
                <w:bottom w:val="none" w:sz="0" w:space="0" w:color="auto"/>
                <w:right w:val="none" w:sz="0" w:space="0" w:color="auto"/>
              </w:divBdr>
            </w:div>
            <w:div w:id="1556818538">
              <w:marLeft w:val="0"/>
              <w:marRight w:val="0"/>
              <w:marTop w:val="0"/>
              <w:marBottom w:val="360"/>
              <w:divBdr>
                <w:top w:val="none" w:sz="0" w:space="0" w:color="auto"/>
                <w:left w:val="none" w:sz="0" w:space="0" w:color="auto"/>
                <w:bottom w:val="none" w:sz="0" w:space="0" w:color="auto"/>
                <w:right w:val="none" w:sz="0" w:space="0" w:color="auto"/>
              </w:divBdr>
            </w:div>
          </w:divsChild>
        </w:div>
        <w:div w:id="725564628">
          <w:marLeft w:val="0"/>
          <w:marRight w:val="0"/>
          <w:marTop w:val="0"/>
          <w:marBottom w:val="360"/>
          <w:divBdr>
            <w:top w:val="none" w:sz="0" w:space="0" w:color="auto"/>
            <w:left w:val="none" w:sz="0" w:space="0" w:color="auto"/>
            <w:bottom w:val="none" w:sz="0" w:space="0" w:color="auto"/>
            <w:right w:val="none" w:sz="0" w:space="0" w:color="auto"/>
          </w:divBdr>
          <w:divsChild>
            <w:div w:id="1248687135">
              <w:marLeft w:val="0"/>
              <w:marRight w:val="0"/>
              <w:marTop w:val="0"/>
              <w:marBottom w:val="240"/>
              <w:divBdr>
                <w:top w:val="none" w:sz="0" w:space="0" w:color="auto"/>
                <w:left w:val="none" w:sz="0" w:space="0" w:color="auto"/>
                <w:bottom w:val="none" w:sz="0" w:space="0" w:color="auto"/>
                <w:right w:val="none" w:sz="0" w:space="0" w:color="auto"/>
              </w:divBdr>
            </w:div>
            <w:div w:id="2055959488">
              <w:marLeft w:val="0"/>
              <w:marRight w:val="0"/>
              <w:marTop w:val="0"/>
              <w:marBottom w:val="360"/>
              <w:divBdr>
                <w:top w:val="none" w:sz="0" w:space="0" w:color="auto"/>
                <w:left w:val="none" w:sz="0" w:space="0" w:color="auto"/>
                <w:bottom w:val="none" w:sz="0" w:space="0" w:color="auto"/>
                <w:right w:val="none" w:sz="0" w:space="0" w:color="auto"/>
              </w:divBdr>
            </w:div>
          </w:divsChild>
        </w:div>
        <w:div w:id="1073814371">
          <w:marLeft w:val="0"/>
          <w:marRight w:val="0"/>
          <w:marTop w:val="0"/>
          <w:marBottom w:val="360"/>
          <w:divBdr>
            <w:top w:val="none" w:sz="0" w:space="0" w:color="auto"/>
            <w:left w:val="none" w:sz="0" w:space="0" w:color="auto"/>
            <w:bottom w:val="none" w:sz="0" w:space="0" w:color="auto"/>
            <w:right w:val="none" w:sz="0" w:space="0" w:color="auto"/>
          </w:divBdr>
          <w:divsChild>
            <w:div w:id="404885475">
              <w:marLeft w:val="0"/>
              <w:marRight w:val="0"/>
              <w:marTop w:val="0"/>
              <w:marBottom w:val="240"/>
              <w:divBdr>
                <w:top w:val="none" w:sz="0" w:space="0" w:color="auto"/>
                <w:left w:val="none" w:sz="0" w:space="0" w:color="auto"/>
                <w:bottom w:val="none" w:sz="0" w:space="0" w:color="auto"/>
                <w:right w:val="none" w:sz="0" w:space="0" w:color="auto"/>
              </w:divBdr>
            </w:div>
            <w:div w:id="214465576">
              <w:marLeft w:val="0"/>
              <w:marRight w:val="0"/>
              <w:marTop w:val="0"/>
              <w:marBottom w:val="360"/>
              <w:divBdr>
                <w:top w:val="none" w:sz="0" w:space="0" w:color="auto"/>
                <w:left w:val="none" w:sz="0" w:space="0" w:color="auto"/>
                <w:bottom w:val="none" w:sz="0" w:space="0" w:color="auto"/>
                <w:right w:val="none" w:sz="0" w:space="0" w:color="auto"/>
              </w:divBdr>
            </w:div>
          </w:divsChild>
        </w:div>
        <w:div w:id="1922063701">
          <w:marLeft w:val="0"/>
          <w:marRight w:val="0"/>
          <w:marTop w:val="0"/>
          <w:marBottom w:val="360"/>
          <w:divBdr>
            <w:top w:val="none" w:sz="0" w:space="0" w:color="auto"/>
            <w:left w:val="none" w:sz="0" w:space="0" w:color="auto"/>
            <w:bottom w:val="none" w:sz="0" w:space="0" w:color="auto"/>
            <w:right w:val="none" w:sz="0" w:space="0" w:color="auto"/>
          </w:divBdr>
          <w:divsChild>
            <w:div w:id="712077358">
              <w:marLeft w:val="0"/>
              <w:marRight w:val="0"/>
              <w:marTop w:val="0"/>
              <w:marBottom w:val="240"/>
              <w:divBdr>
                <w:top w:val="none" w:sz="0" w:space="0" w:color="auto"/>
                <w:left w:val="none" w:sz="0" w:space="0" w:color="auto"/>
                <w:bottom w:val="none" w:sz="0" w:space="0" w:color="auto"/>
                <w:right w:val="none" w:sz="0" w:space="0" w:color="auto"/>
              </w:divBdr>
            </w:div>
            <w:div w:id="1307589055">
              <w:marLeft w:val="0"/>
              <w:marRight w:val="0"/>
              <w:marTop w:val="0"/>
              <w:marBottom w:val="360"/>
              <w:divBdr>
                <w:top w:val="none" w:sz="0" w:space="0" w:color="auto"/>
                <w:left w:val="none" w:sz="0" w:space="0" w:color="auto"/>
                <w:bottom w:val="none" w:sz="0" w:space="0" w:color="auto"/>
                <w:right w:val="none" w:sz="0" w:space="0" w:color="auto"/>
              </w:divBdr>
            </w:div>
          </w:divsChild>
        </w:div>
        <w:div w:id="1789348744">
          <w:marLeft w:val="0"/>
          <w:marRight w:val="0"/>
          <w:marTop w:val="0"/>
          <w:marBottom w:val="360"/>
          <w:divBdr>
            <w:top w:val="none" w:sz="0" w:space="0" w:color="auto"/>
            <w:left w:val="none" w:sz="0" w:space="0" w:color="auto"/>
            <w:bottom w:val="none" w:sz="0" w:space="0" w:color="auto"/>
            <w:right w:val="none" w:sz="0" w:space="0" w:color="auto"/>
          </w:divBdr>
          <w:divsChild>
            <w:div w:id="799372971">
              <w:marLeft w:val="0"/>
              <w:marRight w:val="0"/>
              <w:marTop w:val="0"/>
              <w:marBottom w:val="240"/>
              <w:divBdr>
                <w:top w:val="none" w:sz="0" w:space="0" w:color="auto"/>
                <w:left w:val="none" w:sz="0" w:space="0" w:color="auto"/>
                <w:bottom w:val="none" w:sz="0" w:space="0" w:color="auto"/>
                <w:right w:val="none" w:sz="0" w:space="0" w:color="auto"/>
              </w:divBdr>
            </w:div>
            <w:div w:id="665674662">
              <w:marLeft w:val="0"/>
              <w:marRight w:val="0"/>
              <w:marTop w:val="0"/>
              <w:marBottom w:val="360"/>
              <w:divBdr>
                <w:top w:val="none" w:sz="0" w:space="0" w:color="auto"/>
                <w:left w:val="none" w:sz="0" w:space="0" w:color="auto"/>
                <w:bottom w:val="none" w:sz="0" w:space="0" w:color="auto"/>
                <w:right w:val="none" w:sz="0" w:space="0" w:color="auto"/>
              </w:divBdr>
            </w:div>
          </w:divsChild>
        </w:div>
        <w:div w:id="1901136197">
          <w:marLeft w:val="0"/>
          <w:marRight w:val="0"/>
          <w:marTop w:val="0"/>
          <w:marBottom w:val="360"/>
          <w:divBdr>
            <w:top w:val="none" w:sz="0" w:space="0" w:color="auto"/>
            <w:left w:val="none" w:sz="0" w:space="0" w:color="auto"/>
            <w:bottom w:val="none" w:sz="0" w:space="0" w:color="auto"/>
            <w:right w:val="none" w:sz="0" w:space="0" w:color="auto"/>
          </w:divBdr>
          <w:divsChild>
            <w:div w:id="746153666">
              <w:marLeft w:val="0"/>
              <w:marRight w:val="0"/>
              <w:marTop w:val="0"/>
              <w:marBottom w:val="240"/>
              <w:divBdr>
                <w:top w:val="none" w:sz="0" w:space="0" w:color="auto"/>
                <w:left w:val="none" w:sz="0" w:space="0" w:color="auto"/>
                <w:bottom w:val="none" w:sz="0" w:space="0" w:color="auto"/>
                <w:right w:val="none" w:sz="0" w:space="0" w:color="auto"/>
              </w:divBdr>
            </w:div>
            <w:div w:id="1222328564">
              <w:marLeft w:val="0"/>
              <w:marRight w:val="0"/>
              <w:marTop w:val="0"/>
              <w:marBottom w:val="360"/>
              <w:divBdr>
                <w:top w:val="none" w:sz="0" w:space="0" w:color="auto"/>
                <w:left w:val="none" w:sz="0" w:space="0" w:color="auto"/>
                <w:bottom w:val="none" w:sz="0" w:space="0" w:color="auto"/>
                <w:right w:val="none" w:sz="0" w:space="0" w:color="auto"/>
              </w:divBdr>
            </w:div>
          </w:divsChild>
        </w:div>
        <w:div w:id="738402890">
          <w:marLeft w:val="0"/>
          <w:marRight w:val="0"/>
          <w:marTop w:val="0"/>
          <w:marBottom w:val="360"/>
          <w:divBdr>
            <w:top w:val="none" w:sz="0" w:space="0" w:color="auto"/>
            <w:left w:val="none" w:sz="0" w:space="0" w:color="auto"/>
            <w:bottom w:val="none" w:sz="0" w:space="0" w:color="auto"/>
            <w:right w:val="none" w:sz="0" w:space="0" w:color="auto"/>
          </w:divBdr>
          <w:divsChild>
            <w:div w:id="779570168">
              <w:marLeft w:val="0"/>
              <w:marRight w:val="0"/>
              <w:marTop w:val="0"/>
              <w:marBottom w:val="240"/>
              <w:divBdr>
                <w:top w:val="none" w:sz="0" w:space="0" w:color="auto"/>
                <w:left w:val="none" w:sz="0" w:space="0" w:color="auto"/>
                <w:bottom w:val="none" w:sz="0" w:space="0" w:color="auto"/>
                <w:right w:val="none" w:sz="0" w:space="0" w:color="auto"/>
              </w:divBdr>
            </w:div>
            <w:div w:id="1538931844">
              <w:marLeft w:val="0"/>
              <w:marRight w:val="0"/>
              <w:marTop w:val="0"/>
              <w:marBottom w:val="360"/>
              <w:divBdr>
                <w:top w:val="none" w:sz="0" w:space="0" w:color="auto"/>
                <w:left w:val="none" w:sz="0" w:space="0" w:color="auto"/>
                <w:bottom w:val="none" w:sz="0" w:space="0" w:color="auto"/>
                <w:right w:val="none" w:sz="0" w:space="0" w:color="auto"/>
              </w:divBdr>
            </w:div>
          </w:divsChild>
        </w:div>
        <w:div w:id="1396464081">
          <w:marLeft w:val="0"/>
          <w:marRight w:val="0"/>
          <w:marTop w:val="0"/>
          <w:marBottom w:val="360"/>
          <w:divBdr>
            <w:top w:val="none" w:sz="0" w:space="0" w:color="auto"/>
            <w:left w:val="single" w:sz="48" w:space="18" w:color="0077BE"/>
            <w:bottom w:val="none" w:sz="0" w:space="0" w:color="auto"/>
            <w:right w:val="none" w:sz="0" w:space="0" w:color="auto"/>
          </w:divBdr>
          <w:divsChild>
            <w:div w:id="2115206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6361190">
      <w:bodyDiv w:val="1"/>
      <w:marLeft w:val="0"/>
      <w:marRight w:val="0"/>
      <w:marTop w:val="0"/>
      <w:marBottom w:val="0"/>
      <w:divBdr>
        <w:top w:val="none" w:sz="0" w:space="0" w:color="auto"/>
        <w:left w:val="none" w:sz="0" w:space="0" w:color="auto"/>
        <w:bottom w:val="none" w:sz="0" w:space="0" w:color="auto"/>
        <w:right w:val="none" w:sz="0" w:space="0" w:color="auto"/>
      </w:divBdr>
      <w:divsChild>
        <w:div w:id="1153637850">
          <w:marLeft w:val="0"/>
          <w:marRight w:val="0"/>
          <w:marTop w:val="0"/>
          <w:marBottom w:val="360"/>
          <w:divBdr>
            <w:top w:val="none" w:sz="0" w:space="0" w:color="auto"/>
            <w:left w:val="none" w:sz="0" w:space="0" w:color="auto"/>
            <w:bottom w:val="none" w:sz="0" w:space="0" w:color="auto"/>
            <w:right w:val="none" w:sz="0" w:space="0" w:color="auto"/>
          </w:divBdr>
          <w:divsChild>
            <w:div w:id="1362708149">
              <w:marLeft w:val="0"/>
              <w:marRight w:val="0"/>
              <w:marTop w:val="0"/>
              <w:marBottom w:val="240"/>
              <w:divBdr>
                <w:top w:val="none" w:sz="0" w:space="0" w:color="auto"/>
                <w:left w:val="none" w:sz="0" w:space="0" w:color="auto"/>
                <w:bottom w:val="none" w:sz="0" w:space="0" w:color="auto"/>
                <w:right w:val="none" w:sz="0" w:space="0" w:color="auto"/>
              </w:divBdr>
            </w:div>
            <w:div w:id="256254123">
              <w:marLeft w:val="0"/>
              <w:marRight w:val="0"/>
              <w:marTop w:val="0"/>
              <w:marBottom w:val="360"/>
              <w:divBdr>
                <w:top w:val="none" w:sz="0" w:space="0" w:color="auto"/>
                <w:left w:val="none" w:sz="0" w:space="0" w:color="auto"/>
                <w:bottom w:val="none" w:sz="0" w:space="0" w:color="auto"/>
                <w:right w:val="none" w:sz="0" w:space="0" w:color="auto"/>
              </w:divBdr>
            </w:div>
          </w:divsChild>
        </w:div>
        <w:div w:id="1460877832">
          <w:marLeft w:val="0"/>
          <w:marRight w:val="0"/>
          <w:marTop w:val="0"/>
          <w:marBottom w:val="360"/>
          <w:divBdr>
            <w:top w:val="none" w:sz="0" w:space="0" w:color="auto"/>
            <w:left w:val="single" w:sz="48" w:space="18" w:color="0077BE"/>
            <w:bottom w:val="none" w:sz="0" w:space="0" w:color="auto"/>
            <w:right w:val="none" w:sz="0" w:space="0" w:color="auto"/>
          </w:divBdr>
          <w:divsChild>
            <w:div w:id="1351956733">
              <w:marLeft w:val="0"/>
              <w:marRight w:val="0"/>
              <w:marTop w:val="0"/>
              <w:marBottom w:val="120"/>
              <w:divBdr>
                <w:top w:val="none" w:sz="0" w:space="0" w:color="auto"/>
                <w:left w:val="none" w:sz="0" w:space="0" w:color="auto"/>
                <w:bottom w:val="none" w:sz="0" w:space="0" w:color="auto"/>
                <w:right w:val="none" w:sz="0" w:space="0" w:color="auto"/>
              </w:divBdr>
            </w:div>
          </w:divsChild>
        </w:div>
        <w:div w:id="283735502">
          <w:marLeft w:val="0"/>
          <w:marRight w:val="0"/>
          <w:marTop w:val="0"/>
          <w:marBottom w:val="360"/>
          <w:divBdr>
            <w:top w:val="none" w:sz="0" w:space="0" w:color="auto"/>
            <w:left w:val="none" w:sz="0" w:space="0" w:color="auto"/>
            <w:bottom w:val="none" w:sz="0" w:space="0" w:color="auto"/>
            <w:right w:val="none" w:sz="0" w:space="0" w:color="auto"/>
          </w:divBdr>
          <w:divsChild>
            <w:div w:id="1368333250">
              <w:marLeft w:val="0"/>
              <w:marRight w:val="0"/>
              <w:marTop w:val="0"/>
              <w:marBottom w:val="240"/>
              <w:divBdr>
                <w:top w:val="none" w:sz="0" w:space="0" w:color="auto"/>
                <w:left w:val="none" w:sz="0" w:space="0" w:color="auto"/>
                <w:bottom w:val="none" w:sz="0" w:space="0" w:color="auto"/>
                <w:right w:val="none" w:sz="0" w:space="0" w:color="auto"/>
              </w:divBdr>
            </w:div>
            <w:div w:id="1804619228">
              <w:marLeft w:val="0"/>
              <w:marRight w:val="0"/>
              <w:marTop w:val="0"/>
              <w:marBottom w:val="360"/>
              <w:divBdr>
                <w:top w:val="none" w:sz="0" w:space="0" w:color="auto"/>
                <w:left w:val="none" w:sz="0" w:space="0" w:color="auto"/>
                <w:bottom w:val="none" w:sz="0" w:space="0" w:color="auto"/>
                <w:right w:val="none" w:sz="0" w:space="0" w:color="auto"/>
              </w:divBdr>
            </w:div>
          </w:divsChild>
        </w:div>
        <w:div w:id="1623532792">
          <w:marLeft w:val="0"/>
          <w:marRight w:val="0"/>
          <w:marTop w:val="0"/>
          <w:marBottom w:val="360"/>
          <w:divBdr>
            <w:top w:val="none" w:sz="0" w:space="0" w:color="auto"/>
            <w:left w:val="none" w:sz="0" w:space="0" w:color="auto"/>
            <w:bottom w:val="none" w:sz="0" w:space="0" w:color="auto"/>
            <w:right w:val="none" w:sz="0" w:space="0" w:color="auto"/>
          </w:divBdr>
          <w:divsChild>
            <w:div w:id="242494752">
              <w:marLeft w:val="0"/>
              <w:marRight w:val="0"/>
              <w:marTop w:val="0"/>
              <w:marBottom w:val="240"/>
              <w:divBdr>
                <w:top w:val="none" w:sz="0" w:space="0" w:color="auto"/>
                <w:left w:val="none" w:sz="0" w:space="0" w:color="auto"/>
                <w:bottom w:val="none" w:sz="0" w:space="0" w:color="auto"/>
                <w:right w:val="none" w:sz="0" w:space="0" w:color="auto"/>
              </w:divBdr>
            </w:div>
            <w:div w:id="866136116">
              <w:marLeft w:val="0"/>
              <w:marRight w:val="0"/>
              <w:marTop w:val="0"/>
              <w:marBottom w:val="360"/>
              <w:divBdr>
                <w:top w:val="none" w:sz="0" w:space="0" w:color="auto"/>
                <w:left w:val="none" w:sz="0" w:space="0" w:color="auto"/>
                <w:bottom w:val="none" w:sz="0" w:space="0" w:color="auto"/>
                <w:right w:val="none" w:sz="0" w:space="0" w:color="auto"/>
              </w:divBdr>
            </w:div>
          </w:divsChild>
        </w:div>
        <w:div w:id="522323895">
          <w:marLeft w:val="0"/>
          <w:marRight w:val="0"/>
          <w:marTop w:val="0"/>
          <w:marBottom w:val="360"/>
          <w:divBdr>
            <w:top w:val="none" w:sz="0" w:space="0" w:color="auto"/>
            <w:left w:val="none" w:sz="0" w:space="0" w:color="auto"/>
            <w:bottom w:val="none" w:sz="0" w:space="0" w:color="auto"/>
            <w:right w:val="none" w:sz="0" w:space="0" w:color="auto"/>
          </w:divBdr>
          <w:divsChild>
            <w:div w:id="1587837723">
              <w:marLeft w:val="0"/>
              <w:marRight w:val="0"/>
              <w:marTop w:val="0"/>
              <w:marBottom w:val="240"/>
              <w:divBdr>
                <w:top w:val="none" w:sz="0" w:space="0" w:color="auto"/>
                <w:left w:val="none" w:sz="0" w:space="0" w:color="auto"/>
                <w:bottom w:val="none" w:sz="0" w:space="0" w:color="auto"/>
                <w:right w:val="none" w:sz="0" w:space="0" w:color="auto"/>
              </w:divBdr>
            </w:div>
            <w:div w:id="1943224916">
              <w:marLeft w:val="0"/>
              <w:marRight w:val="0"/>
              <w:marTop w:val="0"/>
              <w:marBottom w:val="360"/>
              <w:divBdr>
                <w:top w:val="none" w:sz="0" w:space="0" w:color="auto"/>
                <w:left w:val="none" w:sz="0" w:space="0" w:color="auto"/>
                <w:bottom w:val="none" w:sz="0" w:space="0" w:color="auto"/>
                <w:right w:val="none" w:sz="0" w:space="0" w:color="auto"/>
              </w:divBdr>
            </w:div>
          </w:divsChild>
        </w:div>
        <w:div w:id="1986204664">
          <w:marLeft w:val="0"/>
          <w:marRight w:val="0"/>
          <w:marTop w:val="0"/>
          <w:marBottom w:val="360"/>
          <w:divBdr>
            <w:top w:val="none" w:sz="0" w:space="0" w:color="auto"/>
            <w:left w:val="none" w:sz="0" w:space="0" w:color="auto"/>
            <w:bottom w:val="none" w:sz="0" w:space="0" w:color="auto"/>
            <w:right w:val="none" w:sz="0" w:space="0" w:color="auto"/>
          </w:divBdr>
          <w:divsChild>
            <w:div w:id="1928732098">
              <w:marLeft w:val="0"/>
              <w:marRight w:val="0"/>
              <w:marTop w:val="0"/>
              <w:marBottom w:val="240"/>
              <w:divBdr>
                <w:top w:val="none" w:sz="0" w:space="0" w:color="auto"/>
                <w:left w:val="none" w:sz="0" w:space="0" w:color="auto"/>
                <w:bottom w:val="none" w:sz="0" w:space="0" w:color="auto"/>
                <w:right w:val="none" w:sz="0" w:space="0" w:color="auto"/>
              </w:divBdr>
            </w:div>
            <w:div w:id="713576206">
              <w:marLeft w:val="0"/>
              <w:marRight w:val="0"/>
              <w:marTop w:val="0"/>
              <w:marBottom w:val="360"/>
              <w:divBdr>
                <w:top w:val="none" w:sz="0" w:space="0" w:color="auto"/>
                <w:left w:val="none" w:sz="0" w:space="0" w:color="auto"/>
                <w:bottom w:val="none" w:sz="0" w:space="0" w:color="auto"/>
                <w:right w:val="none" w:sz="0" w:space="0" w:color="auto"/>
              </w:divBdr>
            </w:div>
          </w:divsChild>
        </w:div>
        <w:div w:id="1423990463">
          <w:marLeft w:val="0"/>
          <w:marRight w:val="0"/>
          <w:marTop w:val="0"/>
          <w:marBottom w:val="360"/>
          <w:divBdr>
            <w:top w:val="none" w:sz="0" w:space="0" w:color="auto"/>
            <w:left w:val="none" w:sz="0" w:space="0" w:color="auto"/>
            <w:bottom w:val="none" w:sz="0" w:space="0" w:color="auto"/>
            <w:right w:val="none" w:sz="0" w:space="0" w:color="auto"/>
          </w:divBdr>
          <w:divsChild>
            <w:div w:id="724450301">
              <w:marLeft w:val="0"/>
              <w:marRight w:val="0"/>
              <w:marTop w:val="0"/>
              <w:marBottom w:val="240"/>
              <w:divBdr>
                <w:top w:val="none" w:sz="0" w:space="0" w:color="auto"/>
                <w:left w:val="none" w:sz="0" w:space="0" w:color="auto"/>
                <w:bottom w:val="none" w:sz="0" w:space="0" w:color="auto"/>
                <w:right w:val="none" w:sz="0" w:space="0" w:color="auto"/>
              </w:divBdr>
            </w:div>
            <w:div w:id="2021856103">
              <w:marLeft w:val="0"/>
              <w:marRight w:val="0"/>
              <w:marTop w:val="0"/>
              <w:marBottom w:val="360"/>
              <w:divBdr>
                <w:top w:val="none" w:sz="0" w:space="0" w:color="auto"/>
                <w:left w:val="none" w:sz="0" w:space="0" w:color="auto"/>
                <w:bottom w:val="none" w:sz="0" w:space="0" w:color="auto"/>
                <w:right w:val="none" w:sz="0" w:space="0" w:color="auto"/>
              </w:divBdr>
            </w:div>
          </w:divsChild>
        </w:div>
        <w:div w:id="1821383239">
          <w:marLeft w:val="0"/>
          <w:marRight w:val="0"/>
          <w:marTop w:val="0"/>
          <w:marBottom w:val="360"/>
          <w:divBdr>
            <w:top w:val="none" w:sz="0" w:space="0" w:color="auto"/>
            <w:left w:val="none" w:sz="0" w:space="0" w:color="auto"/>
            <w:bottom w:val="none" w:sz="0" w:space="0" w:color="auto"/>
            <w:right w:val="none" w:sz="0" w:space="0" w:color="auto"/>
          </w:divBdr>
          <w:divsChild>
            <w:div w:id="1498643267">
              <w:marLeft w:val="0"/>
              <w:marRight w:val="0"/>
              <w:marTop w:val="0"/>
              <w:marBottom w:val="240"/>
              <w:divBdr>
                <w:top w:val="none" w:sz="0" w:space="0" w:color="auto"/>
                <w:left w:val="none" w:sz="0" w:space="0" w:color="auto"/>
                <w:bottom w:val="none" w:sz="0" w:space="0" w:color="auto"/>
                <w:right w:val="none" w:sz="0" w:space="0" w:color="auto"/>
              </w:divBdr>
            </w:div>
            <w:div w:id="1533500105">
              <w:marLeft w:val="0"/>
              <w:marRight w:val="0"/>
              <w:marTop w:val="0"/>
              <w:marBottom w:val="360"/>
              <w:divBdr>
                <w:top w:val="none" w:sz="0" w:space="0" w:color="auto"/>
                <w:left w:val="none" w:sz="0" w:space="0" w:color="auto"/>
                <w:bottom w:val="none" w:sz="0" w:space="0" w:color="auto"/>
                <w:right w:val="none" w:sz="0" w:space="0" w:color="auto"/>
              </w:divBdr>
            </w:div>
          </w:divsChild>
        </w:div>
        <w:div w:id="1966427279">
          <w:marLeft w:val="0"/>
          <w:marRight w:val="0"/>
          <w:marTop w:val="0"/>
          <w:marBottom w:val="360"/>
          <w:divBdr>
            <w:top w:val="none" w:sz="0" w:space="0" w:color="auto"/>
            <w:left w:val="none" w:sz="0" w:space="0" w:color="auto"/>
            <w:bottom w:val="none" w:sz="0" w:space="0" w:color="auto"/>
            <w:right w:val="none" w:sz="0" w:space="0" w:color="auto"/>
          </w:divBdr>
          <w:divsChild>
            <w:div w:id="595330117">
              <w:marLeft w:val="0"/>
              <w:marRight w:val="0"/>
              <w:marTop w:val="0"/>
              <w:marBottom w:val="240"/>
              <w:divBdr>
                <w:top w:val="none" w:sz="0" w:space="0" w:color="auto"/>
                <w:left w:val="none" w:sz="0" w:space="0" w:color="auto"/>
                <w:bottom w:val="none" w:sz="0" w:space="0" w:color="auto"/>
                <w:right w:val="none" w:sz="0" w:space="0" w:color="auto"/>
              </w:divBdr>
            </w:div>
            <w:div w:id="1362121780">
              <w:marLeft w:val="0"/>
              <w:marRight w:val="0"/>
              <w:marTop w:val="0"/>
              <w:marBottom w:val="360"/>
              <w:divBdr>
                <w:top w:val="none" w:sz="0" w:space="0" w:color="auto"/>
                <w:left w:val="none" w:sz="0" w:space="0" w:color="auto"/>
                <w:bottom w:val="none" w:sz="0" w:space="0" w:color="auto"/>
                <w:right w:val="none" w:sz="0" w:space="0" w:color="auto"/>
              </w:divBdr>
            </w:div>
          </w:divsChild>
        </w:div>
        <w:div w:id="826169175">
          <w:marLeft w:val="0"/>
          <w:marRight w:val="0"/>
          <w:marTop w:val="0"/>
          <w:marBottom w:val="360"/>
          <w:divBdr>
            <w:top w:val="none" w:sz="0" w:space="0" w:color="auto"/>
            <w:left w:val="none" w:sz="0" w:space="0" w:color="auto"/>
            <w:bottom w:val="none" w:sz="0" w:space="0" w:color="auto"/>
            <w:right w:val="none" w:sz="0" w:space="0" w:color="auto"/>
          </w:divBdr>
          <w:divsChild>
            <w:div w:id="457645195">
              <w:marLeft w:val="0"/>
              <w:marRight w:val="0"/>
              <w:marTop w:val="0"/>
              <w:marBottom w:val="240"/>
              <w:divBdr>
                <w:top w:val="none" w:sz="0" w:space="0" w:color="auto"/>
                <w:left w:val="none" w:sz="0" w:space="0" w:color="auto"/>
                <w:bottom w:val="none" w:sz="0" w:space="0" w:color="auto"/>
                <w:right w:val="none" w:sz="0" w:space="0" w:color="auto"/>
              </w:divBdr>
            </w:div>
            <w:div w:id="1265072668">
              <w:marLeft w:val="0"/>
              <w:marRight w:val="0"/>
              <w:marTop w:val="0"/>
              <w:marBottom w:val="360"/>
              <w:divBdr>
                <w:top w:val="none" w:sz="0" w:space="0" w:color="auto"/>
                <w:left w:val="none" w:sz="0" w:space="0" w:color="auto"/>
                <w:bottom w:val="none" w:sz="0" w:space="0" w:color="auto"/>
                <w:right w:val="none" w:sz="0" w:space="0" w:color="auto"/>
              </w:divBdr>
            </w:div>
          </w:divsChild>
        </w:div>
        <w:div w:id="1123957399">
          <w:marLeft w:val="0"/>
          <w:marRight w:val="0"/>
          <w:marTop w:val="0"/>
          <w:marBottom w:val="360"/>
          <w:divBdr>
            <w:top w:val="none" w:sz="0" w:space="0" w:color="auto"/>
            <w:left w:val="single" w:sz="48" w:space="18" w:color="0077BE"/>
            <w:bottom w:val="none" w:sz="0" w:space="0" w:color="auto"/>
            <w:right w:val="none" w:sz="0" w:space="0" w:color="auto"/>
          </w:divBdr>
          <w:divsChild>
            <w:div w:id="9504328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6896750">
      <w:bodyDiv w:val="1"/>
      <w:marLeft w:val="0"/>
      <w:marRight w:val="0"/>
      <w:marTop w:val="0"/>
      <w:marBottom w:val="0"/>
      <w:divBdr>
        <w:top w:val="none" w:sz="0" w:space="0" w:color="auto"/>
        <w:left w:val="none" w:sz="0" w:space="0" w:color="auto"/>
        <w:bottom w:val="none" w:sz="0" w:space="0" w:color="auto"/>
        <w:right w:val="none" w:sz="0" w:space="0" w:color="auto"/>
      </w:divBdr>
      <w:divsChild>
        <w:div w:id="703673197">
          <w:marLeft w:val="0"/>
          <w:marRight w:val="0"/>
          <w:marTop w:val="0"/>
          <w:marBottom w:val="360"/>
          <w:divBdr>
            <w:top w:val="none" w:sz="0" w:space="0" w:color="auto"/>
            <w:left w:val="none" w:sz="0" w:space="0" w:color="auto"/>
            <w:bottom w:val="none" w:sz="0" w:space="0" w:color="auto"/>
            <w:right w:val="none" w:sz="0" w:space="0" w:color="auto"/>
          </w:divBdr>
          <w:divsChild>
            <w:div w:id="435565279">
              <w:marLeft w:val="0"/>
              <w:marRight w:val="0"/>
              <w:marTop w:val="0"/>
              <w:marBottom w:val="240"/>
              <w:divBdr>
                <w:top w:val="none" w:sz="0" w:space="0" w:color="auto"/>
                <w:left w:val="none" w:sz="0" w:space="0" w:color="auto"/>
                <w:bottom w:val="none" w:sz="0" w:space="0" w:color="auto"/>
                <w:right w:val="none" w:sz="0" w:space="0" w:color="auto"/>
              </w:divBdr>
            </w:div>
            <w:div w:id="1194224101">
              <w:marLeft w:val="0"/>
              <w:marRight w:val="0"/>
              <w:marTop w:val="0"/>
              <w:marBottom w:val="360"/>
              <w:divBdr>
                <w:top w:val="none" w:sz="0" w:space="0" w:color="auto"/>
                <w:left w:val="none" w:sz="0" w:space="0" w:color="auto"/>
                <w:bottom w:val="none" w:sz="0" w:space="0" w:color="auto"/>
                <w:right w:val="none" w:sz="0" w:space="0" w:color="auto"/>
              </w:divBdr>
            </w:div>
          </w:divsChild>
        </w:div>
        <w:div w:id="2069643310">
          <w:marLeft w:val="0"/>
          <w:marRight w:val="0"/>
          <w:marTop w:val="0"/>
          <w:marBottom w:val="360"/>
          <w:divBdr>
            <w:top w:val="none" w:sz="0" w:space="0" w:color="auto"/>
            <w:left w:val="single" w:sz="48" w:space="18" w:color="0077BE"/>
            <w:bottom w:val="none" w:sz="0" w:space="0" w:color="auto"/>
            <w:right w:val="none" w:sz="0" w:space="0" w:color="auto"/>
          </w:divBdr>
          <w:divsChild>
            <w:div w:id="2031489592">
              <w:marLeft w:val="0"/>
              <w:marRight w:val="0"/>
              <w:marTop w:val="0"/>
              <w:marBottom w:val="120"/>
              <w:divBdr>
                <w:top w:val="none" w:sz="0" w:space="0" w:color="auto"/>
                <w:left w:val="none" w:sz="0" w:space="0" w:color="auto"/>
                <w:bottom w:val="none" w:sz="0" w:space="0" w:color="auto"/>
                <w:right w:val="none" w:sz="0" w:space="0" w:color="auto"/>
              </w:divBdr>
            </w:div>
          </w:divsChild>
        </w:div>
        <w:div w:id="1923952417">
          <w:marLeft w:val="0"/>
          <w:marRight w:val="0"/>
          <w:marTop w:val="0"/>
          <w:marBottom w:val="360"/>
          <w:divBdr>
            <w:top w:val="none" w:sz="0" w:space="0" w:color="auto"/>
            <w:left w:val="none" w:sz="0" w:space="0" w:color="auto"/>
            <w:bottom w:val="none" w:sz="0" w:space="0" w:color="auto"/>
            <w:right w:val="none" w:sz="0" w:space="0" w:color="auto"/>
          </w:divBdr>
          <w:divsChild>
            <w:div w:id="1296639405">
              <w:marLeft w:val="0"/>
              <w:marRight w:val="0"/>
              <w:marTop w:val="0"/>
              <w:marBottom w:val="240"/>
              <w:divBdr>
                <w:top w:val="none" w:sz="0" w:space="0" w:color="auto"/>
                <w:left w:val="none" w:sz="0" w:space="0" w:color="auto"/>
                <w:bottom w:val="none" w:sz="0" w:space="0" w:color="auto"/>
                <w:right w:val="none" w:sz="0" w:space="0" w:color="auto"/>
              </w:divBdr>
            </w:div>
            <w:div w:id="1853058882">
              <w:marLeft w:val="0"/>
              <w:marRight w:val="0"/>
              <w:marTop w:val="0"/>
              <w:marBottom w:val="360"/>
              <w:divBdr>
                <w:top w:val="none" w:sz="0" w:space="0" w:color="auto"/>
                <w:left w:val="none" w:sz="0" w:space="0" w:color="auto"/>
                <w:bottom w:val="none" w:sz="0" w:space="0" w:color="auto"/>
                <w:right w:val="none" w:sz="0" w:space="0" w:color="auto"/>
              </w:divBdr>
            </w:div>
          </w:divsChild>
        </w:div>
        <w:div w:id="1393458270">
          <w:marLeft w:val="0"/>
          <w:marRight w:val="0"/>
          <w:marTop w:val="0"/>
          <w:marBottom w:val="360"/>
          <w:divBdr>
            <w:top w:val="none" w:sz="0" w:space="0" w:color="auto"/>
            <w:left w:val="none" w:sz="0" w:space="0" w:color="auto"/>
            <w:bottom w:val="none" w:sz="0" w:space="0" w:color="auto"/>
            <w:right w:val="none" w:sz="0" w:space="0" w:color="auto"/>
          </w:divBdr>
          <w:divsChild>
            <w:div w:id="208999273">
              <w:marLeft w:val="0"/>
              <w:marRight w:val="0"/>
              <w:marTop w:val="0"/>
              <w:marBottom w:val="240"/>
              <w:divBdr>
                <w:top w:val="none" w:sz="0" w:space="0" w:color="auto"/>
                <w:left w:val="none" w:sz="0" w:space="0" w:color="auto"/>
                <w:bottom w:val="none" w:sz="0" w:space="0" w:color="auto"/>
                <w:right w:val="none" w:sz="0" w:space="0" w:color="auto"/>
              </w:divBdr>
            </w:div>
            <w:div w:id="807941409">
              <w:marLeft w:val="0"/>
              <w:marRight w:val="0"/>
              <w:marTop w:val="0"/>
              <w:marBottom w:val="360"/>
              <w:divBdr>
                <w:top w:val="none" w:sz="0" w:space="0" w:color="auto"/>
                <w:left w:val="none" w:sz="0" w:space="0" w:color="auto"/>
                <w:bottom w:val="none" w:sz="0" w:space="0" w:color="auto"/>
                <w:right w:val="none" w:sz="0" w:space="0" w:color="auto"/>
              </w:divBdr>
            </w:div>
          </w:divsChild>
        </w:div>
        <w:div w:id="1062411678">
          <w:marLeft w:val="0"/>
          <w:marRight w:val="0"/>
          <w:marTop w:val="0"/>
          <w:marBottom w:val="360"/>
          <w:divBdr>
            <w:top w:val="none" w:sz="0" w:space="0" w:color="auto"/>
            <w:left w:val="none" w:sz="0" w:space="0" w:color="auto"/>
            <w:bottom w:val="none" w:sz="0" w:space="0" w:color="auto"/>
            <w:right w:val="none" w:sz="0" w:space="0" w:color="auto"/>
          </w:divBdr>
          <w:divsChild>
            <w:div w:id="1631477492">
              <w:marLeft w:val="0"/>
              <w:marRight w:val="0"/>
              <w:marTop w:val="0"/>
              <w:marBottom w:val="240"/>
              <w:divBdr>
                <w:top w:val="none" w:sz="0" w:space="0" w:color="auto"/>
                <w:left w:val="none" w:sz="0" w:space="0" w:color="auto"/>
                <w:bottom w:val="none" w:sz="0" w:space="0" w:color="auto"/>
                <w:right w:val="none" w:sz="0" w:space="0" w:color="auto"/>
              </w:divBdr>
            </w:div>
            <w:div w:id="1298341294">
              <w:marLeft w:val="0"/>
              <w:marRight w:val="0"/>
              <w:marTop w:val="0"/>
              <w:marBottom w:val="360"/>
              <w:divBdr>
                <w:top w:val="none" w:sz="0" w:space="0" w:color="auto"/>
                <w:left w:val="none" w:sz="0" w:space="0" w:color="auto"/>
                <w:bottom w:val="none" w:sz="0" w:space="0" w:color="auto"/>
                <w:right w:val="none" w:sz="0" w:space="0" w:color="auto"/>
              </w:divBdr>
            </w:div>
          </w:divsChild>
        </w:div>
        <w:div w:id="382143241">
          <w:marLeft w:val="0"/>
          <w:marRight w:val="0"/>
          <w:marTop w:val="0"/>
          <w:marBottom w:val="360"/>
          <w:divBdr>
            <w:top w:val="none" w:sz="0" w:space="0" w:color="auto"/>
            <w:left w:val="none" w:sz="0" w:space="0" w:color="auto"/>
            <w:bottom w:val="none" w:sz="0" w:space="0" w:color="auto"/>
            <w:right w:val="none" w:sz="0" w:space="0" w:color="auto"/>
          </w:divBdr>
          <w:divsChild>
            <w:div w:id="1141459036">
              <w:marLeft w:val="0"/>
              <w:marRight w:val="0"/>
              <w:marTop w:val="0"/>
              <w:marBottom w:val="240"/>
              <w:divBdr>
                <w:top w:val="none" w:sz="0" w:space="0" w:color="auto"/>
                <w:left w:val="none" w:sz="0" w:space="0" w:color="auto"/>
                <w:bottom w:val="none" w:sz="0" w:space="0" w:color="auto"/>
                <w:right w:val="none" w:sz="0" w:space="0" w:color="auto"/>
              </w:divBdr>
            </w:div>
            <w:div w:id="2108497302">
              <w:marLeft w:val="0"/>
              <w:marRight w:val="0"/>
              <w:marTop w:val="0"/>
              <w:marBottom w:val="360"/>
              <w:divBdr>
                <w:top w:val="none" w:sz="0" w:space="0" w:color="auto"/>
                <w:left w:val="none" w:sz="0" w:space="0" w:color="auto"/>
                <w:bottom w:val="none" w:sz="0" w:space="0" w:color="auto"/>
                <w:right w:val="none" w:sz="0" w:space="0" w:color="auto"/>
              </w:divBdr>
            </w:div>
          </w:divsChild>
        </w:div>
        <w:div w:id="156727963">
          <w:marLeft w:val="0"/>
          <w:marRight w:val="0"/>
          <w:marTop w:val="0"/>
          <w:marBottom w:val="360"/>
          <w:divBdr>
            <w:top w:val="none" w:sz="0" w:space="0" w:color="auto"/>
            <w:left w:val="none" w:sz="0" w:space="0" w:color="auto"/>
            <w:bottom w:val="none" w:sz="0" w:space="0" w:color="auto"/>
            <w:right w:val="none" w:sz="0" w:space="0" w:color="auto"/>
          </w:divBdr>
          <w:divsChild>
            <w:div w:id="1430007118">
              <w:marLeft w:val="0"/>
              <w:marRight w:val="0"/>
              <w:marTop w:val="0"/>
              <w:marBottom w:val="240"/>
              <w:divBdr>
                <w:top w:val="none" w:sz="0" w:space="0" w:color="auto"/>
                <w:left w:val="none" w:sz="0" w:space="0" w:color="auto"/>
                <w:bottom w:val="none" w:sz="0" w:space="0" w:color="auto"/>
                <w:right w:val="none" w:sz="0" w:space="0" w:color="auto"/>
              </w:divBdr>
            </w:div>
            <w:div w:id="233198538">
              <w:marLeft w:val="0"/>
              <w:marRight w:val="0"/>
              <w:marTop w:val="0"/>
              <w:marBottom w:val="360"/>
              <w:divBdr>
                <w:top w:val="none" w:sz="0" w:space="0" w:color="auto"/>
                <w:left w:val="none" w:sz="0" w:space="0" w:color="auto"/>
                <w:bottom w:val="none" w:sz="0" w:space="0" w:color="auto"/>
                <w:right w:val="none" w:sz="0" w:space="0" w:color="auto"/>
              </w:divBdr>
            </w:div>
          </w:divsChild>
        </w:div>
        <w:div w:id="550071492">
          <w:marLeft w:val="0"/>
          <w:marRight w:val="0"/>
          <w:marTop w:val="0"/>
          <w:marBottom w:val="360"/>
          <w:divBdr>
            <w:top w:val="none" w:sz="0" w:space="0" w:color="auto"/>
            <w:left w:val="none" w:sz="0" w:space="0" w:color="auto"/>
            <w:bottom w:val="none" w:sz="0" w:space="0" w:color="auto"/>
            <w:right w:val="none" w:sz="0" w:space="0" w:color="auto"/>
          </w:divBdr>
          <w:divsChild>
            <w:div w:id="1023632389">
              <w:marLeft w:val="0"/>
              <w:marRight w:val="0"/>
              <w:marTop w:val="0"/>
              <w:marBottom w:val="240"/>
              <w:divBdr>
                <w:top w:val="none" w:sz="0" w:space="0" w:color="auto"/>
                <w:left w:val="none" w:sz="0" w:space="0" w:color="auto"/>
                <w:bottom w:val="none" w:sz="0" w:space="0" w:color="auto"/>
                <w:right w:val="none" w:sz="0" w:space="0" w:color="auto"/>
              </w:divBdr>
            </w:div>
            <w:div w:id="884098120">
              <w:marLeft w:val="0"/>
              <w:marRight w:val="0"/>
              <w:marTop w:val="0"/>
              <w:marBottom w:val="360"/>
              <w:divBdr>
                <w:top w:val="none" w:sz="0" w:space="0" w:color="auto"/>
                <w:left w:val="none" w:sz="0" w:space="0" w:color="auto"/>
                <w:bottom w:val="none" w:sz="0" w:space="0" w:color="auto"/>
                <w:right w:val="none" w:sz="0" w:space="0" w:color="auto"/>
              </w:divBdr>
            </w:div>
          </w:divsChild>
        </w:div>
        <w:div w:id="1536776106">
          <w:marLeft w:val="0"/>
          <w:marRight w:val="0"/>
          <w:marTop w:val="0"/>
          <w:marBottom w:val="360"/>
          <w:divBdr>
            <w:top w:val="none" w:sz="0" w:space="0" w:color="auto"/>
            <w:left w:val="none" w:sz="0" w:space="0" w:color="auto"/>
            <w:bottom w:val="none" w:sz="0" w:space="0" w:color="auto"/>
            <w:right w:val="none" w:sz="0" w:space="0" w:color="auto"/>
          </w:divBdr>
          <w:divsChild>
            <w:div w:id="888224668">
              <w:marLeft w:val="0"/>
              <w:marRight w:val="0"/>
              <w:marTop w:val="0"/>
              <w:marBottom w:val="240"/>
              <w:divBdr>
                <w:top w:val="none" w:sz="0" w:space="0" w:color="auto"/>
                <w:left w:val="none" w:sz="0" w:space="0" w:color="auto"/>
                <w:bottom w:val="none" w:sz="0" w:space="0" w:color="auto"/>
                <w:right w:val="none" w:sz="0" w:space="0" w:color="auto"/>
              </w:divBdr>
            </w:div>
            <w:div w:id="1486238479">
              <w:marLeft w:val="0"/>
              <w:marRight w:val="0"/>
              <w:marTop w:val="0"/>
              <w:marBottom w:val="360"/>
              <w:divBdr>
                <w:top w:val="none" w:sz="0" w:space="0" w:color="auto"/>
                <w:left w:val="none" w:sz="0" w:space="0" w:color="auto"/>
                <w:bottom w:val="none" w:sz="0" w:space="0" w:color="auto"/>
                <w:right w:val="none" w:sz="0" w:space="0" w:color="auto"/>
              </w:divBdr>
            </w:div>
          </w:divsChild>
        </w:div>
        <w:div w:id="549927578">
          <w:marLeft w:val="0"/>
          <w:marRight w:val="0"/>
          <w:marTop w:val="0"/>
          <w:marBottom w:val="360"/>
          <w:divBdr>
            <w:top w:val="none" w:sz="0" w:space="0" w:color="auto"/>
            <w:left w:val="none" w:sz="0" w:space="0" w:color="auto"/>
            <w:bottom w:val="none" w:sz="0" w:space="0" w:color="auto"/>
            <w:right w:val="none" w:sz="0" w:space="0" w:color="auto"/>
          </w:divBdr>
          <w:divsChild>
            <w:div w:id="1179155682">
              <w:marLeft w:val="0"/>
              <w:marRight w:val="0"/>
              <w:marTop w:val="0"/>
              <w:marBottom w:val="240"/>
              <w:divBdr>
                <w:top w:val="none" w:sz="0" w:space="0" w:color="auto"/>
                <w:left w:val="none" w:sz="0" w:space="0" w:color="auto"/>
                <w:bottom w:val="none" w:sz="0" w:space="0" w:color="auto"/>
                <w:right w:val="none" w:sz="0" w:space="0" w:color="auto"/>
              </w:divBdr>
            </w:div>
            <w:div w:id="1895265756">
              <w:marLeft w:val="0"/>
              <w:marRight w:val="0"/>
              <w:marTop w:val="0"/>
              <w:marBottom w:val="360"/>
              <w:divBdr>
                <w:top w:val="none" w:sz="0" w:space="0" w:color="auto"/>
                <w:left w:val="none" w:sz="0" w:space="0" w:color="auto"/>
                <w:bottom w:val="none" w:sz="0" w:space="0" w:color="auto"/>
                <w:right w:val="none" w:sz="0" w:space="0" w:color="auto"/>
              </w:divBdr>
            </w:div>
          </w:divsChild>
        </w:div>
        <w:div w:id="20017877">
          <w:marLeft w:val="0"/>
          <w:marRight w:val="0"/>
          <w:marTop w:val="0"/>
          <w:marBottom w:val="360"/>
          <w:divBdr>
            <w:top w:val="none" w:sz="0" w:space="0" w:color="auto"/>
            <w:left w:val="single" w:sz="48" w:space="18" w:color="0077BE"/>
            <w:bottom w:val="none" w:sz="0" w:space="0" w:color="auto"/>
            <w:right w:val="none" w:sz="0" w:space="0" w:color="auto"/>
          </w:divBdr>
          <w:divsChild>
            <w:div w:id="12605235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64/c9e8670f8359ea8230fcfedde7de2c68424e4b26/"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sreestr.gov.ru/activity/normativno-pravovoe-regulirovanie-v-sfere-nedvizhimosti/pozitsii-po-voprosam-pravoprimeneniya/o-realizatsii-polozheniy-federalnogo-zakona-ot-05-04-2021-79-fz-o-vnesenii-izmeneniy-v-otdelnye-zak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upload/Doc/press/%D0%93%D0%B0%D1%80%D0%B0%D0%B6%D0%BD%D0%B0%D1%8F_%D0%B0%D0%BC%D0%BD%D0%B8%D1%81%D1%82%D0%B8%D1%8F_%D0%BC%D0%B5%D1%82%D0%BE%D0%B4%D0%B8%D1%87%D0%BA%D0%B0.pdf"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consultant.ru/document/cons_doc_LAW_182661/2a1d75c2e35cd634aba9fb73737750a657ce0525/" TargetMode="External"/><Relationship Id="rId4" Type="http://schemas.openxmlformats.org/officeDocument/2006/relationships/webSettings" Target="webSettings.xml"/><Relationship Id="rId9" Type="http://schemas.openxmlformats.org/officeDocument/2006/relationships/hyperlink" Target="consultantplus://offline/ref=B3EDA7A244F52DB8AAAE2CD98A1E9CA2BB89DFF62A258FD59D4999CD2B40C0E75B9052ADC9AC9ED42CA18E7AE3A04682A050C4F27A81E934xEtDG" TargetMode="External"/><Relationship Id="rId14" Type="http://schemas.openxmlformats.org/officeDocument/2006/relationships/hyperlink" Target="mailto:press23@23.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4</cp:revision>
  <dcterms:created xsi:type="dcterms:W3CDTF">2022-07-18T06:25:00Z</dcterms:created>
  <dcterms:modified xsi:type="dcterms:W3CDTF">2022-07-18T07:21:00Z</dcterms:modified>
</cp:coreProperties>
</file>