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0E8" w:rsidRDefault="00006F38" w:rsidP="00006F38">
      <w:pPr>
        <w:jc w:val="center"/>
        <w:rPr>
          <w:rFonts w:ascii="Times New Roman" w:hAnsi="Times New Roman" w:cs="Times New Roman"/>
          <w:sz w:val="28"/>
          <w:szCs w:val="28"/>
        </w:rPr>
      </w:pPr>
      <w:r w:rsidRPr="00006F38">
        <w:rPr>
          <w:rFonts w:ascii="Times New Roman" w:hAnsi="Times New Roman" w:cs="Times New Roman"/>
          <w:sz w:val="28"/>
          <w:szCs w:val="28"/>
        </w:rPr>
        <w:t>Уважаемые депутаты!</w:t>
      </w:r>
    </w:p>
    <w:p w:rsidR="00006F38" w:rsidRDefault="00006F38" w:rsidP="00394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Предлага</w:t>
      </w:r>
      <w:r w:rsidR="00A11A47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вашему вниманию корректировку бюджета Кеслеровского сельского поселения Крымского района.</w:t>
      </w:r>
    </w:p>
    <w:p w:rsidR="00DA3C21" w:rsidRDefault="00DA3C21" w:rsidP="00394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долгосрочной краевой целевой программой «Капитальный ремонт и ремонт автомобильных дорог местного значения КК на 2012-2020 годы» департамент автомобильных дорог Краснодарского края в 2013 году предоставляет субсидию в размере 3000 т.р. с целью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 Кеслеровского сельского поселения по организации капитального ремонта автомобильных дорог общего пользования Кеслеровского сельского поселения.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Планируется произвести ремонт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оммунаров и ул.Матросова х.Павловского.</w:t>
      </w:r>
    </w:p>
    <w:p w:rsidR="00A155F9" w:rsidRDefault="00006F38" w:rsidP="00A155F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155F9">
        <w:rPr>
          <w:rFonts w:ascii="Times New Roman" w:hAnsi="Times New Roman" w:cs="Times New Roman"/>
          <w:sz w:val="28"/>
          <w:szCs w:val="28"/>
        </w:rPr>
        <w:t>В соответствии с долгосрочной краевой целевой программой «Развитие систем наружного освещения населенных пунктов КК на 2012-2020 годы»</w:t>
      </w:r>
    </w:p>
    <w:p w:rsidR="00C20F90" w:rsidRDefault="00A155F9" w:rsidP="00A155F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 ЖКХ Краснодарского края в 2013 году предоставляет субсидию в размере 260 т.р. с целью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 Кеслеровского сельского поселения по организации систем наружного освещения.</w:t>
      </w:r>
    </w:p>
    <w:p w:rsidR="00A155F9" w:rsidRDefault="00A155F9" w:rsidP="00A155F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Министерством культуры Краснодарского края в рамках реализации долгосрочной краевой программы «Кадровое обеспечение сферы культуры и искусства КК» на 2011-2013 годы предоставлена субсидия в размере </w:t>
      </w:r>
      <w:r w:rsidR="00795CB5">
        <w:rPr>
          <w:rFonts w:ascii="Times New Roman" w:hAnsi="Times New Roman" w:cs="Times New Roman"/>
          <w:sz w:val="28"/>
        </w:rPr>
        <w:t>1265,6 т.</w:t>
      </w:r>
      <w:r>
        <w:rPr>
          <w:rFonts w:ascii="Times New Roman" w:hAnsi="Times New Roman" w:cs="Times New Roman"/>
          <w:sz w:val="28"/>
        </w:rPr>
        <w:t xml:space="preserve"> р</w:t>
      </w:r>
      <w:r w:rsidR="00795CB5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на денежные выплаты стимулирующего характера работникам муниципальных учреждений культуры Кеслеровского сельского поселения.</w:t>
      </w:r>
    </w:p>
    <w:p w:rsidR="007716DF" w:rsidRDefault="00DA3C21" w:rsidP="004A63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связи с этим</w:t>
      </w:r>
      <w:r w:rsidR="007716DF">
        <w:rPr>
          <w:rFonts w:ascii="Times New Roman" w:hAnsi="Times New Roman" w:cs="Times New Roman"/>
          <w:sz w:val="28"/>
        </w:rPr>
        <w:t xml:space="preserve">, план </w:t>
      </w:r>
      <w:r w:rsidR="004A63B8">
        <w:rPr>
          <w:rFonts w:ascii="Times New Roman" w:hAnsi="Times New Roman" w:cs="Times New Roman"/>
          <w:sz w:val="28"/>
        </w:rPr>
        <w:t xml:space="preserve">по поступлению доходов увеличивается на </w:t>
      </w:r>
      <w:r>
        <w:rPr>
          <w:rFonts w:ascii="Times New Roman" w:hAnsi="Times New Roman" w:cs="Times New Roman"/>
          <w:sz w:val="28"/>
        </w:rPr>
        <w:t xml:space="preserve">4525,6 </w:t>
      </w:r>
      <w:r w:rsidR="004A63B8">
        <w:rPr>
          <w:rFonts w:ascii="Times New Roman" w:hAnsi="Times New Roman" w:cs="Times New Roman"/>
          <w:sz w:val="28"/>
        </w:rPr>
        <w:t>тыс</w:t>
      </w:r>
      <w:proofErr w:type="gramStart"/>
      <w:r w:rsidR="004A63B8">
        <w:rPr>
          <w:rFonts w:ascii="Times New Roman" w:hAnsi="Times New Roman" w:cs="Times New Roman"/>
          <w:sz w:val="28"/>
        </w:rPr>
        <w:t>.р</w:t>
      </w:r>
      <w:proofErr w:type="gramEnd"/>
      <w:r w:rsidR="004A63B8">
        <w:rPr>
          <w:rFonts w:ascii="Times New Roman" w:hAnsi="Times New Roman" w:cs="Times New Roman"/>
          <w:sz w:val="28"/>
        </w:rPr>
        <w:t xml:space="preserve">уб. </w:t>
      </w:r>
    </w:p>
    <w:p w:rsidR="00616531" w:rsidRDefault="00616531" w:rsidP="004A63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Таким образом, утвержденный бюджет в доходной и расходной части увеличится на </w:t>
      </w:r>
      <w:r w:rsidR="00DA3C21">
        <w:rPr>
          <w:rFonts w:ascii="Times New Roman" w:hAnsi="Times New Roman" w:cs="Times New Roman"/>
          <w:sz w:val="28"/>
        </w:rPr>
        <w:t>4525,6</w:t>
      </w:r>
      <w:r>
        <w:rPr>
          <w:rFonts w:ascii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</w:rPr>
        <w:t>.р</w:t>
      </w:r>
      <w:proofErr w:type="gramEnd"/>
      <w:r>
        <w:rPr>
          <w:rFonts w:ascii="Times New Roman" w:hAnsi="Times New Roman" w:cs="Times New Roman"/>
          <w:sz w:val="28"/>
        </w:rPr>
        <w:t>уб.</w:t>
      </w:r>
    </w:p>
    <w:p w:rsidR="00616531" w:rsidRPr="00250FFB" w:rsidRDefault="005E2DDD" w:rsidP="004A63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highlight w:val="yellow"/>
        </w:rPr>
      </w:pPr>
      <w:r>
        <w:rPr>
          <w:rFonts w:ascii="Times New Roman" w:hAnsi="Times New Roman" w:cs="Times New Roman"/>
          <w:sz w:val="28"/>
        </w:rPr>
        <w:t xml:space="preserve">В расходной части бюджета Кеслеровского сельского поселения необходимо предусмотреть финансирование расходных обязательств по </w:t>
      </w:r>
      <w:r w:rsidRPr="00250FFB">
        <w:rPr>
          <w:rFonts w:ascii="Times New Roman" w:hAnsi="Times New Roman" w:cs="Times New Roman"/>
          <w:sz w:val="28"/>
          <w:highlight w:val="yellow"/>
        </w:rPr>
        <w:t>вывозу ТБО (</w:t>
      </w:r>
      <w:proofErr w:type="spellStart"/>
      <w:r w:rsidRPr="00250FFB">
        <w:rPr>
          <w:rFonts w:ascii="Times New Roman" w:hAnsi="Times New Roman" w:cs="Times New Roman"/>
          <w:sz w:val="28"/>
          <w:highlight w:val="yellow"/>
        </w:rPr>
        <w:t>с</w:t>
      </w:r>
      <w:proofErr w:type="gramStart"/>
      <w:r w:rsidRPr="00250FFB">
        <w:rPr>
          <w:rFonts w:ascii="Times New Roman" w:hAnsi="Times New Roman" w:cs="Times New Roman"/>
          <w:sz w:val="28"/>
          <w:highlight w:val="yellow"/>
        </w:rPr>
        <w:t>.К</w:t>
      </w:r>
      <w:proofErr w:type="gramEnd"/>
      <w:r w:rsidRPr="00250FFB">
        <w:rPr>
          <w:rFonts w:ascii="Times New Roman" w:hAnsi="Times New Roman" w:cs="Times New Roman"/>
          <w:sz w:val="28"/>
          <w:highlight w:val="yellow"/>
        </w:rPr>
        <w:t>еслерово</w:t>
      </w:r>
      <w:proofErr w:type="spellEnd"/>
      <w:r w:rsidRPr="00250FFB">
        <w:rPr>
          <w:rFonts w:ascii="Times New Roman" w:hAnsi="Times New Roman" w:cs="Times New Roman"/>
          <w:sz w:val="28"/>
          <w:highlight w:val="yellow"/>
        </w:rPr>
        <w:t xml:space="preserve"> - придорожная зона) в сумме 70,0 тыс.руб., по вывозу ЖБО (парковая зона х.Павловский) - 6,5 тыс.руб.. Спиливание деревьев (</w:t>
      </w:r>
      <w:proofErr w:type="spellStart"/>
      <w:r w:rsidRPr="00250FFB">
        <w:rPr>
          <w:rFonts w:ascii="Times New Roman" w:hAnsi="Times New Roman" w:cs="Times New Roman"/>
          <w:sz w:val="28"/>
          <w:highlight w:val="yellow"/>
        </w:rPr>
        <w:t>ст.Гладковская</w:t>
      </w:r>
      <w:proofErr w:type="spellEnd"/>
      <w:r w:rsidRPr="00250FFB">
        <w:rPr>
          <w:rFonts w:ascii="Times New Roman" w:hAnsi="Times New Roman" w:cs="Times New Roman"/>
          <w:sz w:val="28"/>
          <w:highlight w:val="yellow"/>
        </w:rPr>
        <w:t>) -100,0 тыс.руб..</w:t>
      </w:r>
      <w:proofErr w:type="spellStart"/>
      <w:r w:rsidRPr="00250FFB">
        <w:rPr>
          <w:rFonts w:ascii="Times New Roman" w:hAnsi="Times New Roman" w:cs="Times New Roman"/>
          <w:sz w:val="28"/>
          <w:highlight w:val="yellow"/>
        </w:rPr>
        <w:t>Грейдирование</w:t>
      </w:r>
      <w:proofErr w:type="spellEnd"/>
      <w:r w:rsidRPr="00250FFB">
        <w:rPr>
          <w:rFonts w:ascii="Times New Roman" w:hAnsi="Times New Roman" w:cs="Times New Roman"/>
          <w:sz w:val="28"/>
          <w:highlight w:val="yellow"/>
        </w:rPr>
        <w:t xml:space="preserve"> и отсыпка щебнем дорог (</w:t>
      </w:r>
      <w:proofErr w:type="spellStart"/>
      <w:r w:rsidRPr="00250FFB">
        <w:rPr>
          <w:rFonts w:ascii="Times New Roman" w:hAnsi="Times New Roman" w:cs="Times New Roman"/>
          <w:sz w:val="28"/>
          <w:highlight w:val="yellow"/>
        </w:rPr>
        <w:t>с.Кеслерово</w:t>
      </w:r>
      <w:proofErr w:type="spellEnd"/>
      <w:r w:rsidRPr="00250FFB">
        <w:rPr>
          <w:rFonts w:ascii="Times New Roman" w:hAnsi="Times New Roman" w:cs="Times New Roman"/>
          <w:sz w:val="28"/>
          <w:highlight w:val="yellow"/>
        </w:rPr>
        <w:t>, ул.Первомайская) – 200,0 тыс.руб.. Ремонт улично-дорожной сети в асфальтном исполнении – 350,0 тыс.руб.</w:t>
      </w:r>
      <w:r w:rsidR="00411BE4" w:rsidRPr="00250FFB">
        <w:rPr>
          <w:rFonts w:ascii="Times New Roman" w:hAnsi="Times New Roman" w:cs="Times New Roman"/>
          <w:sz w:val="28"/>
          <w:highlight w:val="yellow"/>
        </w:rPr>
        <w:t xml:space="preserve"> Приобретение светильников уличного освещения – 50,0 тыс.руб.. Финансирование фактически исполненных дополнительных монтажных работ по строительству газопровода в </w:t>
      </w:r>
      <w:proofErr w:type="spellStart"/>
      <w:r w:rsidR="00411BE4" w:rsidRPr="00250FFB">
        <w:rPr>
          <w:rFonts w:ascii="Times New Roman" w:hAnsi="Times New Roman" w:cs="Times New Roman"/>
          <w:sz w:val="28"/>
          <w:highlight w:val="yellow"/>
        </w:rPr>
        <w:t>ст</w:t>
      </w:r>
      <w:proofErr w:type="gramStart"/>
      <w:r w:rsidR="00411BE4" w:rsidRPr="00250FFB">
        <w:rPr>
          <w:rFonts w:ascii="Times New Roman" w:hAnsi="Times New Roman" w:cs="Times New Roman"/>
          <w:sz w:val="28"/>
          <w:highlight w:val="yellow"/>
        </w:rPr>
        <w:t>.Г</w:t>
      </w:r>
      <w:proofErr w:type="gramEnd"/>
      <w:r w:rsidR="00411BE4" w:rsidRPr="00250FFB">
        <w:rPr>
          <w:rFonts w:ascii="Times New Roman" w:hAnsi="Times New Roman" w:cs="Times New Roman"/>
          <w:sz w:val="28"/>
          <w:highlight w:val="yellow"/>
        </w:rPr>
        <w:t>ладковской</w:t>
      </w:r>
      <w:proofErr w:type="spellEnd"/>
      <w:r w:rsidR="00411BE4" w:rsidRPr="00250FFB">
        <w:rPr>
          <w:rFonts w:ascii="Times New Roman" w:hAnsi="Times New Roman" w:cs="Times New Roman"/>
          <w:sz w:val="28"/>
          <w:highlight w:val="yellow"/>
        </w:rPr>
        <w:t xml:space="preserve"> – 132,9 тыс.руб.. Нештатная заработная плата по договору ГПХ спорт.</w:t>
      </w:r>
      <w:r w:rsidR="009837E9" w:rsidRPr="00250FFB">
        <w:rPr>
          <w:rFonts w:ascii="Times New Roman" w:hAnsi="Times New Roman" w:cs="Times New Roman"/>
          <w:sz w:val="28"/>
          <w:highlight w:val="yellow"/>
        </w:rPr>
        <w:t xml:space="preserve"> и</w:t>
      </w:r>
      <w:r w:rsidR="00411BE4" w:rsidRPr="00250FFB">
        <w:rPr>
          <w:rFonts w:ascii="Times New Roman" w:hAnsi="Times New Roman" w:cs="Times New Roman"/>
          <w:sz w:val="28"/>
          <w:highlight w:val="yellow"/>
        </w:rPr>
        <w:t xml:space="preserve">нструктору </w:t>
      </w:r>
      <w:r w:rsidR="009837E9" w:rsidRPr="00250FFB">
        <w:rPr>
          <w:rFonts w:ascii="Times New Roman" w:hAnsi="Times New Roman" w:cs="Times New Roman"/>
          <w:sz w:val="28"/>
          <w:highlight w:val="yellow"/>
        </w:rPr>
        <w:t xml:space="preserve"> - 57,3 тыс.руб.</w:t>
      </w:r>
    </w:p>
    <w:p w:rsidR="009837E9" w:rsidRPr="00C20F90" w:rsidRDefault="009837E9" w:rsidP="004A63B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</w:rPr>
      </w:pPr>
      <w:r w:rsidRPr="005D3A30">
        <w:rPr>
          <w:rFonts w:ascii="Times New Roman" w:hAnsi="Times New Roman" w:cs="Times New Roman"/>
          <w:sz w:val="28"/>
        </w:rPr>
        <w:t xml:space="preserve">Уважаемые депутаты предлагаем принять данную корректировку </w:t>
      </w:r>
      <w:r w:rsidR="00250FFB" w:rsidRPr="005D3A30">
        <w:rPr>
          <w:rFonts w:ascii="Times New Roman" w:hAnsi="Times New Roman" w:cs="Times New Roman"/>
          <w:sz w:val="28"/>
        </w:rPr>
        <w:t>бюджета и утвердить решение № 169</w:t>
      </w:r>
      <w:r w:rsidRPr="005D3A30">
        <w:rPr>
          <w:rFonts w:ascii="Times New Roman" w:hAnsi="Times New Roman" w:cs="Times New Roman"/>
          <w:sz w:val="28"/>
        </w:rPr>
        <w:t xml:space="preserve"> от 2</w:t>
      </w:r>
      <w:r w:rsidR="00250FFB" w:rsidRPr="005D3A30">
        <w:rPr>
          <w:rFonts w:ascii="Times New Roman" w:hAnsi="Times New Roman" w:cs="Times New Roman"/>
          <w:sz w:val="28"/>
        </w:rPr>
        <w:t>7</w:t>
      </w:r>
      <w:r w:rsidRPr="005D3A30">
        <w:rPr>
          <w:rFonts w:ascii="Times New Roman" w:hAnsi="Times New Roman" w:cs="Times New Roman"/>
          <w:sz w:val="28"/>
        </w:rPr>
        <w:t>.0</w:t>
      </w:r>
      <w:r w:rsidR="00250FFB" w:rsidRPr="005D3A30">
        <w:rPr>
          <w:rFonts w:ascii="Times New Roman" w:hAnsi="Times New Roman" w:cs="Times New Roman"/>
          <w:sz w:val="28"/>
        </w:rPr>
        <w:t>6</w:t>
      </w:r>
      <w:r w:rsidRPr="005D3A30">
        <w:rPr>
          <w:rFonts w:ascii="Times New Roman" w:hAnsi="Times New Roman" w:cs="Times New Roman"/>
          <w:sz w:val="28"/>
        </w:rPr>
        <w:t>.2013г</w:t>
      </w:r>
      <w:proofErr w:type="gramStart"/>
      <w:r w:rsidRPr="005D3A30">
        <w:rPr>
          <w:rFonts w:ascii="Times New Roman" w:hAnsi="Times New Roman" w:cs="Times New Roman"/>
          <w:sz w:val="28"/>
        </w:rPr>
        <w:t>..</w:t>
      </w:r>
      <w:proofErr w:type="gramEnd"/>
    </w:p>
    <w:p w:rsidR="00C80969" w:rsidRDefault="00C80969" w:rsidP="004A63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47BF" w:rsidRPr="00006F38" w:rsidRDefault="005447BF" w:rsidP="00394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447BF" w:rsidRPr="00006F38" w:rsidSect="00AA3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006F38"/>
    <w:rsid w:val="00006F38"/>
    <w:rsid w:val="00250FFB"/>
    <w:rsid w:val="002A0208"/>
    <w:rsid w:val="003941D4"/>
    <w:rsid w:val="003E4245"/>
    <w:rsid w:val="00411BE4"/>
    <w:rsid w:val="004A63B8"/>
    <w:rsid w:val="005447BF"/>
    <w:rsid w:val="005D3A30"/>
    <w:rsid w:val="005E2DDD"/>
    <w:rsid w:val="00616531"/>
    <w:rsid w:val="007211E0"/>
    <w:rsid w:val="007716DF"/>
    <w:rsid w:val="00795CB5"/>
    <w:rsid w:val="00811BBE"/>
    <w:rsid w:val="00823F19"/>
    <w:rsid w:val="009837E9"/>
    <w:rsid w:val="00A11A47"/>
    <w:rsid w:val="00A155F9"/>
    <w:rsid w:val="00AA30E8"/>
    <w:rsid w:val="00C20F90"/>
    <w:rsid w:val="00C80969"/>
    <w:rsid w:val="00CB5E90"/>
    <w:rsid w:val="00DA3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2013-03-27T17:29:00Z</dcterms:created>
  <dcterms:modified xsi:type="dcterms:W3CDTF">2013-06-18T12:54:00Z</dcterms:modified>
</cp:coreProperties>
</file>