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B6" w:rsidRPr="00B27A25" w:rsidRDefault="00624051" w:rsidP="00B27A25">
      <w:pPr>
        <w:shd w:val="clear" w:color="auto" w:fill="FFFFFF"/>
        <w:ind w:left="2755" w:right="2722"/>
        <w:jc w:val="center"/>
        <w:rPr>
          <w:b/>
        </w:rPr>
      </w:pPr>
      <w:r w:rsidRPr="00B27A25">
        <w:rPr>
          <w:rFonts w:cs="Times New Roman"/>
          <w:b/>
          <w:bCs/>
          <w:color w:val="000000"/>
          <w:sz w:val="12"/>
          <w:szCs w:val="12"/>
        </w:rPr>
        <w:t>План</w:t>
      </w:r>
      <w:r w:rsidRPr="00B27A25">
        <w:rPr>
          <w:b/>
          <w:bCs/>
          <w:color w:val="000000"/>
          <w:sz w:val="12"/>
          <w:szCs w:val="12"/>
        </w:rPr>
        <w:t>-</w:t>
      </w:r>
      <w:r w:rsidRPr="00B27A25">
        <w:rPr>
          <w:rFonts w:cs="Times New Roman"/>
          <w:b/>
          <w:bCs/>
          <w:color w:val="000000"/>
          <w:sz w:val="12"/>
          <w:szCs w:val="12"/>
        </w:rPr>
        <w:t>график</w:t>
      </w:r>
      <w:r w:rsidRPr="00B27A25">
        <w:rPr>
          <w:b/>
          <w:bCs/>
          <w:color w:val="000000"/>
          <w:sz w:val="12"/>
          <w:szCs w:val="12"/>
        </w:rPr>
        <w:t xml:space="preserve"> </w:t>
      </w:r>
      <w:r w:rsidR="00B27A25" w:rsidRPr="00B27A25">
        <w:rPr>
          <w:rFonts w:cs="Times New Roman"/>
          <w:b/>
          <w:color w:val="000000"/>
          <w:sz w:val="12"/>
          <w:szCs w:val="12"/>
        </w:rPr>
        <w:t>размещения</w:t>
      </w:r>
      <w:r w:rsidRPr="00B27A25">
        <w:rPr>
          <w:b/>
          <w:color w:val="000000"/>
          <w:sz w:val="12"/>
          <w:szCs w:val="12"/>
        </w:rPr>
        <w:t xml:space="preserve"> </w:t>
      </w:r>
      <w:r w:rsidR="00B27A25" w:rsidRPr="00B27A25">
        <w:rPr>
          <w:b/>
          <w:color w:val="000000"/>
          <w:sz w:val="12"/>
          <w:szCs w:val="12"/>
        </w:rPr>
        <w:t>заказов</w:t>
      </w:r>
      <w:r w:rsidRPr="00B27A25">
        <w:rPr>
          <w:b/>
          <w:color w:val="000000"/>
          <w:sz w:val="12"/>
          <w:szCs w:val="12"/>
        </w:rPr>
        <w:t xml:space="preserve"> </w:t>
      </w:r>
      <w:r w:rsidR="00B27A25" w:rsidRPr="00B27A25">
        <w:rPr>
          <w:b/>
          <w:color w:val="000000"/>
          <w:sz w:val="12"/>
          <w:szCs w:val="12"/>
        </w:rPr>
        <w:t>н</w:t>
      </w:r>
      <w:r w:rsidRPr="00B27A25">
        <w:rPr>
          <w:rFonts w:cs="Times New Roman"/>
          <w:b/>
          <w:color w:val="000000"/>
          <w:sz w:val="12"/>
          <w:szCs w:val="12"/>
        </w:rPr>
        <w:t>а</w:t>
      </w:r>
      <w:r w:rsidRPr="00B27A25">
        <w:rPr>
          <w:b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color w:val="000000"/>
          <w:sz w:val="12"/>
          <w:szCs w:val="12"/>
        </w:rPr>
        <w:t>поставку</w:t>
      </w:r>
      <w:r w:rsidRPr="00B27A25">
        <w:rPr>
          <w:b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color w:val="000000"/>
          <w:sz w:val="12"/>
          <w:szCs w:val="12"/>
        </w:rPr>
        <w:t>товаров</w:t>
      </w:r>
      <w:r w:rsidRPr="00B27A25">
        <w:rPr>
          <w:b/>
          <w:color w:val="000000"/>
          <w:sz w:val="12"/>
          <w:szCs w:val="12"/>
        </w:rPr>
        <w:t xml:space="preserve">, </w:t>
      </w:r>
      <w:r w:rsidRPr="00B27A25">
        <w:rPr>
          <w:rFonts w:cs="Times New Roman"/>
          <w:b/>
          <w:color w:val="000000"/>
          <w:sz w:val="12"/>
          <w:szCs w:val="12"/>
        </w:rPr>
        <w:t>выполнение</w:t>
      </w:r>
      <w:r w:rsidRPr="00B27A25">
        <w:rPr>
          <w:b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color w:val="000000"/>
          <w:sz w:val="12"/>
          <w:szCs w:val="12"/>
        </w:rPr>
        <w:t>работ</w:t>
      </w:r>
      <w:r w:rsidRPr="00B27A25">
        <w:rPr>
          <w:b/>
          <w:color w:val="000000"/>
          <w:sz w:val="12"/>
          <w:szCs w:val="12"/>
        </w:rPr>
        <w:t xml:space="preserve">, </w:t>
      </w:r>
      <w:r w:rsidRPr="00B27A25">
        <w:rPr>
          <w:rFonts w:cs="Times New Roman"/>
          <w:b/>
          <w:color w:val="000000"/>
          <w:sz w:val="12"/>
          <w:szCs w:val="12"/>
        </w:rPr>
        <w:t>окажите</w:t>
      </w:r>
      <w:r w:rsidRPr="00B27A25">
        <w:rPr>
          <w:b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color w:val="000000"/>
          <w:sz w:val="12"/>
          <w:szCs w:val="12"/>
        </w:rPr>
        <w:t xml:space="preserve">услуг </w:t>
      </w:r>
      <w:r w:rsidRPr="00B27A25">
        <w:rPr>
          <w:rFonts w:cs="Times New Roman"/>
          <w:b/>
          <w:bCs/>
          <w:color w:val="000000"/>
          <w:sz w:val="12"/>
          <w:szCs w:val="12"/>
        </w:rPr>
        <w:t>для</w:t>
      </w:r>
      <w:r w:rsidRPr="00B27A25">
        <w:rPr>
          <w:b/>
          <w:bCs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bCs/>
          <w:color w:val="000000"/>
          <w:sz w:val="12"/>
          <w:szCs w:val="12"/>
        </w:rPr>
        <w:t>обеспечения</w:t>
      </w:r>
      <w:r w:rsidRPr="00B27A25">
        <w:rPr>
          <w:b/>
          <w:bCs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color w:val="000000"/>
          <w:sz w:val="12"/>
          <w:szCs w:val="12"/>
        </w:rPr>
        <w:t>государственных</w:t>
      </w:r>
      <w:r w:rsidRPr="00B27A25">
        <w:rPr>
          <w:b/>
          <w:color w:val="000000"/>
          <w:sz w:val="12"/>
          <w:szCs w:val="12"/>
        </w:rPr>
        <w:t xml:space="preserve"> </w:t>
      </w:r>
      <w:r w:rsidR="00B27A25" w:rsidRPr="00B27A25">
        <w:rPr>
          <w:b/>
          <w:color w:val="000000"/>
          <w:sz w:val="12"/>
          <w:szCs w:val="12"/>
        </w:rPr>
        <w:t>и</w:t>
      </w:r>
      <w:r w:rsidRPr="00B27A25">
        <w:rPr>
          <w:b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bCs/>
          <w:color w:val="000000"/>
          <w:sz w:val="12"/>
          <w:szCs w:val="12"/>
        </w:rPr>
        <w:t>муниципальных</w:t>
      </w:r>
      <w:r w:rsidRPr="00B27A25">
        <w:rPr>
          <w:b/>
          <w:bCs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bCs/>
          <w:color w:val="000000"/>
          <w:sz w:val="12"/>
          <w:szCs w:val="12"/>
        </w:rPr>
        <w:t>нужд</w:t>
      </w:r>
      <w:r w:rsidRPr="00B27A25">
        <w:rPr>
          <w:b/>
          <w:bCs/>
          <w:color w:val="000000"/>
          <w:sz w:val="12"/>
          <w:szCs w:val="12"/>
        </w:rPr>
        <w:t xml:space="preserve"> </w:t>
      </w:r>
      <w:r w:rsidRPr="00B27A25">
        <w:rPr>
          <w:rFonts w:cs="Times New Roman"/>
          <w:b/>
          <w:bCs/>
          <w:color w:val="000000"/>
          <w:sz w:val="12"/>
          <w:szCs w:val="12"/>
        </w:rPr>
        <w:t>на</w:t>
      </w:r>
      <w:r w:rsidRPr="00B27A25">
        <w:rPr>
          <w:b/>
          <w:bCs/>
          <w:color w:val="000000"/>
          <w:sz w:val="12"/>
          <w:szCs w:val="12"/>
        </w:rPr>
        <w:t xml:space="preserve"> 201</w:t>
      </w:r>
      <w:r w:rsidRPr="00B27A25">
        <w:rPr>
          <w:b/>
          <w:bCs/>
          <w:i/>
          <w:iCs/>
          <w:color w:val="000000"/>
          <w:sz w:val="12"/>
          <w:szCs w:val="12"/>
        </w:rPr>
        <w:t xml:space="preserve">6 </w:t>
      </w:r>
      <w:r w:rsidRPr="00B27A25">
        <w:rPr>
          <w:rFonts w:cs="Times New Roman"/>
          <w:b/>
          <w:bCs/>
          <w:color w:val="000000"/>
          <w:sz w:val="12"/>
          <w:szCs w:val="12"/>
        </w:rPr>
        <w:t>год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"/>
        <w:gridCol w:w="563"/>
        <w:gridCol w:w="694"/>
        <w:gridCol w:w="413"/>
        <w:gridCol w:w="288"/>
        <w:gridCol w:w="739"/>
        <w:gridCol w:w="1171"/>
        <w:gridCol w:w="672"/>
        <w:gridCol w:w="710"/>
        <w:gridCol w:w="1075"/>
        <w:gridCol w:w="950"/>
        <w:gridCol w:w="232"/>
        <w:gridCol w:w="546"/>
        <w:gridCol w:w="644"/>
        <w:gridCol w:w="402"/>
        <w:gridCol w:w="979"/>
        <w:gridCol w:w="874"/>
      </w:tblGrid>
      <w:tr w:rsidR="000842B6" w:rsidRPr="00B27A25" w:rsidTr="00B27A25">
        <w:trPr>
          <w:gridAfter w:val="3"/>
          <w:wAfter w:w="2255" w:type="dxa"/>
          <w:trHeight w:hRule="exact" w:val="211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z w:val="12"/>
                <w:szCs w:val="12"/>
              </w:rPr>
              <w:t>Наименование</w:t>
            </w:r>
            <w:r w:rsidRPr="00B27A25">
              <w:rPr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заказчика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z w:val="11"/>
                <w:szCs w:val="11"/>
              </w:rPr>
              <w:t>МУНИЦИПАЛЬНОЕ</w:t>
            </w:r>
            <w:r w:rsidRPr="00B27A25">
              <w:rPr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color w:val="000000"/>
                <w:sz w:val="11"/>
                <w:szCs w:val="11"/>
              </w:rPr>
              <w:t>БЮДЖЕТНОЕ</w:t>
            </w:r>
            <w:r w:rsidRPr="00B27A25">
              <w:rPr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color w:val="000000"/>
                <w:sz w:val="11"/>
                <w:szCs w:val="11"/>
              </w:rPr>
              <w:t>УЧРЕЖДЕНИЕ</w:t>
            </w:r>
            <w:r w:rsidRPr="00B27A25">
              <w:rPr>
                <w:color w:val="000000"/>
                <w:sz w:val="11"/>
                <w:szCs w:val="11"/>
              </w:rPr>
              <w:t xml:space="preserve">" </w:t>
            </w:r>
            <w:r w:rsidRPr="00B27A25">
              <w:rPr>
                <w:rFonts w:cs="Times New Roman"/>
                <w:color w:val="000000"/>
                <w:sz w:val="11"/>
                <w:szCs w:val="11"/>
              </w:rPr>
              <w:t>ПАВЛОВСКАЯ</w:t>
            </w:r>
            <w:r w:rsidRPr="00B27A25">
              <w:rPr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color w:val="000000"/>
                <w:sz w:val="11"/>
                <w:szCs w:val="11"/>
              </w:rPr>
              <w:t>ПОСЕЛЕНЧЕСКАЯ</w:t>
            </w:r>
            <w:r w:rsidRPr="00B27A25">
              <w:rPr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color w:val="000000"/>
                <w:sz w:val="11"/>
                <w:szCs w:val="11"/>
              </w:rPr>
              <w:t>БИБЛИОТЕКА</w:t>
            </w:r>
            <w:r w:rsidRPr="00B27A25">
              <w:rPr>
                <w:color w:val="000000"/>
                <w:sz w:val="11"/>
                <w:szCs w:val="11"/>
              </w:rPr>
              <w:t>"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gridAfter w:val="3"/>
          <w:wAfter w:w="2255" w:type="dxa"/>
          <w:trHeight w:hRule="exact" w:val="480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pacing w:val="-1"/>
                <w:sz w:val="12"/>
                <w:szCs w:val="12"/>
              </w:rPr>
              <w:t>Юридический</w:t>
            </w:r>
            <w:r w:rsidRPr="00B27A25"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color w:val="000000"/>
                <w:spacing w:val="-1"/>
                <w:sz w:val="12"/>
                <w:szCs w:val="12"/>
              </w:rPr>
              <w:t>адрес</w:t>
            </w:r>
            <w:r w:rsidRPr="00B27A25">
              <w:rPr>
                <w:color w:val="000000"/>
                <w:spacing w:val="-1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телефон</w:t>
            </w:r>
            <w:r w:rsidRPr="00B27A25">
              <w:rPr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электронная почта</w:t>
            </w:r>
            <w:r w:rsidRPr="00B27A25">
              <w:rPr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заказчика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z w:val="12"/>
                <w:szCs w:val="12"/>
              </w:rPr>
              <w:t>Российская</w:t>
            </w:r>
            <w:r w:rsidRPr="00B27A25">
              <w:rPr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Федерация</w:t>
            </w:r>
            <w:r w:rsidRPr="00B27A25">
              <w:rPr>
                <w:color w:val="000000"/>
                <w:sz w:val="12"/>
                <w:szCs w:val="12"/>
              </w:rPr>
              <w:t xml:space="preserve">, 353357,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Краснодарский</w:t>
            </w:r>
            <w:r w:rsidRPr="00B27A25">
              <w:rPr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край</w:t>
            </w:r>
            <w:r w:rsidRPr="00B27A25">
              <w:rPr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Крымский</w:t>
            </w:r>
            <w:r w:rsidRPr="00B27A25">
              <w:rPr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р</w:t>
            </w:r>
            <w:r w:rsidRPr="00B27A25">
              <w:rPr>
                <w:color w:val="000000"/>
                <w:sz w:val="12"/>
                <w:szCs w:val="12"/>
              </w:rPr>
              <w:t>-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н</w:t>
            </w:r>
            <w:r w:rsidRPr="00B27A25">
              <w:rPr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>Павловский</w:t>
            </w:r>
            <w:r w:rsidRPr="00B27A25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27A25">
              <w:rPr>
                <w:rFonts w:cs="Times New Roman"/>
                <w:color w:val="000000"/>
                <w:sz w:val="12"/>
                <w:szCs w:val="12"/>
              </w:rPr>
              <w:t>х</w:t>
            </w:r>
            <w:proofErr w:type="spellEnd"/>
            <w:r w:rsidRPr="00B27A25">
              <w:rPr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color w:val="000000"/>
                <w:sz w:val="12"/>
                <w:szCs w:val="12"/>
              </w:rPr>
              <w:t xml:space="preserve">НОВАЯ </w:t>
            </w:r>
            <w:r w:rsidR="00B27A25" w:rsidRPr="00B27A25">
              <w:rPr>
                <w:rFonts w:eastAsiaTheme="minorEastAsia"/>
                <w:color w:val="000000"/>
                <w:sz w:val="11"/>
                <w:szCs w:val="11"/>
              </w:rPr>
              <w:t>+7 (86131)</w:t>
            </w:r>
            <w:r w:rsidR="00B27A25" w:rsidRPr="00B27A25">
              <w:rPr>
                <w:rFonts w:eastAsiaTheme="minorEastAsia"/>
              </w:rPr>
              <w:t xml:space="preserve"> </w:t>
            </w:r>
            <w:r w:rsidRPr="00B27A25">
              <w:rPr>
                <w:color w:val="000000"/>
                <w:sz w:val="12"/>
                <w:szCs w:val="12"/>
              </w:rPr>
              <w:t xml:space="preserve">79169 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gridAfter w:val="3"/>
          <w:wAfter w:w="2255" w:type="dxa"/>
          <w:trHeight w:hRule="exact" w:val="202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z w:val="12"/>
                <w:szCs w:val="12"/>
              </w:rPr>
              <w:t>ИНН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color w:val="000000"/>
                <w:sz w:val="11"/>
                <w:szCs w:val="11"/>
              </w:rPr>
              <w:t>2337034226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gridAfter w:val="3"/>
          <w:wAfter w:w="2255" w:type="dxa"/>
          <w:trHeight w:hRule="exact" w:val="192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z w:val="12"/>
                <w:szCs w:val="12"/>
              </w:rPr>
              <w:t>КПП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color w:val="000000"/>
                <w:sz w:val="11"/>
                <w:szCs w:val="11"/>
              </w:rPr>
              <w:t>233701001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gridAfter w:val="3"/>
          <w:wAfter w:w="2255" w:type="dxa"/>
          <w:trHeight w:hRule="exact" w:val="221"/>
        </w:trPr>
        <w:tc>
          <w:tcPr>
            <w:tcW w:w="2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color w:val="000000"/>
                <w:sz w:val="12"/>
                <w:szCs w:val="12"/>
              </w:rPr>
              <w:t>ОКАТО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color w:val="000000"/>
                <w:sz w:val="11"/>
                <w:szCs w:val="11"/>
              </w:rPr>
              <w:t>03625407000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4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Условия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контракта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413"/>
        </w:trPr>
        <w:tc>
          <w:tcPr>
            <w:tcW w:w="2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КБК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cs="Times New Roman"/>
                <w:bCs/>
                <w:color w:val="000000"/>
                <w:sz w:val="17"/>
                <w:szCs w:val="17"/>
              </w:rPr>
              <w:t>оквэд</w:t>
            </w:r>
            <w:proofErr w:type="spell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cs="Times New Roman"/>
                <w:bCs/>
                <w:color w:val="000000"/>
                <w:sz w:val="17"/>
                <w:szCs w:val="17"/>
              </w:rPr>
              <w:t>окпд</w:t>
            </w:r>
            <w:proofErr w:type="spell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№ заказа 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№ </w:t>
            </w: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лота</w:t>
            </w:r>
            <w:r w:rsidRPr="00B27A25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наименование </w:t>
            </w: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предмета контракта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минимально </w:t>
            </w:r>
            <w:r w:rsidRPr="00B27A25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необходимые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требования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предъявляемые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к предмету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 xml:space="preserve">.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измерения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количество </w:t>
            </w:r>
            <w:r w:rsidRPr="00B27A25">
              <w:rPr>
                <w:bCs/>
                <w:color w:val="000000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объем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ориентировочная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начальная </w:t>
            </w:r>
            <w:r w:rsidRPr="00B27A25">
              <w:rPr>
                <w:bCs/>
                <w:color w:val="000000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максимальная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)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цена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контракта </w:t>
            </w:r>
            <w:r w:rsidRPr="00B27A25">
              <w:rPr>
                <w:bCs/>
                <w:color w:val="000000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тыс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.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рублей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условия 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финансового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обеспечения 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исполнения контракта 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включая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размер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график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осуществления процедур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закупки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Способ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 xml:space="preserve">размещения </w:t>
            </w:r>
            <w:r w:rsidRPr="00B27A25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>заказа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 xml:space="preserve">Обоснование внесения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изменений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66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срок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размещения заказа </w:t>
            </w:r>
            <w:r w:rsidRPr="00B27A25">
              <w:rPr>
                <w:bCs/>
                <w:color w:val="000000"/>
                <w:spacing w:val="-1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месяц</w:t>
            </w:r>
            <w:r w:rsidRPr="00B27A25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год</w:t>
            </w:r>
            <w:r w:rsidRPr="00B27A25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срок </w:t>
            </w:r>
            <w:r w:rsidRPr="00B27A25">
              <w:rPr>
                <w:rFonts w:cs="Times New Roman"/>
                <w:bCs/>
                <w:color w:val="000000"/>
                <w:spacing w:val="-1"/>
                <w:sz w:val="12"/>
                <w:szCs w:val="12"/>
              </w:rPr>
              <w:t xml:space="preserve">исполнения контракта </w:t>
            </w:r>
            <w:r w:rsidRPr="00B27A25">
              <w:rPr>
                <w:bCs/>
                <w:color w:val="000000"/>
                <w:sz w:val="12"/>
                <w:szCs w:val="12"/>
              </w:rPr>
              <w:t>(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месяц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год</w:t>
            </w:r>
            <w:r w:rsidRPr="00B27A25">
              <w:rPr>
                <w:bCs/>
                <w:color w:val="000000"/>
                <w:sz w:val="12"/>
                <w:szCs w:val="12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аванса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3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5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7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8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9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11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12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2"/>
                <w:szCs w:val="12"/>
              </w:rPr>
              <w:t>13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336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47.59.1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47.59.10.000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Приобретение </w:t>
            </w:r>
            <w:proofErr w:type="gramStart"/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офисной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об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10000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i/>
                <w:iCs/>
                <w:color w:val="000000"/>
                <w:spacing w:val="63"/>
                <w:sz w:val="11"/>
                <w:szCs w:val="11"/>
              </w:rPr>
              <w:t>•</w:t>
            </w:r>
            <w:r w:rsidRPr="00B27A25">
              <w:rPr>
                <w:bCs/>
                <w:i/>
                <w:iCs/>
                <w:color w:val="000000"/>
                <w:spacing w:val="63"/>
                <w:sz w:val="11"/>
                <w:szCs w:val="11"/>
              </w:rPr>
              <w:t>1-1</w:t>
            </w:r>
            <w:r w:rsidRPr="00B27A25">
              <w:rPr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аванс </w:t>
            </w:r>
            <w:r w:rsidRPr="00B27A25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01.2016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Закупка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у </w:t>
            </w:r>
            <w:proofErr w:type="gramStart"/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единственного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мебели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поставщика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закупки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: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{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контракта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58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4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1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услуг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группировочное</w:t>
            </w:r>
            <w:proofErr w:type="spell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47.62.2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47.62.20.000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Приобретение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3000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3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-1-1</w:t>
            </w:r>
            <w:r w:rsidRPr="00B27A25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аванс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01.2016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Закупка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у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канцелярских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товаров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Сроки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поставщика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закупки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: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eastAsiaTheme="minorEastAsia"/>
                <w:bCs/>
                <w:color w:val="000000"/>
                <w:spacing w:val="-7"/>
                <w:sz w:val="11"/>
                <w:szCs w:val="11"/>
              </w:rPr>
              <w:t>^</w:t>
            </w:r>
            <w:r w:rsidRPr="00B27A25">
              <w:rPr>
                <w:rFonts w:cs="Times New Roman"/>
                <w:bCs/>
                <w:color w:val="000000"/>
                <w:spacing w:val="-7"/>
                <w:sz w:val="11"/>
                <w:szCs w:val="11"/>
              </w:rPr>
              <w:t>подрядчика</w:t>
            </w:r>
            <w:proofErr w:type="spellEnd"/>
            <w:r w:rsidRPr="00B27A25">
              <w:rPr>
                <w:bCs/>
                <w:color w:val="000000"/>
                <w:spacing w:val="-7"/>
                <w:sz w:val="11"/>
                <w:szCs w:val="11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69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отдельных </w:t>
            </w: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58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3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услуг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группировочное</w:t>
            </w:r>
            <w:proofErr w:type="spell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326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46.15.9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46.15.19.000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Приобретение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хозяйственных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 xml:space="preserve">об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-1-1</w:t>
            </w:r>
            <w:r w:rsidRPr="00B27A25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аванс </w:t>
            </w:r>
            <w:r w:rsidRPr="00B27A25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01.2016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B27A25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у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товаров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поставщика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закупки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: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-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0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58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3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работ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услуг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группировочное</w:t>
            </w:r>
            <w:proofErr w:type="spell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B27A25">
              <w:rPr>
                <w:bCs/>
                <w:color w:val="000000"/>
                <w:spacing w:val="-4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9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9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46.12.1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46.12.11.000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Приобретение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Т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i/>
                <w:iCs/>
                <w:color w:val="000000"/>
                <w:spacing w:val="63"/>
                <w:sz w:val="11"/>
                <w:szCs w:val="11"/>
              </w:rPr>
              <w:t>-1-1</w:t>
            </w:r>
            <w:r w:rsidRPr="00B27A25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аванс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01.2016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Закупка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у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угля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единственного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поставщика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закупки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 xml:space="preserve">: 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подрядчика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отдельных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9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58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5"/>
                <w:sz w:val="11"/>
                <w:szCs w:val="11"/>
              </w:rPr>
              <w:t>12.201 6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3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Международное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25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непатентованное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товаров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химическое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услуг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группировочное</w:t>
            </w:r>
            <w:proofErr w:type="spell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наименование</w:t>
            </w:r>
            <w:r w:rsidRPr="00B27A25">
              <w:rPr>
                <w:bCs/>
                <w:color w:val="000000"/>
                <w:sz w:val="11"/>
                <w:szCs w:val="11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лекарственного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средства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относится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02"/>
        </w:trPr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46.12.1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6"/>
                <w:sz w:val="11"/>
                <w:szCs w:val="11"/>
              </w:rPr>
              <w:t>46.12.11.000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Приобретение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Информация</w:t>
            </w:r>
            <w:r w:rsidRPr="00B27A25">
              <w:rPr>
                <w:bCs/>
                <w:color w:val="000000"/>
                <w:sz w:val="11"/>
                <w:szCs w:val="11"/>
              </w:rPr>
              <w:t xml:space="preserve"> </w:t>
            </w: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М</w:t>
            </w:r>
            <w:r w:rsidRPr="00B27A25">
              <w:rPr>
                <w:bCs/>
                <w:color w:val="000000"/>
                <w:sz w:val="11"/>
                <w:szCs w:val="11"/>
                <w:vertAlign w:val="superscript"/>
              </w:rPr>
              <w:t>3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3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1"/>
                <w:szCs w:val="11"/>
              </w:rPr>
              <w:t>15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i/>
                <w:iCs/>
                <w:color w:val="000000"/>
                <w:spacing w:val="64"/>
                <w:sz w:val="11"/>
                <w:szCs w:val="11"/>
              </w:rPr>
              <w:t>-1-1</w:t>
            </w:r>
            <w:r w:rsidRPr="00B27A25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аванс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01.2016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Закупка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у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3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дров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общественном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единственного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предусмотрен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Сроки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поставщика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4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закупки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 xml:space="preserve">: </w:t>
            </w: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не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B27A25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54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отдельных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96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этапов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63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согласно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контракта</w:t>
            </w:r>
            <w:r w:rsidRPr="00B27A25">
              <w:rPr>
                <w:bCs/>
                <w:color w:val="000000"/>
                <w:spacing w:val="-3"/>
                <w:sz w:val="11"/>
                <w:szCs w:val="11"/>
              </w:rPr>
              <w:t>: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58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250"/>
        </w:trPr>
        <w:tc>
          <w:tcPr>
            <w:tcW w:w="2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1"/>
                <w:szCs w:val="11"/>
              </w:rPr>
              <w:t>документации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0842B6" w:rsidRPr="00B27A25" w:rsidRDefault="000842B6" w:rsidP="00B27A25">
      <w:pPr>
        <w:sectPr w:rsidR="000842B6" w:rsidRPr="00B27A25">
          <w:type w:val="continuous"/>
          <w:pgSz w:w="14121" w:h="1854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8"/>
        <w:gridCol w:w="470"/>
        <w:gridCol w:w="787"/>
        <w:gridCol w:w="413"/>
        <w:gridCol w:w="1027"/>
        <w:gridCol w:w="1171"/>
        <w:gridCol w:w="672"/>
        <w:gridCol w:w="710"/>
        <w:gridCol w:w="1075"/>
        <w:gridCol w:w="950"/>
        <w:gridCol w:w="787"/>
        <w:gridCol w:w="1037"/>
        <w:gridCol w:w="979"/>
        <w:gridCol w:w="864"/>
      </w:tblGrid>
      <w:tr w:rsidR="000842B6" w:rsidRPr="00B27A25" w:rsidTr="00B27A25">
        <w:trPr>
          <w:trHeight w:hRule="exact" w:val="1565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Международное непатентованное наименование </w:t>
            </w:r>
            <w:r w:rsidRPr="00B27A25">
              <w:rPr>
                <w:bCs/>
                <w:color w:val="000000"/>
                <w:spacing w:val="-5"/>
                <w:sz w:val="12"/>
                <w:szCs w:val="12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химическое</w:t>
            </w:r>
            <w:r w:rsidRPr="00B27A25">
              <w:rPr>
                <w:bCs/>
                <w:color w:val="000000"/>
                <w:spacing w:val="-5"/>
                <w:sz w:val="12"/>
                <w:szCs w:val="12"/>
              </w:rPr>
              <w:t xml:space="preserve">, </w:t>
            </w:r>
            <w:proofErr w:type="spellStart"/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группировочное</w:t>
            </w:r>
            <w:proofErr w:type="spellEnd"/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>наименование</w:t>
            </w:r>
            <w:r w:rsidRPr="00B27A25">
              <w:rPr>
                <w:bCs/>
                <w:color w:val="000000"/>
                <w:spacing w:val="-4"/>
                <w:sz w:val="12"/>
                <w:szCs w:val="12"/>
              </w:rPr>
              <w:t xml:space="preserve">)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лекарственного 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средства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 xml:space="preserve">: </w:t>
            </w: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не</w:t>
            </w:r>
            <w:r w:rsidRPr="00B27A25">
              <w:rPr>
                <w:bCs/>
                <w:color w:val="000000"/>
                <w:spacing w:val="-5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относится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 xml:space="preserve">Периодичность </w:t>
            </w:r>
            <w:r w:rsidRPr="00B27A25">
              <w:rPr>
                <w:rFonts w:cs="Times New Roman"/>
                <w:bCs/>
                <w:color w:val="000000"/>
                <w:spacing w:val="-4"/>
                <w:sz w:val="12"/>
                <w:szCs w:val="12"/>
              </w:rPr>
              <w:t xml:space="preserve">поставки </w:t>
            </w: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товаров</w:t>
            </w:r>
            <w:r w:rsidRPr="00B27A25">
              <w:rPr>
                <w:bCs/>
                <w:color w:val="000000"/>
                <w:spacing w:val="-3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работ</w:t>
            </w:r>
            <w:r w:rsidRPr="00B27A25">
              <w:rPr>
                <w:bCs/>
                <w:color w:val="000000"/>
                <w:spacing w:val="-3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услуг</w:t>
            </w:r>
            <w:r w:rsidRPr="00B27A25">
              <w:rPr>
                <w:bCs/>
                <w:color w:val="000000"/>
                <w:spacing w:val="-3"/>
                <w:sz w:val="12"/>
                <w:szCs w:val="12"/>
              </w:rPr>
              <w:t>: 12.2016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112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у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единственного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поставщика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(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подрядчика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}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в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соответствии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пунктом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4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части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1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статьи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93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Федерального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закона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№</w:t>
            </w:r>
            <w:r w:rsidRPr="00B27A25">
              <w:rPr>
                <w:bCs/>
                <w:color w:val="000000"/>
                <w:sz w:val="12"/>
                <w:szCs w:val="12"/>
              </w:rPr>
              <w:t>44-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ФЗ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739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Закупка</w:t>
            </w:r>
            <w:r w:rsidRPr="00B27A25">
              <w:rPr>
                <w:bCs/>
                <w:color w:val="000000"/>
                <w:spacing w:val="-3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 xml:space="preserve">у </w:t>
            </w:r>
            <w:r w:rsidRPr="00B27A25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 xml:space="preserve">единственного поставщика </w:t>
            </w:r>
            <w:r w:rsidRPr="00B27A25">
              <w:rPr>
                <w:bCs/>
                <w:color w:val="000000"/>
                <w:spacing w:val="-2"/>
                <w:sz w:val="12"/>
                <w:szCs w:val="12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подрядчика</w:t>
            </w:r>
            <w:r w:rsidRPr="00B27A25">
              <w:rPr>
                <w:bCs/>
                <w:color w:val="000000"/>
                <w:spacing w:val="-2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2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pacing w:val="-2"/>
                <w:sz w:val="12"/>
                <w:szCs w:val="12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112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у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единственного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поставщика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(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подрядчика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)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в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соответствии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пунктом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5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части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1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статьи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93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Федерального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закона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№</w:t>
            </w:r>
            <w:r w:rsidRPr="00B27A25">
              <w:rPr>
                <w:bCs/>
                <w:color w:val="000000"/>
                <w:sz w:val="12"/>
                <w:szCs w:val="12"/>
              </w:rPr>
              <w:t>44-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ФЗ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739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proofErr w:type="gramStart"/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Закупка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 xml:space="preserve">у единственного </w:t>
            </w:r>
            <w:r w:rsidRPr="00B27A25">
              <w:rPr>
                <w:rFonts w:cs="Times New Roman"/>
                <w:bCs/>
                <w:color w:val="000000"/>
                <w:spacing w:val="-7"/>
                <w:sz w:val="12"/>
                <w:szCs w:val="12"/>
              </w:rPr>
              <w:t xml:space="preserve">поставщика 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подрядчика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>}</w:t>
            </w:r>
            <w:proofErr w:type="gramEnd"/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112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у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субъектов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малого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предпринимательства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социально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ориентированных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некоммерческих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организаций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82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112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Годовой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осуществляемых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путем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проведения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запроса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котировок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326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z w:val="12"/>
                <w:szCs w:val="12"/>
              </w:rPr>
              <w:t>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 xml:space="preserve">Запрос </w:t>
            </w:r>
            <w:r w:rsidRPr="00B27A25">
              <w:rPr>
                <w:rFonts w:cs="Times New Roman"/>
                <w:bCs/>
                <w:color w:val="000000"/>
                <w:spacing w:val="-3"/>
                <w:sz w:val="12"/>
                <w:szCs w:val="12"/>
              </w:rPr>
              <w:t>котировок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173"/>
        </w:trPr>
        <w:tc>
          <w:tcPr>
            <w:tcW w:w="112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Совокупный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объем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закупок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планируемых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в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текущем</w:t>
            </w:r>
            <w:r w:rsidRPr="00B27A25">
              <w:rPr>
                <w:bCs/>
                <w:color w:val="000000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z w:val="12"/>
                <w:szCs w:val="12"/>
              </w:rPr>
              <w:t>году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0842B6" w:rsidRPr="00B27A25" w:rsidTr="00B27A25">
        <w:trPr>
          <w:trHeight w:hRule="exact" w:val="758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eastAsiaTheme="minorEastAsia"/>
                <w:bCs/>
                <w:color w:val="000000"/>
                <w:spacing w:val="25"/>
                <w:sz w:val="11"/>
                <w:szCs w:val="11"/>
              </w:rPr>
              <w:t>40/0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624051" w:rsidP="00B27A25">
            <w:pPr>
              <w:shd w:val="clear" w:color="auto" w:fill="FFFFFF"/>
              <w:rPr>
                <w:rFonts w:eastAsiaTheme="minorEastAsia"/>
              </w:rPr>
            </w:pP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Закупка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 xml:space="preserve"> 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 xml:space="preserve">у единственного поставщика 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>(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подрядчика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 xml:space="preserve">, </w:t>
            </w:r>
            <w:r w:rsidRPr="00B27A25">
              <w:rPr>
                <w:rFonts w:cs="Times New Roman"/>
                <w:bCs/>
                <w:color w:val="000000"/>
                <w:spacing w:val="-6"/>
                <w:sz w:val="12"/>
                <w:szCs w:val="12"/>
              </w:rPr>
              <w:t>исполнителя</w:t>
            </w:r>
            <w:r w:rsidRPr="00B27A25">
              <w:rPr>
                <w:bCs/>
                <w:color w:val="000000"/>
                <w:spacing w:val="-6"/>
                <w:sz w:val="12"/>
                <w:szCs w:val="12"/>
              </w:rPr>
              <w:t>)</w:t>
            </w: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  <w:p w:rsidR="000842B6" w:rsidRPr="00B27A25" w:rsidRDefault="000842B6" w:rsidP="00B27A25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0842B6" w:rsidRPr="00B27A25" w:rsidRDefault="000842B6" w:rsidP="00B27A25">
      <w:pPr>
        <w:sectPr w:rsidR="000842B6" w:rsidRPr="00B27A25">
          <w:pgSz w:w="16834" w:h="11909" w:orient="landscape"/>
          <w:pgMar w:top="1440" w:right="4172" w:bottom="720" w:left="1440" w:header="720" w:footer="720" w:gutter="0"/>
          <w:cols w:space="60"/>
          <w:noEndnote/>
        </w:sectPr>
      </w:pPr>
    </w:p>
    <w:p w:rsidR="000842B6" w:rsidRPr="00B27A25" w:rsidRDefault="00624051" w:rsidP="00B27A25">
      <w:pPr>
        <w:framePr w:w="1210" w:h="264" w:hRule="exact" w:hSpace="10080" w:vSpace="58" w:wrap="notBeside" w:vAnchor="text" w:hAnchor="margin" w:x="5055" w:y="59"/>
        <w:shd w:val="clear" w:color="auto" w:fill="FFFFFF"/>
        <w:ind w:left="19"/>
      </w:pPr>
      <w:r w:rsidRPr="00B27A25">
        <w:rPr>
          <w:color w:val="000000"/>
          <w:sz w:val="12"/>
          <w:szCs w:val="12"/>
        </w:rPr>
        <w:t>"1</w:t>
      </w:r>
      <w:r w:rsidR="00B27A25">
        <w:rPr>
          <w:color w:val="000000"/>
          <w:sz w:val="12"/>
          <w:szCs w:val="12"/>
        </w:rPr>
        <w:t>2</w:t>
      </w:r>
      <w:r w:rsidRPr="00B27A25">
        <w:rPr>
          <w:color w:val="000000"/>
          <w:sz w:val="12"/>
          <w:szCs w:val="12"/>
        </w:rPr>
        <w:t xml:space="preserve">" </w:t>
      </w:r>
      <w:r w:rsidRPr="00B27A25">
        <w:rPr>
          <w:rFonts w:cs="Times New Roman"/>
          <w:color w:val="000000"/>
          <w:sz w:val="12"/>
          <w:szCs w:val="12"/>
          <w:u w:val="single"/>
        </w:rPr>
        <w:t>января</w:t>
      </w:r>
      <w:r w:rsidRPr="00B27A25">
        <w:rPr>
          <w:color w:val="000000"/>
          <w:sz w:val="12"/>
          <w:szCs w:val="12"/>
        </w:rPr>
        <w:t xml:space="preserve"> 2016 </w:t>
      </w:r>
      <w:r w:rsidRPr="00B27A25">
        <w:rPr>
          <w:rFonts w:cs="Times New Roman"/>
          <w:color w:val="000000"/>
          <w:sz w:val="12"/>
          <w:szCs w:val="12"/>
        </w:rPr>
        <w:t>г</w:t>
      </w:r>
      <w:r w:rsidRPr="00B27A25">
        <w:rPr>
          <w:color w:val="000000"/>
          <w:sz w:val="12"/>
          <w:szCs w:val="12"/>
        </w:rPr>
        <w:t>. (</w:t>
      </w:r>
      <w:r w:rsidRPr="00B27A25">
        <w:rPr>
          <w:rFonts w:cs="Times New Roman"/>
          <w:color w:val="000000"/>
          <w:sz w:val="12"/>
          <w:szCs w:val="12"/>
        </w:rPr>
        <w:t>Дата</w:t>
      </w:r>
      <w:r w:rsidRPr="00B27A25">
        <w:rPr>
          <w:color w:val="000000"/>
          <w:sz w:val="12"/>
          <w:szCs w:val="12"/>
        </w:rPr>
        <w:t xml:space="preserve"> </w:t>
      </w:r>
      <w:r w:rsidRPr="00B27A25">
        <w:rPr>
          <w:rFonts w:cs="Times New Roman"/>
          <w:color w:val="000000"/>
          <w:sz w:val="12"/>
          <w:szCs w:val="12"/>
        </w:rPr>
        <w:t>утверждения</w:t>
      </w:r>
      <w:r w:rsidRPr="00B27A25">
        <w:rPr>
          <w:color w:val="000000"/>
          <w:sz w:val="12"/>
          <w:szCs w:val="12"/>
        </w:rPr>
        <w:t>)</w:t>
      </w:r>
    </w:p>
    <w:p w:rsidR="000842B6" w:rsidRPr="00B27A25" w:rsidRDefault="00624051" w:rsidP="00B27A25">
      <w:pPr>
        <w:framePr w:w="2309" w:h="432" w:hRule="exact" w:hSpace="10080" w:vSpace="58" w:wrap="notBeside" w:vAnchor="text" w:hAnchor="margin" w:x="241" w:y="126"/>
        <w:shd w:val="clear" w:color="auto" w:fill="FFFFFF"/>
        <w:ind w:left="5"/>
        <w:jc w:val="center"/>
      </w:pPr>
      <w:proofErr w:type="gramStart"/>
      <w:r w:rsidRPr="00B27A25">
        <w:rPr>
          <w:color w:val="000000"/>
          <w:spacing w:val="-1"/>
          <w:sz w:val="12"/>
          <w:szCs w:val="12"/>
        </w:rPr>
        <w:t>(</w:t>
      </w:r>
      <w:r w:rsidRPr="00B27A25">
        <w:rPr>
          <w:rFonts w:cs="Times New Roman"/>
          <w:color w:val="000000"/>
          <w:spacing w:val="-1"/>
          <w:sz w:val="12"/>
          <w:szCs w:val="12"/>
        </w:rPr>
        <w:t>Ф</w:t>
      </w:r>
      <w:r w:rsidRPr="00B27A25">
        <w:rPr>
          <w:color w:val="000000"/>
          <w:spacing w:val="-1"/>
          <w:sz w:val="12"/>
          <w:szCs w:val="12"/>
        </w:rPr>
        <w:t>.</w:t>
      </w:r>
      <w:r w:rsidRPr="00B27A25">
        <w:rPr>
          <w:rFonts w:cs="Times New Roman"/>
          <w:color w:val="000000"/>
          <w:spacing w:val="-1"/>
          <w:sz w:val="12"/>
          <w:szCs w:val="12"/>
        </w:rPr>
        <w:t>И</w:t>
      </w:r>
      <w:r w:rsidRPr="00B27A25">
        <w:rPr>
          <w:color w:val="000000"/>
          <w:spacing w:val="-1"/>
          <w:sz w:val="12"/>
          <w:szCs w:val="12"/>
        </w:rPr>
        <w:t>.</w:t>
      </w:r>
      <w:r w:rsidRPr="00B27A25">
        <w:rPr>
          <w:rFonts w:cs="Times New Roman"/>
          <w:color w:val="000000"/>
          <w:spacing w:val="-1"/>
          <w:sz w:val="12"/>
          <w:szCs w:val="12"/>
        </w:rPr>
        <w:t>О</w:t>
      </w:r>
      <w:r w:rsidRPr="00B27A25">
        <w:rPr>
          <w:color w:val="000000"/>
          <w:spacing w:val="-1"/>
          <w:sz w:val="12"/>
          <w:szCs w:val="12"/>
        </w:rPr>
        <w:t xml:space="preserve">. </w:t>
      </w:r>
      <w:r w:rsidRPr="00B27A25">
        <w:rPr>
          <w:rFonts w:cs="Times New Roman"/>
          <w:color w:val="000000"/>
          <w:spacing w:val="-1"/>
          <w:sz w:val="12"/>
          <w:szCs w:val="12"/>
        </w:rPr>
        <w:t>должность</w:t>
      </w:r>
      <w:r w:rsidRPr="00B27A25">
        <w:rPr>
          <w:color w:val="000000"/>
          <w:spacing w:val="-1"/>
          <w:sz w:val="12"/>
          <w:szCs w:val="12"/>
        </w:rPr>
        <w:t xml:space="preserve"> </w:t>
      </w:r>
      <w:r w:rsidRPr="00B27A25">
        <w:rPr>
          <w:rFonts w:cs="Times New Roman"/>
          <w:color w:val="000000"/>
          <w:spacing w:val="-1"/>
          <w:sz w:val="12"/>
          <w:szCs w:val="12"/>
        </w:rPr>
        <w:t>руководителя</w:t>
      </w:r>
      <w:proofErr w:type="gramEnd"/>
    </w:p>
    <w:p w:rsidR="000842B6" w:rsidRPr="00B27A25" w:rsidRDefault="00624051" w:rsidP="00B27A25">
      <w:pPr>
        <w:framePr w:w="2309" w:h="432" w:hRule="exact" w:hSpace="10080" w:vSpace="58" w:wrap="notBeside" w:vAnchor="text" w:hAnchor="margin" w:x="241" w:y="126"/>
        <w:shd w:val="clear" w:color="auto" w:fill="FFFFFF"/>
        <w:jc w:val="center"/>
      </w:pPr>
      <w:r w:rsidRPr="00B27A25">
        <w:rPr>
          <w:color w:val="000000"/>
          <w:sz w:val="12"/>
          <w:szCs w:val="12"/>
        </w:rPr>
        <w:t>(</w:t>
      </w:r>
      <w:r w:rsidRPr="00B27A25">
        <w:rPr>
          <w:rFonts w:cs="Times New Roman"/>
          <w:color w:val="000000"/>
          <w:sz w:val="12"/>
          <w:szCs w:val="12"/>
        </w:rPr>
        <w:t>уполномоченного</w:t>
      </w:r>
      <w:r w:rsidRPr="00B27A25">
        <w:rPr>
          <w:color w:val="000000"/>
          <w:sz w:val="12"/>
          <w:szCs w:val="12"/>
        </w:rPr>
        <w:t xml:space="preserve"> </w:t>
      </w:r>
      <w:r w:rsidRPr="00B27A25">
        <w:rPr>
          <w:rFonts w:cs="Times New Roman"/>
          <w:color w:val="000000"/>
          <w:sz w:val="12"/>
          <w:szCs w:val="12"/>
        </w:rPr>
        <w:t>должностного</w:t>
      </w:r>
      <w:r w:rsidRPr="00B27A25">
        <w:rPr>
          <w:color w:val="000000"/>
          <w:sz w:val="12"/>
          <w:szCs w:val="12"/>
        </w:rPr>
        <w:t xml:space="preserve"> </w:t>
      </w:r>
      <w:r w:rsidRPr="00B27A25">
        <w:rPr>
          <w:rFonts w:cs="Times New Roman"/>
          <w:color w:val="000000"/>
          <w:sz w:val="12"/>
          <w:szCs w:val="12"/>
        </w:rPr>
        <w:t>лица</w:t>
      </w:r>
      <w:r w:rsidRPr="00B27A25">
        <w:rPr>
          <w:color w:val="000000"/>
          <w:sz w:val="12"/>
          <w:szCs w:val="12"/>
        </w:rPr>
        <w:t>)</w:t>
      </w:r>
    </w:p>
    <w:p w:rsidR="000842B6" w:rsidRPr="00B27A25" w:rsidRDefault="00624051" w:rsidP="00B27A25">
      <w:pPr>
        <w:framePr w:w="2309" w:h="432" w:hRule="exact" w:hSpace="10080" w:vSpace="58" w:wrap="notBeside" w:vAnchor="text" w:hAnchor="margin" w:x="241" w:y="126"/>
        <w:shd w:val="clear" w:color="auto" w:fill="FFFFFF"/>
        <w:ind w:left="5"/>
        <w:jc w:val="center"/>
      </w:pPr>
      <w:r w:rsidRPr="00B27A25">
        <w:rPr>
          <w:rFonts w:cs="Times New Roman"/>
          <w:color w:val="000000"/>
          <w:sz w:val="12"/>
          <w:szCs w:val="12"/>
        </w:rPr>
        <w:t>заказчика</w:t>
      </w:r>
      <w:r w:rsidRPr="00B27A25">
        <w:rPr>
          <w:color w:val="000000"/>
          <w:sz w:val="12"/>
          <w:szCs w:val="12"/>
        </w:rPr>
        <w:t>)</w:t>
      </w:r>
    </w:p>
    <w:p w:rsidR="000842B6" w:rsidRPr="00B27A25" w:rsidRDefault="00624051" w:rsidP="00B27A25">
      <w:pPr>
        <w:framePr w:h="139" w:hRule="exact" w:hSpace="10080" w:vSpace="58" w:wrap="notBeside" w:vAnchor="text" w:hAnchor="margin" w:x="3323" w:y="126"/>
        <w:shd w:val="clear" w:color="auto" w:fill="FFFFFF"/>
      </w:pPr>
      <w:r w:rsidRPr="00B27A25">
        <w:rPr>
          <w:color w:val="000000"/>
          <w:sz w:val="12"/>
          <w:szCs w:val="12"/>
        </w:rPr>
        <w:t>(</w:t>
      </w:r>
      <w:r w:rsidRPr="00B27A25">
        <w:rPr>
          <w:rFonts w:cs="Times New Roman"/>
          <w:color w:val="000000"/>
          <w:sz w:val="12"/>
          <w:szCs w:val="12"/>
        </w:rPr>
        <w:t>подпись</w:t>
      </w:r>
      <w:r w:rsidRPr="00B27A25">
        <w:rPr>
          <w:color w:val="000000"/>
          <w:sz w:val="12"/>
          <w:szCs w:val="12"/>
        </w:rPr>
        <w:t>)</w:t>
      </w:r>
    </w:p>
    <w:p w:rsidR="000842B6" w:rsidRPr="00B27A25" w:rsidRDefault="00624051" w:rsidP="00B27A25">
      <w:pPr>
        <w:rPr>
          <w:sz w:val="2"/>
          <w:szCs w:val="2"/>
        </w:rPr>
      </w:pPr>
      <w:r w:rsidRPr="00B27A25">
        <w:t xml:space="preserve"> </w:t>
      </w:r>
    </w:p>
    <w:p w:rsidR="000842B6" w:rsidRPr="00B27A25" w:rsidRDefault="000842B6" w:rsidP="00B27A25">
      <w:pPr>
        <w:rPr>
          <w:sz w:val="2"/>
          <w:szCs w:val="2"/>
        </w:rPr>
        <w:sectPr w:rsidR="000842B6" w:rsidRPr="00B27A25">
          <w:type w:val="continuous"/>
          <w:pgSz w:w="16834" w:h="11909" w:orient="landscape"/>
          <w:pgMar w:top="1440" w:right="4172" w:bottom="720" w:left="1440" w:header="720" w:footer="720" w:gutter="0"/>
          <w:cols w:space="720"/>
          <w:noEndnote/>
        </w:sectPr>
      </w:pPr>
    </w:p>
    <w:p w:rsidR="000842B6" w:rsidRPr="00B27A25" w:rsidRDefault="00624051" w:rsidP="00B27A25">
      <w:pPr>
        <w:framePr w:h="139" w:hRule="exact" w:hSpace="10080" w:vSpace="58" w:wrap="notBeside" w:vAnchor="text" w:hAnchor="margin" w:x="2703" w:y="59"/>
        <w:shd w:val="clear" w:color="auto" w:fill="FFFFFF"/>
      </w:pPr>
      <w:r w:rsidRPr="00B27A25">
        <w:rPr>
          <w:rFonts w:cs="Times New Roman"/>
          <w:color w:val="000000"/>
          <w:sz w:val="12"/>
          <w:szCs w:val="12"/>
        </w:rPr>
        <w:t>МП</w:t>
      </w:r>
    </w:p>
    <w:p w:rsidR="000842B6" w:rsidRPr="00B27A25" w:rsidRDefault="00624051" w:rsidP="00B27A25">
      <w:pPr>
        <w:framePr w:w="802" w:h="811" w:hRule="exact" w:hSpace="10080" w:vSpace="58" w:wrap="notBeside" w:vAnchor="text" w:hAnchor="margin" w:x="8891" w:y="150"/>
        <w:shd w:val="clear" w:color="auto" w:fill="FFFFFF"/>
        <w:ind w:left="10"/>
      </w:pPr>
      <w:r w:rsidRPr="00B27A25">
        <w:rPr>
          <w:rFonts w:cs="Times New Roman"/>
          <w:color w:val="000000"/>
          <w:spacing w:val="-1"/>
          <w:sz w:val="12"/>
          <w:szCs w:val="12"/>
        </w:rPr>
        <w:t>Исполнитель</w:t>
      </w:r>
      <w:r w:rsidRPr="00B27A25">
        <w:rPr>
          <w:color w:val="000000"/>
          <w:spacing w:val="-1"/>
          <w:sz w:val="12"/>
          <w:szCs w:val="12"/>
        </w:rPr>
        <w:t>:</w:t>
      </w:r>
    </w:p>
    <w:p w:rsidR="000842B6" w:rsidRPr="00B27A25" w:rsidRDefault="00624051" w:rsidP="00B27A25">
      <w:pPr>
        <w:framePr w:w="802" w:h="811" w:hRule="exact" w:hSpace="10080" w:vSpace="58" w:wrap="notBeside" w:vAnchor="text" w:hAnchor="margin" w:x="8891" w:y="150"/>
        <w:shd w:val="clear" w:color="auto" w:fill="FFFFFF"/>
      </w:pPr>
      <w:r w:rsidRPr="00B27A25">
        <w:rPr>
          <w:rFonts w:cs="Times New Roman"/>
          <w:color w:val="000000"/>
          <w:spacing w:val="-1"/>
          <w:sz w:val="12"/>
          <w:szCs w:val="12"/>
        </w:rPr>
        <w:t>телефон</w:t>
      </w:r>
      <w:r w:rsidRPr="00B27A25">
        <w:rPr>
          <w:color w:val="000000"/>
          <w:spacing w:val="-1"/>
          <w:sz w:val="12"/>
          <w:szCs w:val="12"/>
        </w:rPr>
        <w:t>:</w:t>
      </w:r>
    </w:p>
    <w:p w:rsidR="000842B6" w:rsidRPr="00B27A25" w:rsidRDefault="00624051" w:rsidP="00B27A25">
      <w:pPr>
        <w:framePr w:w="802" w:h="811" w:hRule="exact" w:hSpace="10080" w:vSpace="58" w:wrap="notBeside" w:vAnchor="text" w:hAnchor="margin" w:x="8891" w:y="150"/>
        <w:shd w:val="clear" w:color="auto" w:fill="FFFFFF"/>
      </w:pPr>
      <w:r w:rsidRPr="00B27A25">
        <w:rPr>
          <w:rFonts w:cs="Times New Roman"/>
          <w:color w:val="000000"/>
          <w:spacing w:val="-1"/>
          <w:sz w:val="12"/>
          <w:szCs w:val="12"/>
        </w:rPr>
        <w:t>факс</w:t>
      </w:r>
      <w:r w:rsidRPr="00B27A25">
        <w:rPr>
          <w:color w:val="000000"/>
          <w:spacing w:val="-1"/>
          <w:sz w:val="12"/>
          <w:szCs w:val="12"/>
        </w:rPr>
        <w:t>:</w:t>
      </w:r>
    </w:p>
    <w:p w:rsidR="000842B6" w:rsidRPr="00B27A25" w:rsidRDefault="00624051" w:rsidP="00B27A25">
      <w:pPr>
        <w:framePr w:w="802" w:h="811" w:hRule="exact" w:hSpace="10080" w:vSpace="58" w:wrap="notBeside" w:vAnchor="text" w:hAnchor="margin" w:x="8891" w:y="150"/>
        <w:shd w:val="clear" w:color="auto" w:fill="FFFFFF"/>
        <w:ind w:left="5"/>
      </w:pPr>
      <w:r w:rsidRPr="00B27A25">
        <w:rPr>
          <w:rFonts w:cs="Times New Roman"/>
          <w:color w:val="000000"/>
          <w:sz w:val="12"/>
          <w:szCs w:val="12"/>
        </w:rPr>
        <w:t>электронная</w:t>
      </w:r>
    </w:p>
    <w:p w:rsidR="000842B6" w:rsidRPr="00B27A25" w:rsidRDefault="00624051" w:rsidP="00B27A25">
      <w:pPr>
        <w:framePr w:w="802" w:h="811" w:hRule="exact" w:hSpace="10080" w:vSpace="58" w:wrap="notBeside" w:vAnchor="text" w:hAnchor="margin" w:x="8891" w:y="150"/>
        <w:shd w:val="clear" w:color="auto" w:fill="FFFFFF"/>
        <w:ind w:left="5"/>
      </w:pPr>
      <w:r w:rsidRPr="00B27A25">
        <w:rPr>
          <w:rFonts w:cs="Times New Roman"/>
          <w:color w:val="000000"/>
          <w:spacing w:val="-1"/>
          <w:sz w:val="12"/>
          <w:szCs w:val="12"/>
        </w:rPr>
        <w:t>почта</w:t>
      </w:r>
      <w:r w:rsidRPr="00B27A25">
        <w:rPr>
          <w:color w:val="000000"/>
          <w:spacing w:val="-1"/>
          <w:sz w:val="12"/>
          <w:szCs w:val="12"/>
        </w:rPr>
        <w:t>:</w:t>
      </w:r>
    </w:p>
    <w:p w:rsidR="000842B6" w:rsidRPr="00B27A25" w:rsidRDefault="00624051" w:rsidP="00B27A25">
      <w:pPr>
        <w:framePr w:w="936" w:h="643" w:hRule="exact" w:hSpace="10080" w:vSpace="58" w:wrap="notBeside" w:vAnchor="text" w:hAnchor="margin" w:x="10153" w:y="150"/>
        <w:shd w:val="clear" w:color="auto" w:fill="FFFFFF"/>
      </w:pPr>
      <w:r w:rsidRPr="00B27A25">
        <w:rPr>
          <w:rFonts w:cs="Times New Roman"/>
          <w:color w:val="000000"/>
          <w:sz w:val="12"/>
          <w:szCs w:val="12"/>
        </w:rPr>
        <w:t>Казак</w:t>
      </w:r>
      <w:r w:rsidRPr="00B27A25">
        <w:rPr>
          <w:color w:val="000000"/>
          <w:sz w:val="12"/>
          <w:szCs w:val="12"/>
        </w:rPr>
        <w:t xml:space="preserve"> </w:t>
      </w:r>
      <w:r w:rsidRPr="00B27A25">
        <w:rPr>
          <w:rFonts w:cs="Times New Roman"/>
          <w:color w:val="000000"/>
          <w:sz w:val="12"/>
          <w:szCs w:val="12"/>
        </w:rPr>
        <w:t>С</w:t>
      </w:r>
      <w:r w:rsidRPr="00B27A25">
        <w:rPr>
          <w:color w:val="000000"/>
          <w:sz w:val="12"/>
          <w:szCs w:val="12"/>
        </w:rPr>
        <w:t xml:space="preserve">. </w:t>
      </w:r>
      <w:r w:rsidRPr="00B27A25">
        <w:rPr>
          <w:rFonts w:cs="Times New Roman"/>
          <w:color w:val="000000"/>
          <w:sz w:val="12"/>
          <w:szCs w:val="12"/>
        </w:rPr>
        <w:t>А</w:t>
      </w:r>
      <w:r w:rsidRPr="00B27A25">
        <w:rPr>
          <w:color w:val="000000"/>
          <w:sz w:val="12"/>
          <w:szCs w:val="12"/>
        </w:rPr>
        <w:t xml:space="preserve">. </w:t>
      </w:r>
      <w:r w:rsidRPr="00B27A25">
        <w:rPr>
          <w:color w:val="000000"/>
          <w:spacing w:val="-1"/>
          <w:sz w:val="12"/>
          <w:szCs w:val="12"/>
        </w:rPr>
        <w:t xml:space="preserve">86131-79-1-69 </w:t>
      </w:r>
      <w:proofErr w:type="spellStart"/>
      <w:r w:rsidRPr="00B27A25">
        <w:rPr>
          <w:color w:val="000000"/>
          <w:spacing w:val="-1"/>
          <w:sz w:val="12"/>
          <w:szCs w:val="12"/>
        </w:rPr>
        <w:t>86131-79-1-69</w:t>
      </w:r>
      <w:proofErr w:type="spellEnd"/>
      <w:r w:rsidRPr="00B27A25">
        <w:rPr>
          <w:color w:val="000000"/>
          <w:spacing w:val="-1"/>
          <w:sz w:val="12"/>
          <w:szCs w:val="12"/>
        </w:rPr>
        <w:t xml:space="preserve"> </w:t>
      </w:r>
    </w:p>
    <w:p w:rsidR="00624051" w:rsidRPr="00B27A25" w:rsidRDefault="00624051" w:rsidP="00B27A25">
      <w:pPr>
        <w:rPr>
          <w:sz w:val="2"/>
          <w:szCs w:val="2"/>
        </w:rPr>
      </w:pPr>
      <w:r w:rsidRPr="00B27A25">
        <w:t xml:space="preserve"> </w:t>
      </w:r>
    </w:p>
    <w:sectPr w:rsidR="00624051" w:rsidRPr="00B27A25" w:rsidSect="000842B6">
      <w:type w:val="continuous"/>
      <w:pgSz w:w="16834" w:h="11909" w:orient="landscape"/>
      <w:pgMar w:top="1440" w:right="4172" w:bottom="72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051"/>
    <w:rsid w:val="000842B6"/>
    <w:rsid w:val="00624051"/>
    <w:rsid w:val="00B2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2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999</Words>
  <Characters>5695</Characters>
  <Application>Microsoft Office Word</Application>
  <DocSecurity>0</DocSecurity>
  <Lines>47</Lines>
  <Paragraphs>13</Paragraphs>
  <ScaleCrop>false</ScaleCrop>
  <Company/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2016-01-19T06:51:00Z</dcterms:created>
  <dcterms:modified xsi:type="dcterms:W3CDTF">2016-01-19T10:26:00Z</dcterms:modified>
</cp:coreProperties>
</file>