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A39" w:rsidRDefault="00AC6A12" w:rsidP="00AC6A12">
      <w:pPr>
        <w:keepNext/>
        <w:jc w:val="right"/>
        <w:rPr>
          <w:b/>
          <w:bCs/>
          <w:caps/>
          <w:sz w:val="24"/>
          <w:szCs w:val="24"/>
        </w:rPr>
      </w:pPr>
      <w:bookmarkStart w:id="0" w:name="_Toc340075732"/>
      <w:bookmarkStart w:id="1" w:name="_Toc325966929"/>
      <w:bookmarkStart w:id="2" w:name="_Toc374532021"/>
      <w:bookmarkStart w:id="3" w:name="_Toc376173219"/>
      <w:r>
        <w:rPr>
          <w:b/>
          <w:bCs/>
          <w:caps/>
          <w:sz w:val="24"/>
          <w:szCs w:val="24"/>
        </w:rPr>
        <w:t>утверждено:</w:t>
      </w:r>
    </w:p>
    <w:p w:rsidR="00AC6A12" w:rsidRDefault="00AC6A12" w:rsidP="00AC6A12">
      <w:pPr>
        <w:keepNext/>
        <w:jc w:val="right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постановлением администрации </w:t>
      </w:r>
    </w:p>
    <w:p w:rsidR="00AC6A12" w:rsidRDefault="00AC6A12" w:rsidP="00AC6A12">
      <w:pPr>
        <w:keepNext/>
        <w:jc w:val="right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Кеслеровского сельского поселения</w:t>
      </w:r>
    </w:p>
    <w:p w:rsidR="00AC6A12" w:rsidRDefault="00AC6A12" w:rsidP="00AC6A12">
      <w:pPr>
        <w:keepNext/>
        <w:jc w:val="right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 xml:space="preserve"> крымского района </w:t>
      </w:r>
    </w:p>
    <w:p w:rsidR="00AC6A12" w:rsidRDefault="00EC5F8E" w:rsidP="00AC6A12">
      <w:pPr>
        <w:keepNext/>
        <w:jc w:val="right"/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>от «11</w:t>
      </w:r>
      <w:r w:rsidR="00AC6A12">
        <w:rPr>
          <w:b/>
          <w:bCs/>
          <w:caps/>
          <w:sz w:val="24"/>
          <w:szCs w:val="24"/>
        </w:rPr>
        <w:t xml:space="preserve">» </w:t>
      </w:r>
      <w:r>
        <w:rPr>
          <w:b/>
          <w:bCs/>
          <w:caps/>
          <w:sz w:val="24"/>
          <w:szCs w:val="24"/>
        </w:rPr>
        <w:t>мая 2017 года № 59</w:t>
      </w:r>
    </w:p>
    <w:p w:rsidR="00AC6A12" w:rsidRPr="00AC6A12" w:rsidRDefault="00AC6A12" w:rsidP="00AC6A12">
      <w:pPr>
        <w:keepNext/>
        <w:tabs>
          <w:tab w:val="left" w:pos="7005"/>
          <w:tab w:val="right" w:pos="9354"/>
        </w:tabs>
        <w:rPr>
          <w:b/>
          <w:bCs/>
          <w:caps/>
          <w:sz w:val="24"/>
          <w:szCs w:val="24"/>
        </w:rPr>
      </w:pPr>
      <w:r>
        <w:rPr>
          <w:b/>
          <w:bCs/>
          <w:caps/>
          <w:sz w:val="24"/>
          <w:szCs w:val="24"/>
        </w:rPr>
        <w:tab/>
        <w:t>МП</w:t>
      </w:r>
      <w:r>
        <w:rPr>
          <w:b/>
          <w:bCs/>
          <w:caps/>
          <w:sz w:val="24"/>
          <w:szCs w:val="24"/>
        </w:rPr>
        <w:tab/>
      </w:r>
    </w:p>
    <w:p w:rsidR="003F1A39" w:rsidRDefault="003F1A39" w:rsidP="00B21440">
      <w:pPr>
        <w:keepNext/>
        <w:jc w:val="center"/>
        <w:rPr>
          <w:b/>
          <w:bCs/>
          <w:caps/>
          <w:sz w:val="24"/>
          <w:szCs w:val="24"/>
        </w:rPr>
      </w:pPr>
    </w:p>
    <w:p w:rsidR="003F1A39" w:rsidRDefault="003F1A39" w:rsidP="00E0454D">
      <w:pPr>
        <w:keepNext/>
        <w:rPr>
          <w:b/>
          <w:bCs/>
          <w:caps/>
          <w:sz w:val="24"/>
          <w:szCs w:val="24"/>
        </w:rPr>
      </w:pPr>
    </w:p>
    <w:p w:rsidR="003F1A39" w:rsidRDefault="003F1A39" w:rsidP="00E0454D">
      <w:pPr>
        <w:keepNext/>
        <w:rPr>
          <w:b/>
          <w:bCs/>
          <w:caps/>
          <w:sz w:val="24"/>
          <w:szCs w:val="24"/>
        </w:rPr>
      </w:pPr>
    </w:p>
    <w:p w:rsidR="003F1A39" w:rsidRDefault="003F1A39" w:rsidP="00E0454D">
      <w:pPr>
        <w:keepNext/>
        <w:rPr>
          <w:b/>
          <w:bCs/>
          <w:caps/>
          <w:sz w:val="24"/>
          <w:szCs w:val="24"/>
        </w:rPr>
      </w:pPr>
    </w:p>
    <w:p w:rsidR="003F1A39" w:rsidRDefault="003F1A39" w:rsidP="00B21440">
      <w:pPr>
        <w:keepNext/>
        <w:jc w:val="center"/>
        <w:rPr>
          <w:b/>
          <w:bCs/>
          <w:caps/>
          <w:sz w:val="24"/>
          <w:szCs w:val="24"/>
        </w:rPr>
      </w:pPr>
    </w:p>
    <w:p w:rsidR="003F1A39" w:rsidRPr="00B21440" w:rsidRDefault="003F1A39" w:rsidP="00B21440">
      <w:pPr>
        <w:keepNext/>
        <w:jc w:val="center"/>
        <w:rPr>
          <w:b/>
          <w:bCs/>
          <w:caps/>
          <w:sz w:val="32"/>
          <w:szCs w:val="32"/>
        </w:rPr>
      </w:pPr>
    </w:p>
    <w:p w:rsidR="003F1A39" w:rsidRDefault="003F1A39" w:rsidP="00B21440">
      <w:pPr>
        <w:keepNext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E0454D">
        <w:rPr>
          <w:rFonts w:ascii="Times New Roman" w:hAnsi="Times New Roman"/>
          <w:b/>
          <w:color w:val="000000"/>
          <w:sz w:val="32"/>
          <w:szCs w:val="32"/>
        </w:rPr>
        <w:t>С</w:t>
      </w:r>
      <w:r w:rsidR="00AC6A12">
        <w:rPr>
          <w:rFonts w:ascii="Times New Roman" w:hAnsi="Times New Roman"/>
          <w:b/>
          <w:color w:val="000000"/>
          <w:sz w:val="32"/>
          <w:szCs w:val="32"/>
        </w:rPr>
        <w:t>ХЕМАВОДОСНАБЖЕНИЯИВОДООТВЕДЕНИЯКЕСЛЕРОВСКОГО СЕЛЬСКОГО ПОСЕЛЕНИЯКРЫМСКОГО РАЙОНА КРАСНОДАРСКОГО КРАЯ</w:t>
      </w:r>
    </w:p>
    <w:p w:rsidR="00AC6A12" w:rsidRPr="00E0454D" w:rsidRDefault="00AC6A12" w:rsidP="00B21440">
      <w:pPr>
        <w:keepNext/>
        <w:jc w:val="center"/>
        <w:rPr>
          <w:rStyle w:val="afc"/>
          <w:rFonts w:ascii="Times New Roman" w:hAnsi="Times New Roman"/>
          <w:b/>
          <w:i w:val="0"/>
          <w:iCs/>
          <w:caps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 xml:space="preserve"> НА ПЕРИОД С 2017 - 2027 ГОДЫ</w:t>
      </w:r>
    </w:p>
    <w:p w:rsidR="003F1A39" w:rsidRPr="00B21440" w:rsidRDefault="003F1A39" w:rsidP="00E0454D">
      <w:pPr>
        <w:tabs>
          <w:tab w:val="left" w:pos="-360"/>
        </w:tabs>
        <w:ind w:right="181"/>
        <w:outlineLvl w:val="0"/>
        <w:rPr>
          <w:rStyle w:val="afc"/>
          <w:rFonts w:ascii="Times New Roman" w:hAnsi="Times New Roman"/>
          <w:b/>
          <w:i w:val="0"/>
          <w:iCs/>
          <w:caps/>
          <w:sz w:val="32"/>
          <w:szCs w:val="32"/>
        </w:rPr>
      </w:pPr>
    </w:p>
    <w:p w:rsidR="003F1A39" w:rsidRPr="00B21440" w:rsidRDefault="003F1A39" w:rsidP="00B21440">
      <w:pPr>
        <w:rPr>
          <w:rFonts w:ascii="Times New Roman" w:hAnsi="Times New Roman"/>
          <w:b/>
          <w:sz w:val="28"/>
          <w:szCs w:val="28"/>
        </w:rPr>
      </w:pPr>
    </w:p>
    <w:p w:rsidR="003F1A39" w:rsidRDefault="003F1A39" w:rsidP="00B21440">
      <w:pPr>
        <w:jc w:val="both"/>
        <w:rPr>
          <w:rFonts w:ascii="Times New Roman" w:hAnsi="Times New Roman"/>
          <w:sz w:val="28"/>
          <w:szCs w:val="28"/>
        </w:rPr>
      </w:pPr>
    </w:p>
    <w:p w:rsidR="003F1A39" w:rsidRDefault="003F1A39" w:rsidP="00B21440">
      <w:pPr>
        <w:jc w:val="both"/>
        <w:rPr>
          <w:rFonts w:ascii="Times New Roman" w:hAnsi="Times New Roman"/>
          <w:sz w:val="28"/>
          <w:szCs w:val="28"/>
        </w:rPr>
      </w:pPr>
    </w:p>
    <w:p w:rsidR="003F1A39" w:rsidRDefault="003F1A39" w:rsidP="00B21440">
      <w:pPr>
        <w:jc w:val="both"/>
        <w:rPr>
          <w:rFonts w:ascii="Times New Roman" w:hAnsi="Times New Roman"/>
          <w:sz w:val="28"/>
          <w:szCs w:val="28"/>
        </w:rPr>
      </w:pPr>
    </w:p>
    <w:p w:rsidR="003F1A39" w:rsidRDefault="003F1A39" w:rsidP="00B21440">
      <w:pPr>
        <w:jc w:val="both"/>
        <w:rPr>
          <w:rFonts w:ascii="Times New Roman" w:hAnsi="Times New Roman"/>
          <w:sz w:val="28"/>
          <w:szCs w:val="28"/>
        </w:rPr>
      </w:pPr>
    </w:p>
    <w:p w:rsidR="00710430" w:rsidRDefault="00710430" w:rsidP="00E045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4" w:name="_Toc325313460"/>
      <w:bookmarkStart w:id="5" w:name="_Toc325315461"/>
      <w:bookmarkStart w:id="6" w:name="_Toc325342132"/>
      <w:bookmarkStart w:id="7" w:name="_Toc326161192"/>
      <w:bookmarkStart w:id="8" w:name="_Toc326191036"/>
      <w:bookmarkStart w:id="9" w:name="_Toc326224667"/>
      <w:bookmarkStart w:id="10" w:name="_Toc328469639"/>
    </w:p>
    <w:p w:rsidR="00710430" w:rsidRDefault="00710430" w:rsidP="00AC6A1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C6A12" w:rsidRDefault="00AC6A12" w:rsidP="00AC6A1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10430" w:rsidRDefault="00710430" w:rsidP="00E045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10430" w:rsidRDefault="00710430" w:rsidP="00E045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F1A39" w:rsidRPr="00B21440" w:rsidRDefault="00094C65" w:rsidP="00E0454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х.Павловский</w:t>
      </w:r>
    </w:p>
    <w:p w:rsidR="003F1A39" w:rsidRPr="00E0454D" w:rsidRDefault="003F1A39" w:rsidP="000D2489">
      <w:pPr>
        <w:spacing w:after="0"/>
        <w:jc w:val="center"/>
        <w:rPr>
          <w:rStyle w:val="a3"/>
          <w:rFonts w:ascii="Times New Roman" w:hAnsi="Times New Roman"/>
          <w:b/>
          <w:noProof/>
          <w:color w:val="auto"/>
          <w:sz w:val="28"/>
          <w:szCs w:val="28"/>
          <w:u w:val="none"/>
        </w:rPr>
      </w:pPr>
      <w:bookmarkStart w:id="11" w:name="_Toc329088060"/>
      <w:bookmarkStart w:id="12" w:name="_Toc335692112"/>
      <w:bookmarkStart w:id="13" w:name="_Toc335747967"/>
      <w:bookmarkStart w:id="14" w:name="_Toc335748654"/>
      <w:bookmarkStart w:id="15" w:name="_Toc335828143"/>
      <w:bookmarkStart w:id="16" w:name="_Toc336949215"/>
      <w:bookmarkStart w:id="17" w:name="_Toc338323286"/>
      <w:r w:rsidRPr="00B21440">
        <w:rPr>
          <w:rFonts w:ascii="Times New Roman" w:hAnsi="Times New Roman"/>
          <w:b/>
          <w:sz w:val="28"/>
          <w:szCs w:val="28"/>
        </w:rPr>
        <w:t>201</w:t>
      </w:r>
      <w:bookmarkEnd w:id="4"/>
      <w:bookmarkEnd w:id="5"/>
      <w:bookmarkEnd w:id="6"/>
      <w:bookmarkEnd w:id="7"/>
      <w:bookmarkEnd w:id="8"/>
      <w:bookmarkEnd w:id="9"/>
      <w:bookmarkEnd w:id="10"/>
      <w:r w:rsidR="00AC6A12">
        <w:rPr>
          <w:rFonts w:ascii="Times New Roman" w:hAnsi="Times New Roman"/>
          <w:b/>
          <w:sz w:val="28"/>
          <w:szCs w:val="28"/>
        </w:rPr>
        <w:t>7</w:t>
      </w:r>
      <w:bookmarkStart w:id="18" w:name="_GoBack"/>
      <w:bookmarkEnd w:id="18"/>
      <w:r w:rsidRPr="00B21440">
        <w:rPr>
          <w:rFonts w:ascii="Times New Roman" w:hAnsi="Times New Roman"/>
          <w:b/>
          <w:sz w:val="28"/>
          <w:szCs w:val="28"/>
        </w:rPr>
        <w:t xml:space="preserve"> год</w:t>
      </w:r>
      <w:bookmarkEnd w:id="11"/>
      <w:bookmarkEnd w:id="12"/>
      <w:bookmarkEnd w:id="13"/>
      <w:bookmarkEnd w:id="14"/>
      <w:bookmarkEnd w:id="15"/>
      <w:bookmarkEnd w:id="16"/>
      <w:bookmarkEnd w:id="17"/>
      <w:r w:rsidRPr="00B21440">
        <w:rPr>
          <w:rFonts w:ascii="Times New Roman" w:hAnsi="Times New Roman"/>
          <w:b/>
          <w:bCs/>
          <w:caps/>
          <w:sz w:val="28"/>
          <w:szCs w:val="28"/>
        </w:rPr>
        <w:br w:type="page"/>
      </w:r>
      <w:r w:rsidR="009B17BA" w:rsidRPr="00E0454D">
        <w:rPr>
          <w:rFonts w:ascii="Times New Roman" w:hAnsi="Times New Roman"/>
          <w:bCs/>
          <w:caps/>
          <w:sz w:val="28"/>
          <w:szCs w:val="28"/>
        </w:rPr>
        <w:lastRenderedPageBreak/>
        <w:fldChar w:fldCharType="begin"/>
      </w:r>
      <w:r w:rsidRPr="00E0454D">
        <w:rPr>
          <w:rFonts w:ascii="Times New Roman" w:hAnsi="Times New Roman"/>
          <w:bCs/>
          <w:caps/>
          <w:sz w:val="28"/>
          <w:szCs w:val="28"/>
        </w:rPr>
        <w:instrText xml:space="preserve"> TOC \o "1-3" \h \z \u </w:instrText>
      </w:r>
      <w:r w:rsidR="009B17BA" w:rsidRPr="00E0454D">
        <w:rPr>
          <w:rFonts w:ascii="Times New Roman" w:hAnsi="Times New Roman"/>
          <w:bCs/>
          <w:caps/>
          <w:sz w:val="28"/>
          <w:szCs w:val="28"/>
        </w:rPr>
        <w:fldChar w:fldCharType="separate"/>
      </w:r>
      <w:r w:rsidRPr="00E0454D">
        <w:rPr>
          <w:rFonts w:ascii="Times New Roman" w:hAnsi="Times New Roman"/>
          <w:bCs/>
          <w:caps/>
          <w:noProof/>
          <w:sz w:val="28"/>
          <w:szCs w:val="28"/>
        </w:rPr>
        <w:t>СОДЕРЖАНИЕ</w:t>
      </w:r>
    </w:p>
    <w:p w:rsidR="003F1A39" w:rsidRPr="00E0454D" w:rsidRDefault="009B17BA" w:rsidP="00E0454D">
      <w:pPr>
        <w:pStyle w:val="11"/>
        <w:tabs>
          <w:tab w:val="clear" w:pos="440"/>
          <w:tab w:val="left" w:pos="567"/>
        </w:tabs>
        <w:rPr>
          <w:b w:val="0"/>
          <w:sz w:val="28"/>
          <w:szCs w:val="28"/>
        </w:rPr>
      </w:pPr>
      <w:hyperlink w:anchor="_Toc384905118" w:history="1">
        <w:r w:rsidR="003F1A39" w:rsidRPr="00E0454D">
          <w:rPr>
            <w:rStyle w:val="a3"/>
            <w:b w:val="0"/>
            <w:bCs/>
            <w:caps/>
            <w:sz w:val="28"/>
            <w:szCs w:val="28"/>
          </w:rPr>
          <w:t>1.</w:t>
        </w:r>
        <w:r w:rsidR="003F1A39" w:rsidRPr="00E0454D">
          <w:rPr>
            <w:b w:val="0"/>
            <w:sz w:val="28"/>
            <w:szCs w:val="28"/>
          </w:rPr>
          <w:tab/>
        </w:r>
        <w:r w:rsidR="003F1A39" w:rsidRPr="00E0454D">
          <w:rPr>
            <w:rStyle w:val="a3"/>
            <w:b w:val="0"/>
            <w:bCs/>
            <w:caps/>
            <w:sz w:val="28"/>
            <w:szCs w:val="28"/>
          </w:rPr>
          <w:t>технико - экономическое состояние централизованных систем водоснабжения Туапсинского городского поселения</w:t>
        </w:r>
        <w:r w:rsidR="003F1A39" w:rsidRPr="00E0454D">
          <w:rPr>
            <w:b w:val="0"/>
            <w:webHidden/>
            <w:sz w:val="28"/>
            <w:szCs w:val="28"/>
          </w:rPr>
          <w:tab/>
        </w:r>
        <w:r w:rsidRPr="00E0454D">
          <w:rPr>
            <w:b w:val="0"/>
            <w:webHidden/>
            <w:sz w:val="28"/>
            <w:szCs w:val="28"/>
          </w:rPr>
          <w:fldChar w:fldCharType="begin"/>
        </w:r>
        <w:r w:rsidR="003F1A39" w:rsidRPr="00E0454D">
          <w:rPr>
            <w:b w:val="0"/>
            <w:webHidden/>
            <w:sz w:val="28"/>
            <w:szCs w:val="28"/>
          </w:rPr>
          <w:instrText xml:space="preserve"> PAGEREF _Toc384905118 \h </w:instrText>
        </w:r>
        <w:r w:rsidRPr="00E0454D">
          <w:rPr>
            <w:b w:val="0"/>
            <w:webHidden/>
            <w:sz w:val="28"/>
            <w:szCs w:val="28"/>
          </w:rPr>
        </w:r>
        <w:r w:rsidRPr="00E0454D">
          <w:rPr>
            <w:b w:val="0"/>
            <w:webHidden/>
            <w:sz w:val="28"/>
            <w:szCs w:val="28"/>
          </w:rPr>
          <w:fldChar w:fldCharType="separate"/>
        </w:r>
        <w:r w:rsidR="00637BDA">
          <w:rPr>
            <w:b w:val="0"/>
            <w:webHidden/>
            <w:sz w:val="28"/>
            <w:szCs w:val="28"/>
          </w:rPr>
          <w:t>7</w:t>
        </w:r>
        <w:r w:rsidRPr="00E0454D">
          <w:rPr>
            <w:b w:val="0"/>
            <w:webHidden/>
            <w:sz w:val="28"/>
            <w:szCs w:val="28"/>
          </w:rPr>
          <w:fldChar w:fldCharType="end"/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19" w:history="1">
        <w:r w:rsidR="003F1A39" w:rsidRPr="00E0454D">
          <w:rPr>
            <w:rStyle w:val="a3"/>
            <w:bCs/>
            <w:caps/>
            <w:noProof/>
            <w:sz w:val="28"/>
            <w:szCs w:val="28"/>
          </w:rPr>
          <w:t>1.1.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noProof/>
            <w:sz w:val="28"/>
            <w:szCs w:val="28"/>
          </w:rPr>
          <w:t>Описание системы и структуры водоснабжения г. Туапсе и деление территории поселения на эксплуатационные зоны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7682F">
          <w:rPr>
            <w:noProof/>
            <w:webHidden/>
            <w:sz w:val="28"/>
            <w:szCs w:val="28"/>
          </w:rPr>
          <w:t>9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20" w:history="1">
        <w:r w:rsidR="003F1A39" w:rsidRPr="00E0454D">
          <w:rPr>
            <w:rStyle w:val="a3"/>
            <w:bCs/>
            <w:noProof/>
            <w:sz w:val="28"/>
            <w:szCs w:val="28"/>
          </w:rPr>
          <w:t>1.2.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Описание территорий г. Туапсе, не охваченных централизованными системами водоснабжения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Pr="00E0454D">
          <w:rPr>
            <w:noProof/>
            <w:webHidden/>
            <w:sz w:val="28"/>
            <w:szCs w:val="28"/>
          </w:rPr>
          <w:fldChar w:fldCharType="begin"/>
        </w:r>
        <w:r w:rsidR="003F1A39" w:rsidRPr="00E0454D">
          <w:rPr>
            <w:noProof/>
            <w:webHidden/>
            <w:sz w:val="28"/>
            <w:szCs w:val="28"/>
          </w:rPr>
          <w:instrText xml:space="preserve"> PAGEREF _Toc384905120 \h </w:instrText>
        </w:r>
        <w:r w:rsidRPr="00E0454D">
          <w:rPr>
            <w:noProof/>
            <w:webHidden/>
            <w:sz w:val="28"/>
            <w:szCs w:val="28"/>
          </w:rPr>
        </w:r>
        <w:r w:rsidRPr="00E0454D">
          <w:rPr>
            <w:noProof/>
            <w:webHidden/>
            <w:sz w:val="28"/>
            <w:szCs w:val="28"/>
          </w:rPr>
          <w:fldChar w:fldCharType="separate"/>
        </w:r>
        <w:r w:rsidR="00637BDA">
          <w:rPr>
            <w:noProof/>
            <w:webHidden/>
            <w:sz w:val="28"/>
            <w:szCs w:val="28"/>
          </w:rPr>
          <w:t>9</w:t>
        </w:r>
        <w:r w:rsidRPr="00E0454D">
          <w:rPr>
            <w:noProof/>
            <w:webHidden/>
            <w:sz w:val="28"/>
            <w:szCs w:val="28"/>
          </w:rPr>
          <w:fldChar w:fldCharType="end"/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21" w:history="1">
        <w:r w:rsidR="003F1A39" w:rsidRPr="00E0454D">
          <w:rPr>
            <w:rStyle w:val="a3"/>
            <w:noProof/>
            <w:sz w:val="28"/>
            <w:szCs w:val="28"/>
          </w:rPr>
          <w:t>1.3.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noProof/>
            <w:sz w:val="28"/>
            <w:szCs w:val="28"/>
          </w:rPr>
          <w:t>Описание технологических зон водоснабжения, зон централизованного и нецентрализованного водоснабжения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Pr="00E0454D">
          <w:rPr>
            <w:noProof/>
            <w:webHidden/>
            <w:sz w:val="28"/>
            <w:szCs w:val="28"/>
          </w:rPr>
          <w:fldChar w:fldCharType="begin"/>
        </w:r>
        <w:r w:rsidR="003F1A39" w:rsidRPr="00E0454D">
          <w:rPr>
            <w:noProof/>
            <w:webHidden/>
            <w:sz w:val="28"/>
            <w:szCs w:val="28"/>
          </w:rPr>
          <w:instrText xml:space="preserve"> PAGEREF _Toc384905121 \h </w:instrText>
        </w:r>
        <w:r w:rsidRPr="00E0454D">
          <w:rPr>
            <w:noProof/>
            <w:webHidden/>
            <w:sz w:val="28"/>
            <w:szCs w:val="28"/>
          </w:rPr>
        </w:r>
        <w:r w:rsidRPr="00E0454D">
          <w:rPr>
            <w:noProof/>
            <w:webHidden/>
            <w:sz w:val="28"/>
            <w:szCs w:val="28"/>
          </w:rPr>
          <w:fldChar w:fldCharType="separate"/>
        </w:r>
        <w:r w:rsidR="00637BDA">
          <w:rPr>
            <w:noProof/>
            <w:webHidden/>
            <w:sz w:val="28"/>
            <w:szCs w:val="28"/>
          </w:rPr>
          <w:t>9</w:t>
        </w:r>
        <w:r w:rsidRPr="00E0454D">
          <w:rPr>
            <w:noProof/>
            <w:webHidden/>
            <w:sz w:val="28"/>
            <w:szCs w:val="28"/>
          </w:rPr>
          <w:fldChar w:fldCharType="end"/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22" w:history="1">
        <w:r w:rsidR="003F1A39" w:rsidRPr="00E0454D">
          <w:rPr>
            <w:rStyle w:val="a3"/>
            <w:bCs/>
            <w:noProof/>
            <w:sz w:val="28"/>
            <w:szCs w:val="28"/>
          </w:rPr>
          <w:t>1.4.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Описание состояния существующих источников водоснабжения и водозаборных сооружений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Pr="00E0454D">
          <w:rPr>
            <w:noProof/>
            <w:webHidden/>
            <w:sz w:val="28"/>
            <w:szCs w:val="28"/>
          </w:rPr>
          <w:fldChar w:fldCharType="begin"/>
        </w:r>
        <w:r w:rsidR="003F1A39" w:rsidRPr="00E0454D">
          <w:rPr>
            <w:noProof/>
            <w:webHidden/>
            <w:sz w:val="28"/>
            <w:szCs w:val="28"/>
          </w:rPr>
          <w:instrText xml:space="preserve"> PAGEREF _Toc384905122 \h </w:instrText>
        </w:r>
        <w:r w:rsidRPr="00E0454D">
          <w:rPr>
            <w:noProof/>
            <w:webHidden/>
            <w:sz w:val="28"/>
            <w:szCs w:val="28"/>
          </w:rPr>
        </w:r>
        <w:r w:rsidRPr="00E0454D">
          <w:rPr>
            <w:noProof/>
            <w:webHidden/>
            <w:sz w:val="28"/>
            <w:szCs w:val="28"/>
          </w:rPr>
          <w:fldChar w:fldCharType="separate"/>
        </w:r>
        <w:r w:rsidR="00637BDA">
          <w:rPr>
            <w:noProof/>
            <w:webHidden/>
            <w:sz w:val="28"/>
            <w:szCs w:val="28"/>
          </w:rPr>
          <w:t>10</w:t>
        </w:r>
        <w:r w:rsidRPr="00E0454D">
          <w:rPr>
            <w:noProof/>
            <w:webHidden/>
            <w:sz w:val="28"/>
            <w:szCs w:val="28"/>
          </w:rPr>
          <w:fldChar w:fldCharType="end"/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23" w:history="1">
        <w:r w:rsidR="003F1A39" w:rsidRPr="00E0454D">
          <w:rPr>
            <w:rStyle w:val="a3"/>
            <w:bCs/>
            <w:noProof/>
            <w:sz w:val="28"/>
            <w:szCs w:val="28"/>
          </w:rPr>
          <w:t>1.5.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Pr="00E0454D">
          <w:rPr>
            <w:noProof/>
            <w:webHidden/>
            <w:sz w:val="28"/>
            <w:szCs w:val="28"/>
          </w:rPr>
          <w:fldChar w:fldCharType="begin"/>
        </w:r>
        <w:r w:rsidR="003F1A39" w:rsidRPr="00E0454D">
          <w:rPr>
            <w:noProof/>
            <w:webHidden/>
            <w:sz w:val="28"/>
            <w:szCs w:val="28"/>
          </w:rPr>
          <w:instrText xml:space="preserve"> PAGEREF _Toc384905123 \h </w:instrText>
        </w:r>
        <w:r w:rsidRPr="00E0454D">
          <w:rPr>
            <w:noProof/>
            <w:webHidden/>
            <w:sz w:val="28"/>
            <w:szCs w:val="28"/>
          </w:rPr>
        </w:r>
        <w:r w:rsidRPr="00E0454D">
          <w:rPr>
            <w:noProof/>
            <w:webHidden/>
            <w:sz w:val="28"/>
            <w:szCs w:val="28"/>
          </w:rPr>
          <w:fldChar w:fldCharType="separate"/>
        </w:r>
        <w:r w:rsidR="00637BDA">
          <w:rPr>
            <w:noProof/>
            <w:webHidden/>
            <w:sz w:val="28"/>
            <w:szCs w:val="28"/>
          </w:rPr>
          <w:t>10</w:t>
        </w:r>
        <w:r w:rsidRPr="00E0454D">
          <w:rPr>
            <w:noProof/>
            <w:webHidden/>
            <w:sz w:val="28"/>
            <w:szCs w:val="28"/>
          </w:rPr>
          <w:fldChar w:fldCharType="end"/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24" w:history="1">
        <w:r w:rsidR="003F1A39" w:rsidRPr="00E0454D">
          <w:rPr>
            <w:rStyle w:val="a3"/>
            <w:bCs/>
            <w:noProof/>
            <w:sz w:val="28"/>
            <w:szCs w:val="28"/>
          </w:rPr>
          <w:t>1.6.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Описание состояния и функционирования существующих насосных станций, в том числе оценка энергоэффективности насосного оборудования при подаче воды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7682F">
          <w:rPr>
            <w:noProof/>
            <w:webHidden/>
            <w:sz w:val="28"/>
            <w:szCs w:val="28"/>
          </w:rPr>
          <w:t>1</w:t>
        </w:r>
        <w:r w:rsidR="00B9531E">
          <w:rPr>
            <w:noProof/>
            <w:webHidden/>
            <w:sz w:val="28"/>
            <w:szCs w:val="28"/>
          </w:rPr>
          <w:t>3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25" w:history="1">
        <w:r w:rsidR="003F1A39" w:rsidRPr="00E0454D">
          <w:rPr>
            <w:rStyle w:val="a3"/>
            <w:bCs/>
            <w:noProof/>
            <w:sz w:val="28"/>
            <w:szCs w:val="28"/>
          </w:rPr>
          <w:t>1.7.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Описание состояния и функционирования водопроводных сетей систем водоснабжения, включая оценку величины износа сетей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Pr="00E0454D">
          <w:rPr>
            <w:noProof/>
            <w:webHidden/>
            <w:sz w:val="28"/>
            <w:szCs w:val="28"/>
          </w:rPr>
          <w:fldChar w:fldCharType="begin"/>
        </w:r>
        <w:r w:rsidR="003F1A39" w:rsidRPr="00E0454D">
          <w:rPr>
            <w:noProof/>
            <w:webHidden/>
            <w:sz w:val="28"/>
            <w:szCs w:val="28"/>
          </w:rPr>
          <w:instrText xml:space="preserve"> PAGEREF _Toc384905125 \h </w:instrText>
        </w:r>
        <w:r w:rsidRPr="00E0454D">
          <w:rPr>
            <w:noProof/>
            <w:webHidden/>
            <w:sz w:val="28"/>
            <w:szCs w:val="28"/>
          </w:rPr>
        </w:r>
        <w:r w:rsidRPr="00E0454D">
          <w:rPr>
            <w:noProof/>
            <w:webHidden/>
            <w:sz w:val="28"/>
            <w:szCs w:val="28"/>
          </w:rPr>
          <w:fldChar w:fldCharType="separate"/>
        </w:r>
        <w:r w:rsidR="00637BDA">
          <w:rPr>
            <w:noProof/>
            <w:webHidden/>
            <w:sz w:val="28"/>
            <w:szCs w:val="28"/>
          </w:rPr>
          <w:t>15</w:t>
        </w:r>
        <w:r w:rsidRPr="00E0454D">
          <w:rPr>
            <w:noProof/>
            <w:webHidden/>
            <w:sz w:val="28"/>
            <w:szCs w:val="28"/>
          </w:rPr>
          <w:fldChar w:fldCharType="end"/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26" w:history="1">
        <w:r w:rsidR="003F1A39" w:rsidRPr="00E0454D">
          <w:rPr>
            <w:rStyle w:val="a3"/>
            <w:bCs/>
            <w:noProof/>
            <w:sz w:val="28"/>
            <w:szCs w:val="28"/>
          </w:rPr>
          <w:t>1.8.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Описание существующих технических и технологических проблем, возникающих при водоснабжении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Pr="00E0454D">
          <w:rPr>
            <w:noProof/>
            <w:webHidden/>
            <w:sz w:val="28"/>
            <w:szCs w:val="28"/>
          </w:rPr>
          <w:fldChar w:fldCharType="begin"/>
        </w:r>
        <w:r w:rsidR="003F1A39" w:rsidRPr="00E0454D">
          <w:rPr>
            <w:noProof/>
            <w:webHidden/>
            <w:sz w:val="28"/>
            <w:szCs w:val="28"/>
          </w:rPr>
          <w:instrText xml:space="preserve"> PAGEREF _Toc384905126 \h </w:instrText>
        </w:r>
        <w:r w:rsidRPr="00E0454D">
          <w:rPr>
            <w:noProof/>
            <w:webHidden/>
            <w:sz w:val="28"/>
            <w:szCs w:val="28"/>
          </w:rPr>
        </w:r>
        <w:r w:rsidRPr="00E0454D">
          <w:rPr>
            <w:noProof/>
            <w:webHidden/>
            <w:sz w:val="28"/>
            <w:szCs w:val="28"/>
          </w:rPr>
          <w:fldChar w:fldCharType="separate"/>
        </w:r>
        <w:r w:rsidR="00637BDA">
          <w:rPr>
            <w:noProof/>
            <w:webHidden/>
            <w:sz w:val="28"/>
            <w:szCs w:val="28"/>
          </w:rPr>
          <w:t>18</w:t>
        </w:r>
        <w:r w:rsidRPr="00E0454D">
          <w:rPr>
            <w:noProof/>
            <w:webHidden/>
            <w:sz w:val="28"/>
            <w:szCs w:val="28"/>
          </w:rPr>
          <w:fldChar w:fldCharType="end"/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27" w:history="1">
        <w:r w:rsidR="003F1A39" w:rsidRPr="00E0454D">
          <w:rPr>
            <w:rStyle w:val="a3"/>
            <w:noProof/>
            <w:sz w:val="28"/>
            <w:szCs w:val="28"/>
          </w:rPr>
          <w:t>1.9.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noProof/>
            <w:sz w:val="28"/>
            <w:szCs w:val="28"/>
          </w:rPr>
          <w:t>Перечень лиц, владеющих на праве собственности или другом законном основании объектами централизованной системы водоснабжения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Pr="00E0454D">
          <w:rPr>
            <w:noProof/>
            <w:webHidden/>
            <w:sz w:val="28"/>
            <w:szCs w:val="28"/>
          </w:rPr>
          <w:fldChar w:fldCharType="begin"/>
        </w:r>
        <w:r w:rsidR="003F1A39" w:rsidRPr="00E0454D">
          <w:rPr>
            <w:noProof/>
            <w:webHidden/>
            <w:sz w:val="28"/>
            <w:szCs w:val="28"/>
          </w:rPr>
          <w:instrText xml:space="preserve"> PAGEREF _Toc384905127 \h </w:instrText>
        </w:r>
        <w:r w:rsidRPr="00E0454D">
          <w:rPr>
            <w:noProof/>
            <w:webHidden/>
            <w:sz w:val="28"/>
            <w:szCs w:val="28"/>
          </w:rPr>
        </w:r>
        <w:r w:rsidRPr="00E0454D">
          <w:rPr>
            <w:noProof/>
            <w:webHidden/>
            <w:sz w:val="28"/>
            <w:szCs w:val="28"/>
          </w:rPr>
          <w:fldChar w:fldCharType="separate"/>
        </w:r>
        <w:r w:rsidR="00637BDA">
          <w:rPr>
            <w:noProof/>
            <w:webHidden/>
            <w:sz w:val="28"/>
            <w:szCs w:val="28"/>
          </w:rPr>
          <w:t>18</w:t>
        </w:r>
        <w:r w:rsidRPr="00E0454D">
          <w:rPr>
            <w:noProof/>
            <w:webHidden/>
            <w:sz w:val="28"/>
            <w:szCs w:val="28"/>
          </w:rPr>
          <w:fldChar w:fldCharType="end"/>
        </w:r>
      </w:hyperlink>
    </w:p>
    <w:p w:rsidR="003F1A39" w:rsidRPr="00E0454D" w:rsidRDefault="009B17BA" w:rsidP="00E0454D">
      <w:pPr>
        <w:pStyle w:val="11"/>
        <w:tabs>
          <w:tab w:val="clear" w:pos="440"/>
          <w:tab w:val="left" w:pos="567"/>
        </w:tabs>
        <w:rPr>
          <w:b w:val="0"/>
          <w:sz w:val="28"/>
          <w:szCs w:val="28"/>
        </w:rPr>
      </w:pPr>
      <w:hyperlink w:anchor="_Toc384905128" w:history="1">
        <w:r w:rsidR="003F1A39" w:rsidRPr="00E0454D">
          <w:rPr>
            <w:rStyle w:val="a3"/>
            <w:b w:val="0"/>
            <w:sz w:val="28"/>
            <w:szCs w:val="28"/>
          </w:rPr>
          <w:t>2.</w:t>
        </w:r>
        <w:r w:rsidR="003F1A39" w:rsidRPr="00E0454D">
          <w:rPr>
            <w:b w:val="0"/>
            <w:sz w:val="28"/>
            <w:szCs w:val="28"/>
          </w:rPr>
          <w:tab/>
        </w:r>
        <w:r w:rsidR="003F1A39" w:rsidRPr="00E0454D">
          <w:rPr>
            <w:rStyle w:val="a3"/>
            <w:b w:val="0"/>
            <w:bCs/>
            <w:caps/>
            <w:sz w:val="28"/>
            <w:szCs w:val="28"/>
          </w:rPr>
          <w:t>Направления развития централизованных систем водоснабжения</w:t>
        </w:r>
        <w:r w:rsidR="003F1A39" w:rsidRPr="00E0454D">
          <w:rPr>
            <w:b w:val="0"/>
            <w:webHidden/>
            <w:sz w:val="28"/>
            <w:szCs w:val="28"/>
          </w:rPr>
          <w:tab/>
        </w:r>
        <w:r w:rsidRPr="00E0454D">
          <w:rPr>
            <w:b w:val="0"/>
            <w:webHidden/>
            <w:sz w:val="28"/>
            <w:szCs w:val="28"/>
          </w:rPr>
          <w:fldChar w:fldCharType="begin"/>
        </w:r>
        <w:r w:rsidR="003F1A39" w:rsidRPr="00E0454D">
          <w:rPr>
            <w:b w:val="0"/>
            <w:webHidden/>
            <w:sz w:val="28"/>
            <w:szCs w:val="28"/>
          </w:rPr>
          <w:instrText xml:space="preserve"> PAGEREF _Toc384905128 \h </w:instrText>
        </w:r>
        <w:r w:rsidRPr="00E0454D">
          <w:rPr>
            <w:b w:val="0"/>
            <w:webHidden/>
            <w:sz w:val="28"/>
            <w:szCs w:val="28"/>
          </w:rPr>
        </w:r>
        <w:r w:rsidRPr="00E0454D">
          <w:rPr>
            <w:b w:val="0"/>
            <w:webHidden/>
            <w:sz w:val="28"/>
            <w:szCs w:val="28"/>
          </w:rPr>
          <w:fldChar w:fldCharType="separate"/>
        </w:r>
        <w:r w:rsidR="00637BDA">
          <w:rPr>
            <w:b w:val="0"/>
            <w:webHidden/>
            <w:sz w:val="28"/>
            <w:szCs w:val="28"/>
          </w:rPr>
          <w:t>19</w:t>
        </w:r>
        <w:r w:rsidRPr="00E0454D">
          <w:rPr>
            <w:b w:val="0"/>
            <w:webHidden/>
            <w:sz w:val="28"/>
            <w:szCs w:val="28"/>
          </w:rPr>
          <w:fldChar w:fldCharType="end"/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29" w:history="1">
        <w:r w:rsidR="003F1A39" w:rsidRPr="00E0454D">
          <w:rPr>
            <w:rStyle w:val="a3"/>
            <w:bCs/>
            <w:caps/>
            <w:noProof/>
            <w:sz w:val="28"/>
            <w:szCs w:val="28"/>
          </w:rPr>
          <w:t>2.1.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 xml:space="preserve">Основные </w:t>
        </w:r>
        <w:r w:rsidR="003F1A39" w:rsidRPr="00E0454D">
          <w:rPr>
            <w:rStyle w:val="a3"/>
            <w:noProof/>
            <w:sz w:val="28"/>
            <w:szCs w:val="28"/>
          </w:rPr>
          <w:t>направления, принципы, задачи и целевые показатели развития централизованных систем водоснабжения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Pr="00E0454D">
          <w:rPr>
            <w:noProof/>
            <w:webHidden/>
            <w:sz w:val="28"/>
            <w:szCs w:val="28"/>
          </w:rPr>
          <w:fldChar w:fldCharType="begin"/>
        </w:r>
        <w:r w:rsidR="003F1A39" w:rsidRPr="00E0454D">
          <w:rPr>
            <w:noProof/>
            <w:webHidden/>
            <w:sz w:val="28"/>
            <w:szCs w:val="28"/>
          </w:rPr>
          <w:instrText xml:space="preserve"> PAGEREF _Toc384905129 \h </w:instrText>
        </w:r>
        <w:r w:rsidRPr="00E0454D">
          <w:rPr>
            <w:noProof/>
            <w:webHidden/>
            <w:sz w:val="28"/>
            <w:szCs w:val="28"/>
          </w:rPr>
        </w:r>
        <w:r w:rsidRPr="00E0454D">
          <w:rPr>
            <w:noProof/>
            <w:webHidden/>
            <w:sz w:val="28"/>
            <w:szCs w:val="28"/>
          </w:rPr>
          <w:fldChar w:fldCharType="separate"/>
        </w:r>
        <w:r w:rsidR="00637BDA">
          <w:rPr>
            <w:noProof/>
            <w:webHidden/>
            <w:sz w:val="28"/>
            <w:szCs w:val="28"/>
          </w:rPr>
          <w:t>19</w:t>
        </w:r>
        <w:r w:rsidRPr="00E0454D">
          <w:rPr>
            <w:noProof/>
            <w:webHidden/>
            <w:sz w:val="28"/>
            <w:szCs w:val="28"/>
          </w:rPr>
          <w:fldChar w:fldCharType="end"/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30" w:history="1">
        <w:r w:rsidR="003F1A39" w:rsidRPr="00E0454D">
          <w:rPr>
            <w:rStyle w:val="a3"/>
            <w:bCs/>
            <w:noProof/>
            <w:sz w:val="28"/>
            <w:szCs w:val="28"/>
          </w:rPr>
          <w:t>2.2.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Различные сценарии развития централизованных систем водоснабжения в зависимости от различных сценариев развития города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Pr="00E0454D">
          <w:rPr>
            <w:noProof/>
            <w:webHidden/>
            <w:sz w:val="28"/>
            <w:szCs w:val="28"/>
          </w:rPr>
          <w:fldChar w:fldCharType="begin"/>
        </w:r>
        <w:r w:rsidR="003F1A39" w:rsidRPr="00E0454D">
          <w:rPr>
            <w:noProof/>
            <w:webHidden/>
            <w:sz w:val="28"/>
            <w:szCs w:val="28"/>
          </w:rPr>
          <w:instrText xml:space="preserve"> PAGEREF _Toc384905130 \h </w:instrText>
        </w:r>
        <w:r w:rsidRPr="00E0454D">
          <w:rPr>
            <w:noProof/>
            <w:webHidden/>
            <w:sz w:val="28"/>
            <w:szCs w:val="28"/>
          </w:rPr>
        </w:r>
        <w:r w:rsidRPr="00E0454D">
          <w:rPr>
            <w:noProof/>
            <w:webHidden/>
            <w:sz w:val="28"/>
            <w:szCs w:val="28"/>
          </w:rPr>
          <w:fldChar w:fldCharType="separate"/>
        </w:r>
        <w:r w:rsidR="00637BDA">
          <w:rPr>
            <w:noProof/>
            <w:webHidden/>
            <w:sz w:val="28"/>
            <w:szCs w:val="28"/>
          </w:rPr>
          <w:t>20</w:t>
        </w:r>
        <w:r w:rsidRPr="00E0454D">
          <w:rPr>
            <w:noProof/>
            <w:webHidden/>
            <w:sz w:val="28"/>
            <w:szCs w:val="28"/>
          </w:rPr>
          <w:fldChar w:fldCharType="end"/>
        </w:r>
      </w:hyperlink>
    </w:p>
    <w:p w:rsidR="003F1A39" w:rsidRPr="00E0454D" w:rsidRDefault="009B17BA" w:rsidP="00E0454D">
      <w:pPr>
        <w:pStyle w:val="11"/>
        <w:tabs>
          <w:tab w:val="clear" w:pos="440"/>
          <w:tab w:val="left" w:pos="567"/>
        </w:tabs>
        <w:rPr>
          <w:b w:val="0"/>
          <w:sz w:val="28"/>
          <w:szCs w:val="28"/>
        </w:rPr>
      </w:pPr>
      <w:hyperlink w:anchor="_Toc384905131" w:history="1">
        <w:r w:rsidR="003F1A39" w:rsidRPr="00E0454D">
          <w:rPr>
            <w:rStyle w:val="a3"/>
            <w:b w:val="0"/>
            <w:bCs/>
            <w:caps/>
            <w:sz w:val="28"/>
            <w:szCs w:val="28"/>
          </w:rPr>
          <w:t>3.</w:t>
        </w:r>
        <w:r w:rsidR="003F1A39" w:rsidRPr="00E0454D">
          <w:rPr>
            <w:b w:val="0"/>
            <w:sz w:val="28"/>
            <w:szCs w:val="28"/>
          </w:rPr>
          <w:tab/>
        </w:r>
        <w:r w:rsidR="003F1A39" w:rsidRPr="00E0454D">
          <w:rPr>
            <w:rStyle w:val="a3"/>
            <w:b w:val="0"/>
            <w:bCs/>
            <w:caps/>
            <w:sz w:val="28"/>
            <w:szCs w:val="28"/>
          </w:rPr>
          <w:t>Баланс водоснабжения и потребления горячей, питьевой, технической воды</w:t>
        </w:r>
        <w:r w:rsidR="003F1A39" w:rsidRPr="00E0454D">
          <w:rPr>
            <w:b w:val="0"/>
            <w:webHidden/>
            <w:sz w:val="28"/>
            <w:szCs w:val="28"/>
          </w:rPr>
          <w:tab/>
        </w:r>
        <w:r w:rsidRPr="00E0454D">
          <w:rPr>
            <w:b w:val="0"/>
            <w:webHidden/>
            <w:sz w:val="28"/>
            <w:szCs w:val="28"/>
          </w:rPr>
          <w:fldChar w:fldCharType="begin"/>
        </w:r>
        <w:r w:rsidR="003F1A39" w:rsidRPr="00E0454D">
          <w:rPr>
            <w:b w:val="0"/>
            <w:webHidden/>
            <w:sz w:val="28"/>
            <w:szCs w:val="28"/>
          </w:rPr>
          <w:instrText xml:space="preserve"> PAGEREF _Toc384905131 \h </w:instrText>
        </w:r>
        <w:r w:rsidRPr="00E0454D">
          <w:rPr>
            <w:b w:val="0"/>
            <w:webHidden/>
            <w:sz w:val="28"/>
            <w:szCs w:val="28"/>
          </w:rPr>
        </w:r>
        <w:r w:rsidRPr="00E0454D">
          <w:rPr>
            <w:b w:val="0"/>
            <w:webHidden/>
            <w:sz w:val="28"/>
            <w:szCs w:val="28"/>
          </w:rPr>
          <w:fldChar w:fldCharType="separate"/>
        </w:r>
        <w:r w:rsidR="00637BDA">
          <w:rPr>
            <w:b w:val="0"/>
            <w:webHidden/>
            <w:sz w:val="28"/>
            <w:szCs w:val="28"/>
          </w:rPr>
          <w:t>21</w:t>
        </w:r>
        <w:r w:rsidRPr="00E0454D">
          <w:rPr>
            <w:b w:val="0"/>
            <w:webHidden/>
            <w:sz w:val="28"/>
            <w:szCs w:val="28"/>
          </w:rPr>
          <w:fldChar w:fldCharType="end"/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32" w:history="1">
        <w:r w:rsidR="003F1A39" w:rsidRPr="00E0454D">
          <w:rPr>
            <w:rStyle w:val="a3"/>
            <w:bCs/>
            <w:caps/>
            <w:noProof/>
            <w:sz w:val="28"/>
            <w:szCs w:val="28"/>
          </w:rPr>
          <w:t>3.1.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Общий баланс подачи и реализации воды, включая анализ и оценку структурных составляющих потерь воды при ее производстве и транспортировке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Pr="00E0454D">
          <w:rPr>
            <w:noProof/>
            <w:webHidden/>
            <w:sz w:val="28"/>
            <w:szCs w:val="28"/>
          </w:rPr>
          <w:fldChar w:fldCharType="begin"/>
        </w:r>
        <w:r w:rsidR="003F1A39" w:rsidRPr="00E0454D">
          <w:rPr>
            <w:noProof/>
            <w:webHidden/>
            <w:sz w:val="28"/>
            <w:szCs w:val="28"/>
          </w:rPr>
          <w:instrText xml:space="preserve"> PAGEREF _Toc384905132 \h </w:instrText>
        </w:r>
        <w:r w:rsidRPr="00E0454D">
          <w:rPr>
            <w:noProof/>
            <w:webHidden/>
            <w:sz w:val="28"/>
            <w:szCs w:val="28"/>
          </w:rPr>
        </w:r>
        <w:r w:rsidRPr="00E0454D">
          <w:rPr>
            <w:noProof/>
            <w:webHidden/>
            <w:sz w:val="28"/>
            <w:szCs w:val="28"/>
          </w:rPr>
          <w:fldChar w:fldCharType="separate"/>
        </w:r>
        <w:r w:rsidR="00637BDA">
          <w:rPr>
            <w:noProof/>
            <w:webHidden/>
            <w:sz w:val="28"/>
            <w:szCs w:val="28"/>
          </w:rPr>
          <w:t>21</w:t>
        </w:r>
        <w:r w:rsidRPr="00E0454D">
          <w:rPr>
            <w:noProof/>
            <w:webHidden/>
            <w:sz w:val="28"/>
            <w:szCs w:val="28"/>
          </w:rPr>
          <w:fldChar w:fldCharType="end"/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33" w:history="1">
        <w:r w:rsidR="003F1A39" w:rsidRPr="00E0454D">
          <w:rPr>
            <w:rStyle w:val="a3"/>
            <w:bCs/>
            <w:noProof/>
            <w:sz w:val="28"/>
            <w:szCs w:val="28"/>
          </w:rPr>
          <w:t>3.2.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Территориальный баланс подачи воды по технологическим зонам водоснабжения (годовой и в сутки максимального водопотребления)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Pr="00E0454D">
          <w:rPr>
            <w:noProof/>
            <w:webHidden/>
            <w:sz w:val="28"/>
            <w:szCs w:val="28"/>
          </w:rPr>
          <w:fldChar w:fldCharType="begin"/>
        </w:r>
        <w:r w:rsidR="003F1A39" w:rsidRPr="00E0454D">
          <w:rPr>
            <w:noProof/>
            <w:webHidden/>
            <w:sz w:val="28"/>
            <w:szCs w:val="28"/>
          </w:rPr>
          <w:instrText xml:space="preserve"> PAGEREF _Toc384905133 \h </w:instrText>
        </w:r>
        <w:r w:rsidRPr="00E0454D">
          <w:rPr>
            <w:noProof/>
            <w:webHidden/>
            <w:sz w:val="28"/>
            <w:szCs w:val="28"/>
          </w:rPr>
        </w:r>
        <w:r w:rsidRPr="00E0454D">
          <w:rPr>
            <w:noProof/>
            <w:webHidden/>
            <w:sz w:val="28"/>
            <w:szCs w:val="28"/>
          </w:rPr>
          <w:fldChar w:fldCharType="separate"/>
        </w:r>
        <w:r w:rsidR="00637BDA">
          <w:rPr>
            <w:noProof/>
            <w:webHidden/>
            <w:sz w:val="28"/>
            <w:szCs w:val="28"/>
          </w:rPr>
          <w:t>22</w:t>
        </w:r>
        <w:r w:rsidRPr="00E0454D">
          <w:rPr>
            <w:noProof/>
            <w:webHidden/>
            <w:sz w:val="28"/>
            <w:szCs w:val="28"/>
          </w:rPr>
          <w:fldChar w:fldCharType="end"/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35" w:history="1">
        <w:r w:rsidR="003F1A39" w:rsidRPr="00E0454D">
          <w:rPr>
            <w:rStyle w:val="a3"/>
            <w:bCs/>
            <w:noProof/>
            <w:sz w:val="28"/>
            <w:szCs w:val="28"/>
          </w:rPr>
          <w:t>3.3.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Структурный баланс реализации горячей, питьевой, технической воды по группам абонентов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Pr="00E0454D">
          <w:rPr>
            <w:noProof/>
            <w:webHidden/>
            <w:sz w:val="28"/>
            <w:szCs w:val="28"/>
          </w:rPr>
          <w:fldChar w:fldCharType="begin"/>
        </w:r>
        <w:r w:rsidR="003F1A39" w:rsidRPr="00E0454D">
          <w:rPr>
            <w:noProof/>
            <w:webHidden/>
            <w:sz w:val="28"/>
            <w:szCs w:val="28"/>
          </w:rPr>
          <w:instrText xml:space="preserve"> PAGEREF _Toc384905135 \h </w:instrText>
        </w:r>
        <w:r w:rsidRPr="00E0454D">
          <w:rPr>
            <w:noProof/>
            <w:webHidden/>
            <w:sz w:val="28"/>
            <w:szCs w:val="28"/>
          </w:rPr>
        </w:r>
        <w:r w:rsidRPr="00E0454D">
          <w:rPr>
            <w:noProof/>
            <w:webHidden/>
            <w:sz w:val="28"/>
            <w:szCs w:val="28"/>
          </w:rPr>
          <w:fldChar w:fldCharType="separate"/>
        </w:r>
        <w:r w:rsidR="00637BDA">
          <w:rPr>
            <w:noProof/>
            <w:webHidden/>
            <w:sz w:val="28"/>
            <w:szCs w:val="28"/>
          </w:rPr>
          <w:t>22</w:t>
        </w:r>
        <w:r w:rsidRPr="00E0454D">
          <w:rPr>
            <w:noProof/>
            <w:webHidden/>
            <w:sz w:val="28"/>
            <w:szCs w:val="28"/>
          </w:rPr>
          <w:fldChar w:fldCharType="end"/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36" w:history="1">
        <w:r w:rsidR="003F1A39" w:rsidRPr="00E0454D">
          <w:rPr>
            <w:rStyle w:val="a3"/>
            <w:bCs/>
            <w:noProof/>
            <w:sz w:val="28"/>
            <w:szCs w:val="28"/>
          </w:rPr>
          <w:t>3.4.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Сведения о фактическом удельном потреблении населением воды и сведений о действующих нормативах потребления коммунальных услуг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Pr="00E0454D">
          <w:rPr>
            <w:noProof/>
            <w:webHidden/>
            <w:sz w:val="28"/>
            <w:szCs w:val="28"/>
          </w:rPr>
          <w:fldChar w:fldCharType="begin"/>
        </w:r>
        <w:r w:rsidR="003F1A39" w:rsidRPr="00E0454D">
          <w:rPr>
            <w:noProof/>
            <w:webHidden/>
            <w:sz w:val="28"/>
            <w:szCs w:val="28"/>
          </w:rPr>
          <w:instrText xml:space="preserve"> PAGEREF _Toc384905136 \h </w:instrText>
        </w:r>
        <w:r w:rsidRPr="00E0454D">
          <w:rPr>
            <w:noProof/>
            <w:webHidden/>
            <w:sz w:val="28"/>
            <w:szCs w:val="28"/>
          </w:rPr>
        </w:r>
        <w:r w:rsidRPr="00E0454D">
          <w:rPr>
            <w:noProof/>
            <w:webHidden/>
            <w:sz w:val="28"/>
            <w:szCs w:val="28"/>
          </w:rPr>
          <w:fldChar w:fldCharType="separate"/>
        </w:r>
        <w:r w:rsidR="00637BDA">
          <w:rPr>
            <w:noProof/>
            <w:webHidden/>
            <w:sz w:val="28"/>
            <w:szCs w:val="28"/>
          </w:rPr>
          <w:t>22</w:t>
        </w:r>
        <w:r w:rsidRPr="00E0454D">
          <w:rPr>
            <w:noProof/>
            <w:webHidden/>
            <w:sz w:val="28"/>
            <w:szCs w:val="28"/>
          </w:rPr>
          <w:fldChar w:fldCharType="end"/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37" w:history="1">
        <w:r w:rsidR="003F1A39" w:rsidRPr="00E0454D">
          <w:rPr>
            <w:rStyle w:val="a3"/>
            <w:bCs/>
            <w:noProof/>
            <w:sz w:val="28"/>
            <w:szCs w:val="28"/>
          </w:rPr>
          <w:t>3.5.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Описание существующей системы коммерческого приборного учета воды и планов по установке приборов учета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Pr="00E0454D">
          <w:rPr>
            <w:noProof/>
            <w:webHidden/>
            <w:sz w:val="28"/>
            <w:szCs w:val="28"/>
          </w:rPr>
          <w:fldChar w:fldCharType="begin"/>
        </w:r>
        <w:r w:rsidR="003F1A39" w:rsidRPr="00E0454D">
          <w:rPr>
            <w:noProof/>
            <w:webHidden/>
            <w:sz w:val="28"/>
            <w:szCs w:val="28"/>
          </w:rPr>
          <w:instrText xml:space="preserve"> PAGEREF _Toc384905137 \h </w:instrText>
        </w:r>
        <w:r w:rsidRPr="00E0454D">
          <w:rPr>
            <w:noProof/>
            <w:webHidden/>
            <w:sz w:val="28"/>
            <w:szCs w:val="28"/>
          </w:rPr>
        </w:r>
        <w:r w:rsidRPr="00E0454D">
          <w:rPr>
            <w:noProof/>
            <w:webHidden/>
            <w:sz w:val="28"/>
            <w:szCs w:val="28"/>
          </w:rPr>
          <w:fldChar w:fldCharType="separate"/>
        </w:r>
        <w:r w:rsidR="00637BDA">
          <w:rPr>
            <w:noProof/>
            <w:webHidden/>
            <w:sz w:val="28"/>
            <w:szCs w:val="28"/>
          </w:rPr>
          <w:t>23</w:t>
        </w:r>
        <w:r w:rsidRPr="00E0454D">
          <w:rPr>
            <w:noProof/>
            <w:webHidden/>
            <w:sz w:val="28"/>
            <w:szCs w:val="28"/>
          </w:rPr>
          <w:fldChar w:fldCharType="end"/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38" w:history="1">
        <w:r w:rsidR="003F1A39" w:rsidRPr="00E0454D">
          <w:rPr>
            <w:rStyle w:val="a3"/>
            <w:bCs/>
            <w:noProof/>
            <w:sz w:val="28"/>
            <w:szCs w:val="28"/>
          </w:rPr>
          <w:t>3.6.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Анализ резервов и дефицитов производственных мощностей системы водоснабжения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Pr="00E0454D">
          <w:rPr>
            <w:noProof/>
            <w:webHidden/>
            <w:sz w:val="28"/>
            <w:szCs w:val="28"/>
          </w:rPr>
          <w:fldChar w:fldCharType="begin"/>
        </w:r>
        <w:r w:rsidR="003F1A39" w:rsidRPr="00E0454D">
          <w:rPr>
            <w:noProof/>
            <w:webHidden/>
            <w:sz w:val="28"/>
            <w:szCs w:val="28"/>
          </w:rPr>
          <w:instrText xml:space="preserve"> PAGEREF _Toc384905138 \h </w:instrText>
        </w:r>
        <w:r w:rsidRPr="00E0454D">
          <w:rPr>
            <w:noProof/>
            <w:webHidden/>
            <w:sz w:val="28"/>
            <w:szCs w:val="28"/>
          </w:rPr>
        </w:r>
        <w:r w:rsidRPr="00E0454D">
          <w:rPr>
            <w:noProof/>
            <w:webHidden/>
            <w:sz w:val="28"/>
            <w:szCs w:val="28"/>
          </w:rPr>
          <w:fldChar w:fldCharType="separate"/>
        </w:r>
        <w:r w:rsidR="00637BDA">
          <w:rPr>
            <w:noProof/>
            <w:webHidden/>
            <w:sz w:val="28"/>
            <w:szCs w:val="28"/>
          </w:rPr>
          <w:t>23</w:t>
        </w:r>
        <w:r w:rsidRPr="00E0454D">
          <w:rPr>
            <w:noProof/>
            <w:webHidden/>
            <w:sz w:val="28"/>
            <w:szCs w:val="28"/>
          </w:rPr>
          <w:fldChar w:fldCharType="end"/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39" w:history="1">
        <w:r w:rsidR="003F1A39" w:rsidRPr="00E0454D">
          <w:rPr>
            <w:rStyle w:val="a3"/>
            <w:bCs/>
            <w:noProof/>
            <w:sz w:val="28"/>
            <w:szCs w:val="28"/>
          </w:rPr>
          <w:t>3.7.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Прогнозные балансы потребления горячей, питьевой, технической воды на срок не менее 10 лет с учетом различных сценариев развития города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Pr="00E0454D">
          <w:rPr>
            <w:noProof/>
            <w:webHidden/>
            <w:sz w:val="28"/>
            <w:szCs w:val="28"/>
          </w:rPr>
          <w:fldChar w:fldCharType="begin"/>
        </w:r>
        <w:r w:rsidR="003F1A39" w:rsidRPr="00E0454D">
          <w:rPr>
            <w:noProof/>
            <w:webHidden/>
            <w:sz w:val="28"/>
            <w:szCs w:val="28"/>
          </w:rPr>
          <w:instrText xml:space="preserve"> PAGEREF _Toc384905139 \h </w:instrText>
        </w:r>
        <w:r w:rsidRPr="00E0454D">
          <w:rPr>
            <w:noProof/>
            <w:webHidden/>
            <w:sz w:val="28"/>
            <w:szCs w:val="28"/>
          </w:rPr>
        </w:r>
        <w:r w:rsidRPr="00E0454D">
          <w:rPr>
            <w:noProof/>
            <w:webHidden/>
            <w:sz w:val="28"/>
            <w:szCs w:val="28"/>
          </w:rPr>
          <w:fldChar w:fldCharType="separate"/>
        </w:r>
        <w:r w:rsidR="00637BDA">
          <w:rPr>
            <w:noProof/>
            <w:webHidden/>
            <w:sz w:val="28"/>
            <w:szCs w:val="28"/>
          </w:rPr>
          <w:t>24</w:t>
        </w:r>
        <w:r w:rsidRPr="00E0454D">
          <w:rPr>
            <w:noProof/>
            <w:webHidden/>
            <w:sz w:val="28"/>
            <w:szCs w:val="28"/>
          </w:rPr>
          <w:fldChar w:fldCharType="end"/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40" w:history="1">
        <w:r w:rsidR="003F1A39" w:rsidRPr="00E0454D">
          <w:rPr>
            <w:rStyle w:val="a3"/>
            <w:bCs/>
            <w:noProof/>
            <w:sz w:val="28"/>
            <w:szCs w:val="28"/>
          </w:rPr>
          <w:t>3.8.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Описание централизованной системы горячего водоснабжения с использованием закрытых систем горячего водоснабжения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Pr="00E0454D">
          <w:rPr>
            <w:noProof/>
            <w:webHidden/>
            <w:sz w:val="28"/>
            <w:szCs w:val="28"/>
          </w:rPr>
          <w:fldChar w:fldCharType="begin"/>
        </w:r>
        <w:r w:rsidR="003F1A39" w:rsidRPr="00E0454D">
          <w:rPr>
            <w:noProof/>
            <w:webHidden/>
            <w:sz w:val="28"/>
            <w:szCs w:val="28"/>
          </w:rPr>
          <w:instrText xml:space="preserve"> PAGEREF _Toc384905140 \h </w:instrText>
        </w:r>
        <w:r w:rsidRPr="00E0454D">
          <w:rPr>
            <w:noProof/>
            <w:webHidden/>
            <w:sz w:val="28"/>
            <w:szCs w:val="28"/>
          </w:rPr>
        </w:r>
        <w:r w:rsidRPr="00E0454D">
          <w:rPr>
            <w:noProof/>
            <w:webHidden/>
            <w:sz w:val="28"/>
            <w:szCs w:val="28"/>
          </w:rPr>
          <w:fldChar w:fldCharType="separate"/>
        </w:r>
        <w:r w:rsidR="00637BDA">
          <w:rPr>
            <w:noProof/>
            <w:webHidden/>
            <w:sz w:val="28"/>
            <w:szCs w:val="28"/>
          </w:rPr>
          <w:t>24</w:t>
        </w:r>
        <w:r w:rsidRPr="00E0454D">
          <w:rPr>
            <w:noProof/>
            <w:webHidden/>
            <w:sz w:val="28"/>
            <w:szCs w:val="28"/>
          </w:rPr>
          <w:fldChar w:fldCharType="end"/>
        </w:r>
      </w:hyperlink>
    </w:p>
    <w:p w:rsidR="003F1A39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41" w:history="1">
        <w:r w:rsidR="003F1A39" w:rsidRPr="00E0454D">
          <w:rPr>
            <w:rStyle w:val="a3"/>
            <w:bCs/>
            <w:noProof/>
            <w:sz w:val="28"/>
            <w:szCs w:val="28"/>
          </w:rPr>
          <w:t>3.9.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Сведения о фактическом и ожидаемом потреблении воды (годовое, среднесуточное, максимальное суточное)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Pr="00E0454D">
          <w:rPr>
            <w:noProof/>
            <w:webHidden/>
            <w:sz w:val="28"/>
            <w:szCs w:val="28"/>
          </w:rPr>
          <w:fldChar w:fldCharType="begin"/>
        </w:r>
        <w:r w:rsidR="003F1A39" w:rsidRPr="00E0454D">
          <w:rPr>
            <w:noProof/>
            <w:webHidden/>
            <w:sz w:val="28"/>
            <w:szCs w:val="28"/>
          </w:rPr>
          <w:instrText xml:space="preserve"> PAGEREF _Toc384905141 \h </w:instrText>
        </w:r>
        <w:r w:rsidRPr="00E0454D">
          <w:rPr>
            <w:noProof/>
            <w:webHidden/>
            <w:sz w:val="28"/>
            <w:szCs w:val="28"/>
          </w:rPr>
        </w:r>
        <w:r w:rsidRPr="00E0454D">
          <w:rPr>
            <w:noProof/>
            <w:webHidden/>
            <w:sz w:val="28"/>
            <w:szCs w:val="28"/>
          </w:rPr>
          <w:fldChar w:fldCharType="separate"/>
        </w:r>
        <w:r w:rsidR="00637BDA">
          <w:rPr>
            <w:noProof/>
            <w:webHidden/>
            <w:sz w:val="28"/>
            <w:szCs w:val="28"/>
          </w:rPr>
          <w:t>24</w:t>
        </w:r>
        <w:r w:rsidRPr="00E0454D">
          <w:rPr>
            <w:noProof/>
            <w:webHidden/>
            <w:sz w:val="28"/>
            <w:szCs w:val="28"/>
          </w:rPr>
          <w:fldChar w:fldCharType="end"/>
        </w:r>
      </w:hyperlink>
    </w:p>
    <w:p w:rsidR="006067E5" w:rsidRPr="006067E5" w:rsidRDefault="004A3B52" w:rsidP="006067E5">
      <w:pPr>
        <w:rPr>
          <w:rFonts w:ascii="Times New Roman" w:hAnsi="Times New Roman"/>
          <w:bCs/>
          <w:sz w:val="28"/>
          <w:szCs w:val="28"/>
        </w:rPr>
      </w:pPr>
      <w:r w:rsidRPr="004A3B52">
        <w:rPr>
          <w:sz w:val="28"/>
          <w:szCs w:val="28"/>
        </w:rPr>
        <w:t>3.10.</w:t>
      </w:r>
      <w:r w:rsidR="006067E5" w:rsidRPr="006067E5">
        <w:rPr>
          <w:rFonts w:ascii="Times New Roman" w:hAnsi="Times New Roman"/>
          <w:bCs/>
          <w:sz w:val="28"/>
          <w:szCs w:val="28"/>
        </w:rPr>
        <w:t>Описание территориальной структуры потребления горя</w:t>
      </w:r>
      <w:r w:rsidR="0017682F">
        <w:rPr>
          <w:rFonts w:ascii="Times New Roman" w:hAnsi="Times New Roman"/>
          <w:bCs/>
          <w:sz w:val="28"/>
          <w:szCs w:val="28"/>
        </w:rPr>
        <w:t>чей, питьевой, технической воды………………………………………………………………..25</w:t>
      </w:r>
    </w:p>
    <w:p w:rsidR="003F1A39" w:rsidRPr="006067E5" w:rsidRDefault="009B17BA" w:rsidP="006067E5">
      <w:pPr>
        <w:rPr>
          <w:rFonts w:ascii="Times New Roman" w:hAnsi="Times New Roman"/>
          <w:sz w:val="28"/>
          <w:szCs w:val="28"/>
          <w:lang w:val="en-US"/>
        </w:rPr>
      </w:pPr>
      <w:hyperlink w:anchor="_Toc384905142" w:history="1">
        <w:r w:rsidR="003F1A39" w:rsidRPr="00E0454D">
          <w:rPr>
            <w:rStyle w:val="a3"/>
            <w:bCs/>
            <w:noProof/>
            <w:sz w:val="28"/>
            <w:szCs w:val="28"/>
          </w:rPr>
          <w:t>3.1</w:t>
        </w:r>
        <w:r w:rsidR="004A3B52">
          <w:rPr>
            <w:rStyle w:val="a3"/>
            <w:bCs/>
            <w:noProof/>
            <w:sz w:val="28"/>
            <w:szCs w:val="28"/>
          </w:rPr>
          <w:t>1</w:t>
        </w:r>
        <w:r w:rsidR="003F1A39" w:rsidRPr="00E0454D">
          <w:rPr>
            <w:rStyle w:val="a3"/>
            <w:bCs/>
            <w:noProof/>
            <w:sz w:val="28"/>
            <w:szCs w:val="28"/>
          </w:rPr>
          <w:t>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6067E5">
          <w:rPr>
            <w:rStyle w:val="a3"/>
            <w:rFonts w:ascii="Times New Roman" w:hAnsi="Times New Roman"/>
            <w:bCs/>
            <w:noProof/>
            <w:sz w:val="28"/>
            <w:szCs w:val="28"/>
          </w:rPr>
          <w:t>Прогноз распределения расходов воды на водоснабжение по типам абонентов, в том числе на водоснабжение жилых зданий, объектов общественно-делового н</w:t>
        </w:r>
        <w:r w:rsidR="006067E5">
          <w:rPr>
            <w:rStyle w:val="a3"/>
            <w:rFonts w:ascii="Times New Roman" w:hAnsi="Times New Roman"/>
            <w:bCs/>
            <w:noProof/>
            <w:sz w:val="28"/>
            <w:szCs w:val="28"/>
          </w:rPr>
          <w:t>азначения, промышленных объектов………………</w:t>
        </w:r>
        <w:r w:rsidRPr="006067E5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3F1A39" w:rsidRPr="006067E5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_Toc384905142 \h </w:instrText>
        </w:r>
        <w:r w:rsidRPr="006067E5">
          <w:rPr>
            <w:rFonts w:ascii="Times New Roman" w:hAnsi="Times New Roman"/>
            <w:noProof/>
            <w:webHidden/>
            <w:sz w:val="28"/>
            <w:szCs w:val="28"/>
          </w:rPr>
        </w:r>
        <w:r w:rsidRPr="006067E5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37BDA">
          <w:rPr>
            <w:rFonts w:ascii="Times New Roman" w:hAnsi="Times New Roman"/>
            <w:noProof/>
            <w:webHidden/>
            <w:sz w:val="28"/>
            <w:szCs w:val="28"/>
          </w:rPr>
          <w:t>26</w:t>
        </w:r>
        <w:r w:rsidRPr="006067E5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43" w:history="1">
        <w:r w:rsidR="003F1A39" w:rsidRPr="00E0454D">
          <w:rPr>
            <w:rStyle w:val="a3"/>
            <w:bCs/>
            <w:noProof/>
            <w:sz w:val="28"/>
            <w:szCs w:val="28"/>
          </w:rPr>
          <w:t>3.1</w:t>
        </w:r>
        <w:r w:rsidR="004A3B52">
          <w:rPr>
            <w:rStyle w:val="a3"/>
            <w:bCs/>
            <w:noProof/>
            <w:sz w:val="28"/>
            <w:szCs w:val="28"/>
          </w:rPr>
          <w:t>2</w:t>
        </w:r>
        <w:r w:rsidR="003F1A39" w:rsidRPr="00E0454D">
          <w:rPr>
            <w:rStyle w:val="a3"/>
            <w:bCs/>
            <w:noProof/>
            <w:sz w:val="28"/>
            <w:szCs w:val="28"/>
          </w:rPr>
          <w:t>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Сведения о фактических и планируемых потерях питьевой и технической воды при ее транспортировке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E1609">
          <w:rPr>
            <w:noProof/>
            <w:webHidden/>
            <w:sz w:val="28"/>
            <w:szCs w:val="28"/>
          </w:rPr>
          <w:t>27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44" w:history="1">
        <w:r w:rsidR="003F1A39" w:rsidRPr="00E0454D">
          <w:rPr>
            <w:rStyle w:val="a3"/>
            <w:bCs/>
            <w:noProof/>
            <w:sz w:val="28"/>
            <w:szCs w:val="28"/>
          </w:rPr>
          <w:t>3.1</w:t>
        </w:r>
        <w:r w:rsidR="004A3B52">
          <w:rPr>
            <w:rStyle w:val="a3"/>
            <w:bCs/>
            <w:noProof/>
            <w:sz w:val="28"/>
            <w:szCs w:val="28"/>
          </w:rPr>
          <w:t>3</w:t>
        </w:r>
        <w:r w:rsidR="003F1A39" w:rsidRPr="00E0454D">
          <w:rPr>
            <w:rStyle w:val="a3"/>
            <w:bCs/>
            <w:noProof/>
            <w:sz w:val="28"/>
            <w:szCs w:val="28"/>
          </w:rPr>
          <w:t>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Перспективные балансы водоснабжения (общий баланс подачи и реализации воды, структурный баланс реализации воды по группам абонентов)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Pr="00E0454D">
          <w:rPr>
            <w:noProof/>
            <w:webHidden/>
            <w:sz w:val="28"/>
            <w:szCs w:val="28"/>
          </w:rPr>
          <w:fldChar w:fldCharType="begin"/>
        </w:r>
        <w:r w:rsidR="003F1A39" w:rsidRPr="00E0454D">
          <w:rPr>
            <w:noProof/>
            <w:webHidden/>
            <w:sz w:val="28"/>
            <w:szCs w:val="28"/>
          </w:rPr>
          <w:instrText xml:space="preserve"> PAGEREF _Toc384905144 \h </w:instrText>
        </w:r>
        <w:r w:rsidRPr="00E0454D">
          <w:rPr>
            <w:noProof/>
            <w:webHidden/>
            <w:sz w:val="28"/>
            <w:szCs w:val="28"/>
          </w:rPr>
        </w:r>
        <w:r w:rsidRPr="00E0454D">
          <w:rPr>
            <w:noProof/>
            <w:webHidden/>
            <w:sz w:val="28"/>
            <w:szCs w:val="28"/>
          </w:rPr>
          <w:fldChar w:fldCharType="separate"/>
        </w:r>
        <w:r w:rsidR="00637BDA">
          <w:rPr>
            <w:noProof/>
            <w:webHidden/>
            <w:sz w:val="28"/>
            <w:szCs w:val="28"/>
          </w:rPr>
          <w:t>29</w:t>
        </w:r>
        <w:r w:rsidRPr="00E0454D">
          <w:rPr>
            <w:noProof/>
            <w:webHidden/>
            <w:sz w:val="28"/>
            <w:szCs w:val="28"/>
          </w:rPr>
          <w:fldChar w:fldCharType="end"/>
        </w:r>
      </w:hyperlink>
    </w:p>
    <w:p w:rsidR="003F1A39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45" w:history="1">
        <w:r w:rsidR="003F1A39" w:rsidRPr="00E0454D">
          <w:rPr>
            <w:rStyle w:val="a3"/>
            <w:bCs/>
            <w:noProof/>
            <w:sz w:val="28"/>
            <w:szCs w:val="28"/>
          </w:rPr>
          <w:t>3.1</w:t>
        </w:r>
        <w:r w:rsidR="004A3B52">
          <w:rPr>
            <w:rStyle w:val="a3"/>
            <w:bCs/>
            <w:noProof/>
            <w:sz w:val="28"/>
            <w:szCs w:val="28"/>
          </w:rPr>
          <w:t>4</w:t>
        </w:r>
        <w:r w:rsidR="003F1A39" w:rsidRPr="00E0454D">
          <w:rPr>
            <w:rStyle w:val="a3"/>
            <w:bCs/>
            <w:noProof/>
            <w:sz w:val="28"/>
            <w:szCs w:val="28"/>
          </w:rPr>
          <w:t>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Расчет требуемой мощности водозаборных и очистных сооружений исходя из данных о перспективном потреблении воды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E1609">
          <w:rPr>
            <w:noProof/>
            <w:webHidden/>
            <w:sz w:val="28"/>
            <w:szCs w:val="28"/>
          </w:rPr>
          <w:t>31</w:t>
        </w:r>
      </w:hyperlink>
    </w:p>
    <w:p w:rsidR="006067E5" w:rsidRPr="006067E5" w:rsidRDefault="004A3B52" w:rsidP="006067E5">
      <w:pPr>
        <w:spacing w:before="120" w:after="120"/>
        <w:jc w:val="both"/>
        <w:rPr>
          <w:b/>
          <w:sz w:val="24"/>
          <w:szCs w:val="24"/>
        </w:rPr>
      </w:pPr>
      <w:r w:rsidRPr="006067E5">
        <w:rPr>
          <w:sz w:val="28"/>
          <w:szCs w:val="28"/>
        </w:rPr>
        <w:t>3.15.</w:t>
      </w:r>
      <w:r w:rsidR="006067E5" w:rsidRPr="006067E5">
        <w:rPr>
          <w:rFonts w:ascii="Times New Roman" w:hAnsi="Times New Roman"/>
          <w:bCs/>
          <w:sz w:val="28"/>
          <w:szCs w:val="28"/>
        </w:rPr>
        <w:t>Наименование организации, которая наделена статусом гарантирующей организации</w:t>
      </w:r>
      <w:r w:rsidR="006067E5">
        <w:rPr>
          <w:rFonts w:ascii="Times New Roman" w:hAnsi="Times New Roman"/>
          <w:bCs/>
          <w:sz w:val="28"/>
          <w:szCs w:val="28"/>
        </w:rPr>
        <w:t>………………………………………………………………………</w:t>
      </w:r>
      <w:r w:rsidR="0017682F">
        <w:rPr>
          <w:rFonts w:ascii="Times New Roman" w:hAnsi="Times New Roman"/>
          <w:bCs/>
          <w:sz w:val="28"/>
          <w:szCs w:val="28"/>
        </w:rPr>
        <w:t>33</w:t>
      </w:r>
    </w:p>
    <w:p w:rsidR="003F1A39" w:rsidRPr="00E0454D" w:rsidRDefault="009B17BA" w:rsidP="00E0454D">
      <w:pPr>
        <w:pStyle w:val="11"/>
        <w:tabs>
          <w:tab w:val="clear" w:pos="440"/>
          <w:tab w:val="left" w:pos="567"/>
        </w:tabs>
        <w:rPr>
          <w:b w:val="0"/>
          <w:sz w:val="28"/>
          <w:szCs w:val="28"/>
        </w:rPr>
      </w:pPr>
      <w:hyperlink w:anchor="_Toc384905146" w:history="1">
        <w:r w:rsidR="003F1A39" w:rsidRPr="00E0454D">
          <w:rPr>
            <w:rStyle w:val="a3"/>
            <w:b w:val="0"/>
            <w:bCs/>
            <w:caps/>
            <w:sz w:val="28"/>
            <w:szCs w:val="28"/>
          </w:rPr>
          <w:t>4.</w:t>
        </w:r>
        <w:r w:rsidR="003F1A39" w:rsidRPr="00E0454D">
          <w:rPr>
            <w:b w:val="0"/>
            <w:sz w:val="28"/>
            <w:szCs w:val="28"/>
          </w:rPr>
          <w:tab/>
        </w:r>
        <w:r w:rsidR="003F1A39" w:rsidRPr="00E0454D">
          <w:rPr>
            <w:rStyle w:val="a3"/>
            <w:b w:val="0"/>
            <w:bCs/>
            <w:caps/>
            <w:sz w:val="28"/>
            <w:szCs w:val="28"/>
          </w:rPr>
          <w:t>Предложения по строительству, реконструкции и модернизации объектов централизованных систем водоснабжения</w:t>
        </w:r>
        <w:r w:rsidR="003F1A39" w:rsidRPr="00E0454D">
          <w:rPr>
            <w:b w:val="0"/>
            <w:webHidden/>
            <w:sz w:val="28"/>
            <w:szCs w:val="28"/>
          </w:rPr>
          <w:tab/>
        </w:r>
        <w:r w:rsidR="001E1609">
          <w:rPr>
            <w:b w:val="0"/>
            <w:webHidden/>
            <w:sz w:val="28"/>
            <w:szCs w:val="28"/>
          </w:rPr>
          <w:t>34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47" w:history="1">
        <w:r w:rsidR="003F1A39" w:rsidRPr="00E0454D">
          <w:rPr>
            <w:rStyle w:val="a3"/>
            <w:bCs/>
            <w:caps/>
            <w:noProof/>
            <w:sz w:val="28"/>
            <w:szCs w:val="28"/>
          </w:rPr>
          <w:t>4.1.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Перечень основных мероприятий по реализации схем водоснабжения с разбивкой по годам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E1609">
          <w:rPr>
            <w:noProof/>
            <w:webHidden/>
            <w:sz w:val="28"/>
            <w:szCs w:val="28"/>
          </w:rPr>
          <w:t>34</w:t>
        </w:r>
      </w:hyperlink>
    </w:p>
    <w:p w:rsidR="003F1A39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48" w:history="1">
        <w:r w:rsidR="003F1A39" w:rsidRPr="00E0454D">
          <w:rPr>
            <w:rStyle w:val="a3"/>
            <w:bCs/>
            <w:noProof/>
            <w:sz w:val="28"/>
            <w:szCs w:val="28"/>
          </w:rPr>
          <w:t>4.2.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Технические обоснования основных мероприятий по реализации схем водоснабжения, в том числе санитарные характеристики источников водоснабжения, а также возможное изменение указанных характеристик в результате реализации мероприятий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E1609">
          <w:rPr>
            <w:noProof/>
            <w:webHidden/>
            <w:sz w:val="28"/>
            <w:szCs w:val="28"/>
          </w:rPr>
          <w:t>3</w:t>
        </w:r>
        <w:r w:rsidR="00B51A61">
          <w:rPr>
            <w:noProof/>
            <w:webHidden/>
            <w:sz w:val="28"/>
            <w:szCs w:val="28"/>
          </w:rPr>
          <w:t>5</w:t>
        </w:r>
      </w:hyperlink>
    </w:p>
    <w:p w:rsidR="003A2152" w:rsidRPr="003A2152" w:rsidRDefault="003A2152" w:rsidP="003A2152">
      <w:r w:rsidRPr="003A2152">
        <w:rPr>
          <w:rFonts w:ascii="Times New Roman" w:hAnsi="Times New Roman"/>
          <w:sz w:val="28"/>
          <w:szCs w:val="28"/>
        </w:rPr>
        <w:t>4.2.1.</w:t>
      </w:r>
      <w:r w:rsidRPr="003A2152">
        <w:rPr>
          <w:rFonts w:ascii="Times New Roman" w:hAnsi="Times New Roman"/>
          <w:bCs/>
          <w:sz w:val="28"/>
          <w:szCs w:val="28"/>
        </w:rPr>
        <w:t>Сведения о вновь строящихся, реконструируемых и предлагаемых к выводу из эксплуатации объектах системы водоснабжения</w:t>
      </w:r>
      <w:r>
        <w:rPr>
          <w:rFonts w:ascii="Times New Roman" w:hAnsi="Times New Roman"/>
          <w:bCs/>
          <w:sz w:val="28"/>
          <w:szCs w:val="28"/>
        </w:rPr>
        <w:t>………………….3</w:t>
      </w:r>
      <w:r w:rsidR="00B51A61">
        <w:rPr>
          <w:rFonts w:ascii="Times New Roman" w:hAnsi="Times New Roman"/>
          <w:bCs/>
          <w:sz w:val="28"/>
          <w:szCs w:val="28"/>
        </w:rPr>
        <w:t>6</w:t>
      </w:r>
    </w:p>
    <w:p w:rsidR="003F1A39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49" w:history="1">
        <w:r w:rsidR="003F1A39" w:rsidRPr="00E0454D">
          <w:rPr>
            <w:rStyle w:val="a3"/>
            <w:bCs/>
            <w:caps/>
            <w:noProof/>
            <w:sz w:val="28"/>
            <w:szCs w:val="28"/>
          </w:rPr>
          <w:t>4.3.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Сведения о вновь строящихся, реконструируемых и предлагаемых к выводу из эксплуатации объектах системы водоснабжения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E1609">
          <w:rPr>
            <w:noProof/>
            <w:webHidden/>
            <w:sz w:val="28"/>
            <w:szCs w:val="28"/>
          </w:rPr>
          <w:t>36</w:t>
        </w:r>
      </w:hyperlink>
    </w:p>
    <w:p w:rsidR="0017682F" w:rsidRDefault="0017682F" w:rsidP="0017682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17682F">
        <w:rPr>
          <w:rFonts w:ascii="Times New Roman" w:hAnsi="Times New Roman"/>
          <w:sz w:val="28"/>
          <w:szCs w:val="28"/>
        </w:rPr>
        <w:t xml:space="preserve">4.4. </w:t>
      </w:r>
      <w:r w:rsidRPr="0017682F">
        <w:rPr>
          <w:rFonts w:ascii="Times New Roman" w:hAnsi="Times New Roman"/>
          <w:bCs/>
          <w:sz w:val="28"/>
          <w:szCs w:val="28"/>
        </w:rPr>
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r>
        <w:rPr>
          <w:rFonts w:ascii="Times New Roman" w:hAnsi="Times New Roman"/>
          <w:bCs/>
          <w:sz w:val="28"/>
          <w:szCs w:val="28"/>
        </w:rPr>
        <w:t>……………………………………………………………………………….3</w:t>
      </w:r>
      <w:r w:rsidR="0076087B">
        <w:rPr>
          <w:rFonts w:ascii="Times New Roman" w:hAnsi="Times New Roman"/>
          <w:bCs/>
          <w:sz w:val="28"/>
          <w:szCs w:val="28"/>
        </w:rPr>
        <w:t>7</w:t>
      </w:r>
    </w:p>
    <w:p w:rsidR="0017682F" w:rsidRPr="0017682F" w:rsidRDefault="0017682F" w:rsidP="0017682F">
      <w:pPr>
        <w:autoSpaceDE w:val="0"/>
        <w:autoSpaceDN w:val="0"/>
        <w:adjustRightInd w:val="0"/>
        <w:jc w:val="both"/>
        <w:rPr>
          <w:b/>
          <w:bCs/>
          <w:caps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4.5.</w:t>
      </w:r>
      <w:r w:rsidRPr="0017682F">
        <w:rPr>
          <w:rFonts w:ascii="Times New Roman" w:hAnsi="Times New Roman"/>
          <w:bCs/>
          <w:sz w:val="28"/>
          <w:szCs w:val="28"/>
        </w:rPr>
        <w:t>Описание вариантов маршрутов прохождения трубопроводов (трасс) по территории поселения, городского округа и их обоснование</w:t>
      </w:r>
      <w:r>
        <w:rPr>
          <w:rFonts w:ascii="Times New Roman" w:hAnsi="Times New Roman"/>
          <w:bCs/>
          <w:sz w:val="28"/>
          <w:szCs w:val="28"/>
        </w:rPr>
        <w:t>………………...37</w:t>
      </w:r>
    </w:p>
    <w:p w:rsidR="003F1A39" w:rsidRPr="00E0454D" w:rsidRDefault="009B17BA" w:rsidP="00E0454D">
      <w:pPr>
        <w:pStyle w:val="11"/>
        <w:tabs>
          <w:tab w:val="clear" w:pos="440"/>
          <w:tab w:val="left" w:pos="567"/>
        </w:tabs>
        <w:rPr>
          <w:b w:val="0"/>
          <w:sz w:val="28"/>
          <w:szCs w:val="28"/>
        </w:rPr>
      </w:pPr>
      <w:hyperlink w:anchor="_Toc384905152" w:history="1">
        <w:r w:rsidR="003F1A39" w:rsidRPr="00E0454D">
          <w:rPr>
            <w:rStyle w:val="a3"/>
            <w:b w:val="0"/>
            <w:bCs/>
            <w:caps/>
            <w:sz w:val="28"/>
            <w:szCs w:val="28"/>
          </w:rPr>
          <w:t>4.6.</w:t>
        </w:r>
        <w:r w:rsidR="003F1A39" w:rsidRPr="00E0454D">
          <w:rPr>
            <w:b w:val="0"/>
            <w:sz w:val="28"/>
            <w:szCs w:val="28"/>
          </w:rPr>
          <w:tab/>
        </w:r>
        <w:r w:rsidR="003F1A39" w:rsidRPr="00E0454D">
          <w:rPr>
            <w:rStyle w:val="a3"/>
            <w:b w:val="0"/>
            <w:bCs/>
            <w:sz w:val="28"/>
            <w:szCs w:val="28"/>
          </w:rPr>
          <w:t>Описание вариантов маршрутов прохождения трубопроводов (трасс) по территории поселения, городского округа и их обоснование</w:t>
        </w:r>
        <w:r w:rsidR="003F1A39" w:rsidRPr="00E0454D">
          <w:rPr>
            <w:b w:val="0"/>
            <w:webHidden/>
            <w:sz w:val="28"/>
            <w:szCs w:val="28"/>
          </w:rPr>
          <w:tab/>
        </w:r>
        <w:r w:rsidR="001E1609">
          <w:rPr>
            <w:b w:val="0"/>
            <w:webHidden/>
            <w:sz w:val="28"/>
            <w:szCs w:val="28"/>
          </w:rPr>
          <w:t>37</w:t>
        </w:r>
      </w:hyperlink>
    </w:p>
    <w:p w:rsidR="003F1A39" w:rsidRPr="00E0454D" w:rsidRDefault="009B17BA" w:rsidP="00E0454D">
      <w:pPr>
        <w:pStyle w:val="11"/>
        <w:tabs>
          <w:tab w:val="clear" w:pos="440"/>
          <w:tab w:val="left" w:pos="567"/>
        </w:tabs>
        <w:rPr>
          <w:b w:val="0"/>
          <w:sz w:val="28"/>
          <w:szCs w:val="28"/>
        </w:rPr>
      </w:pPr>
      <w:hyperlink w:anchor="_Toc384905156" w:history="1">
        <w:r w:rsidR="003F1A39" w:rsidRPr="00E0454D">
          <w:rPr>
            <w:rStyle w:val="a3"/>
            <w:b w:val="0"/>
            <w:bCs/>
            <w:caps/>
            <w:sz w:val="28"/>
            <w:szCs w:val="28"/>
          </w:rPr>
          <w:t>5.</w:t>
        </w:r>
        <w:r w:rsidR="003F1A39" w:rsidRPr="00E0454D">
          <w:rPr>
            <w:b w:val="0"/>
            <w:sz w:val="28"/>
            <w:szCs w:val="28"/>
          </w:rPr>
          <w:tab/>
        </w:r>
        <w:r w:rsidR="003F1A39" w:rsidRPr="00E0454D">
          <w:rPr>
            <w:rStyle w:val="a3"/>
            <w:b w:val="0"/>
            <w:bCs/>
            <w:caps/>
            <w:sz w:val="28"/>
            <w:szCs w:val="28"/>
          </w:rPr>
          <w:t>Экологические аспекты мероприятий по строительству, реконструкции и модернизации объектов централизованных систем водоснабжения</w:t>
        </w:r>
        <w:r w:rsidR="003F1A39" w:rsidRPr="00E0454D">
          <w:rPr>
            <w:b w:val="0"/>
            <w:webHidden/>
            <w:sz w:val="28"/>
            <w:szCs w:val="28"/>
          </w:rPr>
          <w:tab/>
        </w:r>
        <w:r w:rsidR="001E1609">
          <w:rPr>
            <w:b w:val="0"/>
            <w:webHidden/>
            <w:sz w:val="28"/>
            <w:szCs w:val="28"/>
          </w:rPr>
          <w:t>38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57" w:history="1">
        <w:r w:rsidR="003F1A39" w:rsidRPr="00E0454D">
          <w:rPr>
            <w:rStyle w:val="a3"/>
            <w:bCs/>
            <w:noProof/>
            <w:sz w:val="28"/>
            <w:szCs w:val="28"/>
          </w:rPr>
          <w:t>5.1.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E1609">
          <w:rPr>
            <w:noProof/>
            <w:webHidden/>
            <w:sz w:val="28"/>
            <w:szCs w:val="28"/>
          </w:rPr>
          <w:t>38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58" w:history="1">
        <w:r w:rsidR="003F1A39" w:rsidRPr="00E0454D">
          <w:rPr>
            <w:rStyle w:val="a3"/>
            <w:bCs/>
            <w:noProof/>
            <w:sz w:val="28"/>
            <w:szCs w:val="28"/>
          </w:rPr>
          <w:t>5.2.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Сведения о мерах по предотвращению вредного воздействия на окружающую среду при реализации мероприятий по снабжению и хранению химических реагентов, используемых в водоподготовке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E1609">
          <w:rPr>
            <w:noProof/>
            <w:webHidden/>
            <w:sz w:val="28"/>
            <w:szCs w:val="28"/>
          </w:rPr>
          <w:t>38</w:t>
        </w:r>
      </w:hyperlink>
    </w:p>
    <w:p w:rsidR="003F1A39" w:rsidRPr="00E0454D" w:rsidRDefault="009B17BA" w:rsidP="00E0454D">
      <w:pPr>
        <w:pStyle w:val="11"/>
        <w:tabs>
          <w:tab w:val="clear" w:pos="440"/>
          <w:tab w:val="left" w:pos="567"/>
        </w:tabs>
        <w:rPr>
          <w:b w:val="0"/>
          <w:sz w:val="28"/>
          <w:szCs w:val="28"/>
        </w:rPr>
      </w:pPr>
      <w:hyperlink w:anchor="_Toc384905159" w:history="1">
        <w:r w:rsidR="003F1A39" w:rsidRPr="00E0454D">
          <w:rPr>
            <w:rStyle w:val="a3"/>
            <w:b w:val="0"/>
            <w:bCs/>
            <w:caps/>
            <w:sz w:val="28"/>
            <w:szCs w:val="28"/>
          </w:rPr>
          <w:t>6.</w:t>
        </w:r>
        <w:r w:rsidR="003F1A39" w:rsidRPr="00E0454D">
          <w:rPr>
            <w:b w:val="0"/>
            <w:sz w:val="28"/>
            <w:szCs w:val="28"/>
          </w:rPr>
          <w:tab/>
        </w:r>
        <w:r w:rsidR="003F1A39" w:rsidRPr="00E0454D">
          <w:rPr>
            <w:rStyle w:val="a3"/>
            <w:b w:val="0"/>
            <w:bCs/>
            <w:caps/>
            <w:sz w:val="28"/>
            <w:szCs w:val="28"/>
          </w:rPr>
          <w:t>Оценка объемов капитальных вложений в строительство, реконструкцию и модернизацию объектов централизованных систем водоснабжения</w:t>
        </w:r>
        <w:r w:rsidR="003F1A39" w:rsidRPr="00E0454D">
          <w:rPr>
            <w:b w:val="0"/>
            <w:webHidden/>
            <w:sz w:val="28"/>
            <w:szCs w:val="28"/>
          </w:rPr>
          <w:tab/>
        </w:r>
        <w:r w:rsidR="001E1609">
          <w:rPr>
            <w:b w:val="0"/>
            <w:webHidden/>
            <w:sz w:val="28"/>
            <w:szCs w:val="28"/>
          </w:rPr>
          <w:t>3</w:t>
        </w:r>
        <w:r w:rsidR="0076087B">
          <w:rPr>
            <w:b w:val="0"/>
            <w:webHidden/>
            <w:sz w:val="28"/>
            <w:szCs w:val="28"/>
          </w:rPr>
          <w:t>8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60" w:history="1">
        <w:r w:rsidR="003F1A39" w:rsidRPr="00E0454D">
          <w:rPr>
            <w:rStyle w:val="a3"/>
            <w:bCs/>
            <w:noProof/>
            <w:sz w:val="28"/>
            <w:szCs w:val="28"/>
          </w:rPr>
          <w:t>6.1.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Оценка стоимости основных мероприятий по реализации схем водоснабжения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E1609">
          <w:rPr>
            <w:noProof/>
            <w:webHidden/>
            <w:sz w:val="28"/>
            <w:szCs w:val="28"/>
          </w:rPr>
          <w:t>3</w:t>
        </w:r>
        <w:r w:rsidR="00D71A73">
          <w:rPr>
            <w:noProof/>
            <w:webHidden/>
            <w:sz w:val="28"/>
            <w:szCs w:val="28"/>
          </w:rPr>
          <w:t>9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61" w:history="1">
        <w:r w:rsidR="003F1A39" w:rsidRPr="00E0454D">
          <w:rPr>
            <w:rStyle w:val="a3"/>
            <w:bCs/>
            <w:noProof/>
            <w:sz w:val="28"/>
            <w:szCs w:val="28"/>
          </w:rPr>
          <w:t>6.2.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Оценка величины необходимых капитальных вложений в строительство и реконструкцию объектов централизованных систем водоснабжения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E1609">
          <w:rPr>
            <w:noProof/>
            <w:webHidden/>
            <w:sz w:val="28"/>
            <w:szCs w:val="28"/>
          </w:rPr>
          <w:t>4</w:t>
        </w:r>
        <w:r w:rsidR="0076087B">
          <w:rPr>
            <w:noProof/>
            <w:webHidden/>
            <w:sz w:val="28"/>
            <w:szCs w:val="28"/>
          </w:rPr>
          <w:t>3</w:t>
        </w:r>
      </w:hyperlink>
    </w:p>
    <w:p w:rsidR="003F1A39" w:rsidRPr="00E0454D" w:rsidRDefault="009B17BA" w:rsidP="00E0454D">
      <w:pPr>
        <w:pStyle w:val="11"/>
        <w:tabs>
          <w:tab w:val="clear" w:pos="440"/>
          <w:tab w:val="left" w:pos="567"/>
        </w:tabs>
        <w:rPr>
          <w:b w:val="0"/>
          <w:sz w:val="28"/>
          <w:szCs w:val="28"/>
        </w:rPr>
      </w:pPr>
      <w:hyperlink w:anchor="_Toc384905162" w:history="1">
        <w:r w:rsidR="003F1A39" w:rsidRPr="00E0454D">
          <w:rPr>
            <w:rStyle w:val="a3"/>
            <w:b w:val="0"/>
            <w:bCs/>
            <w:caps/>
            <w:sz w:val="28"/>
            <w:szCs w:val="28"/>
          </w:rPr>
          <w:t>7.</w:t>
        </w:r>
        <w:r w:rsidR="003F1A39" w:rsidRPr="00E0454D">
          <w:rPr>
            <w:b w:val="0"/>
            <w:sz w:val="28"/>
            <w:szCs w:val="28"/>
          </w:rPr>
          <w:tab/>
        </w:r>
        <w:r w:rsidR="003F1A39" w:rsidRPr="00E0454D">
          <w:rPr>
            <w:rStyle w:val="a3"/>
            <w:b w:val="0"/>
            <w:bCs/>
            <w:caps/>
            <w:sz w:val="28"/>
            <w:szCs w:val="28"/>
          </w:rPr>
          <w:t>Целевые показатели развития централизованных систем водоснабжения</w:t>
        </w:r>
        <w:r w:rsidR="003F1A39" w:rsidRPr="00E0454D">
          <w:rPr>
            <w:b w:val="0"/>
            <w:webHidden/>
            <w:sz w:val="28"/>
            <w:szCs w:val="28"/>
          </w:rPr>
          <w:tab/>
        </w:r>
        <w:r w:rsidR="001E1609">
          <w:rPr>
            <w:b w:val="0"/>
            <w:webHidden/>
            <w:sz w:val="28"/>
            <w:szCs w:val="28"/>
          </w:rPr>
          <w:t>4</w:t>
        </w:r>
        <w:r w:rsidR="0076087B">
          <w:rPr>
            <w:b w:val="0"/>
            <w:webHidden/>
            <w:sz w:val="28"/>
            <w:szCs w:val="28"/>
          </w:rPr>
          <w:t>3</w:t>
        </w:r>
      </w:hyperlink>
    </w:p>
    <w:p w:rsidR="003F1A39" w:rsidRPr="00E0454D" w:rsidRDefault="009B17BA" w:rsidP="00E0454D">
      <w:pPr>
        <w:pStyle w:val="11"/>
        <w:tabs>
          <w:tab w:val="clear" w:pos="440"/>
          <w:tab w:val="left" w:pos="567"/>
        </w:tabs>
        <w:rPr>
          <w:b w:val="0"/>
          <w:sz w:val="28"/>
          <w:szCs w:val="28"/>
        </w:rPr>
      </w:pPr>
      <w:hyperlink w:anchor="_Toc384905163" w:history="1">
        <w:r w:rsidR="003F1A39" w:rsidRPr="00E0454D">
          <w:rPr>
            <w:rStyle w:val="a3"/>
            <w:b w:val="0"/>
            <w:bCs/>
            <w:caps/>
            <w:sz w:val="28"/>
            <w:szCs w:val="28"/>
          </w:rPr>
          <w:t>8.</w:t>
        </w:r>
        <w:r w:rsidR="003F1A39" w:rsidRPr="00E0454D">
          <w:rPr>
            <w:b w:val="0"/>
            <w:sz w:val="28"/>
            <w:szCs w:val="28"/>
          </w:rPr>
          <w:tab/>
        </w:r>
        <w:r w:rsidR="003F1A39" w:rsidRPr="00E0454D">
          <w:rPr>
            <w:rStyle w:val="a3"/>
            <w:b w:val="0"/>
            <w:bCs/>
            <w:caps/>
            <w:sz w:val="28"/>
            <w:szCs w:val="28"/>
          </w:rPr>
          <w:t>Перечень выявленных бесхозяйных объектов централизованных систем водоснабжения и перечень организаций, уполномоченных на их эксплуатацию</w:t>
        </w:r>
        <w:r w:rsidR="003F1A39" w:rsidRPr="00E0454D">
          <w:rPr>
            <w:b w:val="0"/>
            <w:webHidden/>
            <w:sz w:val="28"/>
            <w:szCs w:val="28"/>
          </w:rPr>
          <w:tab/>
        </w:r>
        <w:r w:rsidR="0076087B">
          <w:rPr>
            <w:b w:val="0"/>
            <w:webHidden/>
            <w:sz w:val="28"/>
            <w:szCs w:val="28"/>
          </w:rPr>
          <w:t>8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64" w:history="1">
        <w:r w:rsidR="003F1A39" w:rsidRPr="00E0454D">
          <w:rPr>
            <w:rStyle w:val="a3"/>
            <w:bCs/>
            <w:caps/>
            <w:noProof/>
            <w:sz w:val="28"/>
            <w:szCs w:val="28"/>
          </w:rPr>
          <w:t>9.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caps/>
            <w:noProof/>
            <w:sz w:val="28"/>
            <w:szCs w:val="28"/>
          </w:rPr>
          <w:t>существующее положение в сфере водоотведения городского поселения туапсе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E1609">
          <w:rPr>
            <w:noProof/>
            <w:webHidden/>
            <w:sz w:val="28"/>
            <w:szCs w:val="28"/>
          </w:rPr>
          <w:t>4</w:t>
        </w:r>
        <w:r w:rsidR="0076087B">
          <w:rPr>
            <w:noProof/>
            <w:webHidden/>
            <w:sz w:val="28"/>
            <w:szCs w:val="28"/>
          </w:rPr>
          <w:t>8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65" w:history="1">
        <w:r w:rsidR="003F1A39" w:rsidRPr="00E0454D">
          <w:rPr>
            <w:rStyle w:val="a3"/>
            <w:bCs/>
            <w:caps/>
            <w:noProof/>
            <w:sz w:val="28"/>
            <w:szCs w:val="28"/>
          </w:rPr>
          <w:t>9.1.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Описание структуры системы сбора, очистки и отведения сточных вод на территории поселения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E1609">
          <w:rPr>
            <w:noProof/>
            <w:webHidden/>
            <w:sz w:val="28"/>
            <w:szCs w:val="28"/>
          </w:rPr>
          <w:t>4</w:t>
        </w:r>
        <w:r w:rsidR="0076087B">
          <w:rPr>
            <w:noProof/>
            <w:webHidden/>
            <w:sz w:val="28"/>
            <w:szCs w:val="28"/>
          </w:rPr>
          <w:t>8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67" w:history="1">
        <w:r w:rsidR="003F1A39" w:rsidRPr="00E0454D">
          <w:rPr>
            <w:rStyle w:val="a3"/>
            <w:bCs/>
            <w:caps/>
            <w:noProof/>
            <w:sz w:val="28"/>
            <w:szCs w:val="28"/>
          </w:rPr>
          <w:t>9.2.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Описание существующих канализационных очистных сооружений, в том числе оценка соответствия применяемой технологической схемы очистки сточных вод требованиям обеспечения нормативов качества очистки сточных вод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E1609">
          <w:rPr>
            <w:noProof/>
            <w:webHidden/>
            <w:sz w:val="28"/>
            <w:szCs w:val="28"/>
          </w:rPr>
          <w:t>4</w:t>
        </w:r>
        <w:r w:rsidR="0076087B">
          <w:rPr>
            <w:noProof/>
            <w:webHidden/>
            <w:sz w:val="28"/>
            <w:szCs w:val="28"/>
          </w:rPr>
          <w:t>9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68" w:history="1">
        <w:r w:rsidR="003F1A39" w:rsidRPr="00E0454D">
          <w:rPr>
            <w:rStyle w:val="a3"/>
            <w:bCs/>
            <w:caps/>
            <w:noProof/>
            <w:sz w:val="28"/>
            <w:szCs w:val="28"/>
          </w:rPr>
          <w:t>9.3.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caps/>
            <w:noProof/>
            <w:sz w:val="28"/>
            <w:szCs w:val="28"/>
          </w:rPr>
          <w:t>О</w:t>
        </w:r>
        <w:r w:rsidR="003F1A39" w:rsidRPr="00E0454D">
          <w:rPr>
            <w:rStyle w:val="a3"/>
            <w:bCs/>
            <w:noProof/>
            <w:sz w:val="28"/>
            <w:szCs w:val="28"/>
          </w:rPr>
          <w:t>писание технологических зон водоотведения, зон централизованного и нецентрализованного водоотведения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E1609">
          <w:rPr>
            <w:noProof/>
            <w:webHidden/>
            <w:sz w:val="28"/>
            <w:szCs w:val="28"/>
          </w:rPr>
          <w:t>4</w:t>
        </w:r>
        <w:r w:rsidR="0076087B">
          <w:rPr>
            <w:noProof/>
            <w:webHidden/>
            <w:sz w:val="28"/>
            <w:szCs w:val="28"/>
          </w:rPr>
          <w:t>9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69" w:history="1">
        <w:r w:rsidR="003F1A39" w:rsidRPr="00E0454D">
          <w:rPr>
            <w:rStyle w:val="a3"/>
            <w:bCs/>
            <w:caps/>
            <w:noProof/>
            <w:sz w:val="28"/>
            <w:szCs w:val="28"/>
          </w:rPr>
          <w:t>9.4.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Описание технической возможности утилизации осадков сточных вод на очистных сооружениях существующей централизованной системы водоотведения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E1609">
          <w:rPr>
            <w:noProof/>
            <w:webHidden/>
            <w:sz w:val="28"/>
            <w:szCs w:val="28"/>
          </w:rPr>
          <w:t>4</w:t>
        </w:r>
        <w:r w:rsidR="0076087B">
          <w:rPr>
            <w:noProof/>
            <w:webHidden/>
            <w:sz w:val="28"/>
            <w:szCs w:val="28"/>
          </w:rPr>
          <w:t>9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70" w:history="1">
        <w:r w:rsidR="003F1A39" w:rsidRPr="00E0454D">
          <w:rPr>
            <w:rStyle w:val="a3"/>
            <w:bCs/>
            <w:caps/>
            <w:noProof/>
            <w:sz w:val="28"/>
            <w:szCs w:val="28"/>
          </w:rPr>
          <w:t>9.5.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Описание состояния и функционирования канализационных коллекторов и сетей, сооружений на них, включая оценку их износа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76087B">
          <w:rPr>
            <w:noProof/>
            <w:webHidden/>
            <w:sz w:val="28"/>
            <w:szCs w:val="28"/>
          </w:rPr>
          <w:t>50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71" w:history="1">
        <w:r w:rsidR="003F1A39" w:rsidRPr="00E0454D">
          <w:rPr>
            <w:rStyle w:val="a3"/>
            <w:bCs/>
            <w:caps/>
            <w:noProof/>
            <w:sz w:val="28"/>
            <w:szCs w:val="28"/>
          </w:rPr>
          <w:t>9.6.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Оценка безопасности и надежности объектов централизованной системы водоотведения и их управляемости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76087B">
          <w:rPr>
            <w:noProof/>
            <w:webHidden/>
            <w:sz w:val="28"/>
            <w:szCs w:val="28"/>
          </w:rPr>
          <w:t>50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72" w:history="1">
        <w:r w:rsidR="003F1A39" w:rsidRPr="00E0454D">
          <w:rPr>
            <w:rStyle w:val="a3"/>
            <w:bCs/>
            <w:caps/>
            <w:noProof/>
            <w:sz w:val="28"/>
            <w:szCs w:val="28"/>
          </w:rPr>
          <w:t>9.7.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Оценка воздействия сбросов сточных вод через централизованную систему водоотведения на окружающую среду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76087B">
          <w:rPr>
            <w:noProof/>
            <w:webHidden/>
            <w:sz w:val="28"/>
            <w:szCs w:val="28"/>
          </w:rPr>
          <w:t>50</w:t>
        </w:r>
      </w:hyperlink>
    </w:p>
    <w:p w:rsidR="003F1A39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73" w:history="1">
        <w:r w:rsidR="003F1A39" w:rsidRPr="00E0454D">
          <w:rPr>
            <w:rStyle w:val="a3"/>
            <w:bCs/>
            <w:caps/>
            <w:noProof/>
            <w:sz w:val="28"/>
            <w:szCs w:val="28"/>
          </w:rPr>
          <w:t>9.8.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Описание территорий муниципального образования, не охваченных централизованной системой водоотведения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E1609">
          <w:rPr>
            <w:noProof/>
            <w:webHidden/>
            <w:sz w:val="28"/>
            <w:szCs w:val="28"/>
          </w:rPr>
          <w:t>5</w:t>
        </w:r>
        <w:r w:rsidR="0076087B">
          <w:rPr>
            <w:noProof/>
            <w:webHidden/>
            <w:sz w:val="28"/>
            <w:szCs w:val="28"/>
          </w:rPr>
          <w:t>1</w:t>
        </w:r>
      </w:hyperlink>
    </w:p>
    <w:p w:rsidR="0017682F" w:rsidRPr="005B0390" w:rsidRDefault="0017682F" w:rsidP="005B0390">
      <w:pPr>
        <w:pStyle w:val="AAA"/>
        <w:tabs>
          <w:tab w:val="left" w:pos="540"/>
        </w:tabs>
        <w:spacing w:before="120" w:line="276" w:lineRule="auto"/>
        <w:rPr>
          <w:b/>
          <w:bCs/>
          <w:caps/>
          <w:sz w:val="24"/>
          <w:szCs w:val="24"/>
        </w:rPr>
      </w:pPr>
      <w:r w:rsidRPr="0017682F">
        <w:rPr>
          <w:sz w:val="28"/>
          <w:szCs w:val="28"/>
        </w:rPr>
        <w:t>9.9</w:t>
      </w:r>
      <w:r w:rsidR="005B0390" w:rsidRPr="005B0390">
        <w:rPr>
          <w:bCs/>
          <w:sz w:val="28"/>
          <w:szCs w:val="28"/>
        </w:rPr>
        <w:t>Описание существующих технических и технологических проблем системы водоотведения поселения, городского округа</w:t>
      </w:r>
      <w:r w:rsidR="005B0390">
        <w:rPr>
          <w:bCs/>
          <w:sz w:val="28"/>
          <w:szCs w:val="28"/>
        </w:rPr>
        <w:t>………………………5</w:t>
      </w:r>
      <w:r w:rsidR="0076087B">
        <w:rPr>
          <w:bCs/>
          <w:sz w:val="28"/>
          <w:szCs w:val="28"/>
        </w:rPr>
        <w:t>1</w:t>
      </w:r>
    </w:p>
    <w:p w:rsidR="003F1A39" w:rsidRPr="00E0454D" w:rsidRDefault="009B17BA" w:rsidP="00E0454D">
      <w:pPr>
        <w:pStyle w:val="11"/>
        <w:tabs>
          <w:tab w:val="clear" w:pos="440"/>
          <w:tab w:val="left" w:pos="567"/>
        </w:tabs>
        <w:rPr>
          <w:b w:val="0"/>
          <w:sz w:val="28"/>
          <w:szCs w:val="28"/>
        </w:rPr>
      </w:pPr>
      <w:hyperlink w:anchor="_Toc384905174" w:history="1">
        <w:r w:rsidR="003F1A39" w:rsidRPr="00E0454D">
          <w:rPr>
            <w:rStyle w:val="a3"/>
            <w:b w:val="0"/>
            <w:bCs/>
            <w:caps/>
            <w:sz w:val="28"/>
            <w:szCs w:val="28"/>
          </w:rPr>
          <w:t>10.</w:t>
        </w:r>
        <w:r w:rsidR="003F1A39" w:rsidRPr="00E0454D">
          <w:rPr>
            <w:b w:val="0"/>
            <w:sz w:val="28"/>
            <w:szCs w:val="28"/>
          </w:rPr>
          <w:tab/>
        </w:r>
        <w:r w:rsidR="003F1A39" w:rsidRPr="00E0454D">
          <w:rPr>
            <w:rStyle w:val="a3"/>
            <w:b w:val="0"/>
            <w:bCs/>
            <w:caps/>
            <w:sz w:val="28"/>
            <w:szCs w:val="28"/>
          </w:rPr>
          <w:t>Балансы сточных вод в системе водоотведения</w:t>
        </w:r>
        <w:r w:rsidR="003F1A39" w:rsidRPr="00E0454D">
          <w:rPr>
            <w:b w:val="0"/>
            <w:webHidden/>
            <w:sz w:val="28"/>
            <w:szCs w:val="28"/>
          </w:rPr>
          <w:tab/>
        </w:r>
        <w:r w:rsidR="001E1609">
          <w:rPr>
            <w:b w:val="0"/>
            <w:webHidden/>
            <w:sz w:val="28"/>
            <w:szCs w:val="28"/>
          </w:rPr>
          <w:t>5</w:t>
        </w:r>
        <w:r w:rsidR="0076087B">
          <w:rPr>
            <w:b w:val="0"/>
            <w:webHidden/>
            <w:sz w:val="28"/>
            <w:szCs w:val="28"/>
          </w:rPr>
          <w:t>2</w:t>
        </w:r>
      </w:hyperlink>
    </w:p>
    <w:p w:rsidR="003F1A39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75" w:history="1">
        <w:r w:rsidR="003F1A39" w:rsidRPr="00E0454D">
          <w:rPr>
            <w:rStyle w:val="a3"/>
            <w:bCs/>
            <w:noProof/>
            <w:sz w:val="28"/>
            <w:szCs w:val="28"/>
          </w:rPr>
          <w:t>10.1.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 xml:space="preserve">Баланс поступления сточных вод в централизованную систему водоотведения </w:t>
        </w:r>
        <w:r w:rsidR="003F1A39">
          <w:rPr>
            <w:rStyle w:val="a3"/>
            <w:bCs/>
            <w:noProof/>
            <w:sz w:val="28"/>
            <w:szCs w:val="28"/>
          </w:rPr>
          <w:t>………………………………………………………………….</w:t>
        </w:r>
        <w:r w:rsidR="005B0390">
          <w:rPr>
            <w:rStyle w:val="a3"/>
            <w:bCs/>
            <w:noProof/>
            <w:sz w:val="28"/>
            <w:szCs w:val="28"/>
          </w:rPr>
          <w:t>..</w:t>
        </w:r>
        <w:r w:rsidR="001E1609">
          <w:rPr>
            <w:noProof/>
            <w:webHidden/>
            <w:sz w:val="28"/>
            <w:szCs w:val="28"/>
          </w:rPr>
          <w:t>5</w:t>
        </w:r>
        <w:r w:rsidR="0076087B">
          <w:rPr>
            <w:noProof/>
            <w:webHidden/>
            <w:sz w:val="28"/>
            <w:szCs w:val="28"/>
          </w:rPr>
          <w:t>2</w:t>
        </w:r>
      </w:hyperlink>
    </w:p>
    <w:p w:rsidR="005B0390" w:rsidRPr="005B0390" w:rsidRDefault="005B0390" w:rsidP="005B0390">
      <w:pPr>
        <w:spacing w:before="120" w:after="120"/>
        <w:jc w:val="both"/>
        <w:rPr>
          <w:b/>
          <w:bCs/>
          <w:caps/>
          <w:sz w:val="24"/>
          <w:szCs w:val="24"/>
        </w:rPr>
      </w:pPr>
      <w:r w:rsidRPr="005B0390">
        <w:rPr>
          <w:rFonts w:ascii="Times New Roman" w:hAnsi="Times New Roman"/>
          <w:sz w:val="28"/>
          <w:szCs w:val="28"/>
        </w:rPr>
        <w:t xml:space="preserve">10.2. </w:t>
      </w:r>
      <w:r w:rsidRPr="005B0390">
        <w:rPr>
          <w:rFonts w:ascii="Times New Roman" w:hAnsi="Times New Roman"/>
          <w:bCs/>
          <w:sz w:val="28"/>
          <w:szCs w:val="28"/>
        </w:rPr>
        <w:t>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</w:r>
      <w:r>
        <w:rPr>
          <w:rFonts w:ascii="Times New Roman" w:hAnsi="Times New Roman"/>
          <w:bCs/>
          <w:sz w:val="28"/>
          <w:szCs w:val="28"/>
        </w:rPr>
        <w:t>…………………………………………………………………..5</w:t>
      </w:r>
      <w:r w:rsidR="0076087B">
        <w:rPr>
          <w:rFonts w:ascii="Times New Roman" w:hAnsi="Times New Roman"/>
          <w:bCs/>
          <w:sz w:val="28"/>
          <w:szCs w:val="28"/>
        </w:rPr>
        <w:t>3</w:t>
      </w:r>
    </w:p>
    <w:p w:rsidR="003F1A39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76" w:history="1">
        <w:r w:rsidR="003F1A39" w:rsidRPr="00E0454D">
          <w:rPr>
            <w:rStyle w:val="a3"/>
            <w:bCs/>
            <w:noProof/>
            <w:sz w:val="28"/>
            <w:szCs w:val="28"/>
          </w:rPr>
          <w:t>10.3.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Сведения об оснащенности зданий, строений, сооружений приборами учета принимаемых сточных вод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5B0390">
          <w:rPr>
            <w:noProof/>
            <w:webHidden/>
            <w:sz w:val="28"/>
            <w:szCs w:val="28"/>
          </w:rPr>
          <w:t>…………………...</w:t>
        </w:r>
        <w:r w:rsidR="001E1609">
          <w:rPr>
            <w:noProof/>
            <w:webHidden/>
            <w:sz w:val="28"/>
            <w:szCs w:val="28"/>
          </w:rPr>
          <w:t>5</w:t>
        </w:r>
        <w:r w:rsidR="0076087B">
          <w:rPr>
            <w:noProof/>
            <w:webHidden/>
            <w:sz w:val="28"/>
            <w:szCs w:val="28"/>
          </w:rPr>
          <w:t>4</w:t>
        </w:r>
      </w:hyperlink>
    </w:p>
    <w:p w:rsidR="005B0390" w:rsidRPr="005B0390" w:rsidRDefault="005B0390" w:rsidP="005B0390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B0390">
        <w:rPr>
          <w:rFonts w:ascii="Times New Roman" w:hAnsi="Times New Roman"/>
          <w:sz w:val="28"/>
          <w:szCs w:val="28"/>
        </w:rPr>
        <w:t xml:space="preserve">10.4. </w:t>
      </w:r>
      <w:r w:rsidRPr="005B0390">
        <w:rPr>
          <w:rFonts w:ascii="Times New Roman" w:hAnsi="Times New Roman"/>
          <w:bCs/>
          <w:sz w:val="28"/>
          <w:szCs w:val="28"/>
        </w:rPr>
        <w:t>Результаты ретроспективного анализа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</w:t>
      </w:r>
      <w:r w:rsidRPr="005B0390">
        <w:rPr>
          <w:bCs/>
          <w:sz w:val="28"/>
          <w:szCs w:val="28"/>
        </w:rPr>
        <w:t>…………………………………………………</w:t>
      </w:r>
      <w:r>
        <w:rPr>
          <w:bCs/>
          <w:sz w:val="28"/>
          <w:szCs w:val="28"/>
        </w:rPr>
        <w:t>........................................................</w:t>
      </w:r>
      <w:r w:rsidRPr="005B0390">
        <w:rPr>
          <w:bCs/>
          <w:sz w:val="28"/>
          <w:szCs w:val="28"/>
        </w:rPr>
        <w:t>.5</w:t>
      </w:r>
      <w:r w:rsidR="0076087B">
        <w:rPr>
          <w:bCs/>
          <w:sz w:val="28"/>
          <w:szCs w:val="28"/>
        </w:rPr>
        <w:t>4</w:t>
      </w:r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77" w:history="1">
        <w:r w:rsidR="003F1A39" w:rsidRPr="00E0454D">
          <w:rPr>
            <w:rStyle w:val="a3"/>
            <w:bCs/>
            <w:noProof/>
            <w:sz w:val="28"/>
            <w:szCs w:val="28"/>
          </w:rPr>
          <w:t>10.5.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E1609">
          <w:rPr>
            <w:noProof/>
            <w:webHidden/>
            <w:sz w:val="28"/>
            <w:szCs w:val="28"/>
          </w:rPr>
          <w:t>5</w:t>
        </w:r>
        <w:r w:rsidR="0076087B">
          <w:rPr>
            <w:noProof/>
            <w:webHidden/>
            <w:sz w:val="28"/>
            <w:szCs w:val="28"/>
          </w:rPr>
          <w:t>4</w:t>
        </w:r>
      </w:hyperlink>
    </w:p>
    <w:p w:rsidR="003F1A39" w:rsidRPr="00E0454D" w:rsidRDefault="009B17BA" w:rsidP="00E0454D">
      <w:pPr>
        <w:pStyle w:val="11"/>
        <w:tabs>
          <w:tab w:val="clear" w:pos="440"/>
          <w:tab w:val="left" w:pos="567"/>
        </w:tabs>
        <w:rPr>
          <w:b w:val="0"/>
          <w:sz w:val="28"/>
          <w:szCs w:val="28"/>
        </w:rPr>
      </w:pPr>
      <w:hyperlink w:anchor="_Toc384905178" w:history="1">
        <w:r w:rsidR="003F1A39" w:rsidRPr="00E0454D">
          <w:rPr>
            <w:rStyle w:val="a3"/>
            <w:b w:val="0"/>
            <w:bCs/>
            <w:caps/>
            <w:sz w:val="28"/>
            <w:szCs w:val="28"/>
          </w:rPr>
          <w:t>11.</w:t>
        </w:r>
        <w:r w:rsidR="003F1A39" w:rsidRPr="00E0454D">
          <w:rPr>
            <w:b w:val="0"/>
            <w:sz w:val="28"/>
            <w:szCs w:val="28"/>
          </w:rPr>
          <w:tab/>
        </w:r>
        <w:r w:rsidR="003F1A39" w:rsidRPr="00E0454D">
          <w:rPr>
            <w:rStyle w:val="a3"/>
            <w:b w:val="0"/>
            <w:bCs/>
            <w:caps/>
            <w:sz w:val="28"/>
            <w:szCs w:val="28"/>
          </w:rPr>
          <w:t>Прогноз объема сточных вод</w:t>
        </w:r>
        <w:r w:rsidR="003F1A39" w:rsidRPr="00E0454D">
          <w:rPr>
            <w:b w:val="0"/>
            <w:webHidden/>
            <w:sz w:val="28"/>
            <w:szCs w:val="28"/>
          </w:rPr>
          <w:tab/>
        </w:r>
        <w:r w:rsidR="001E1609">
          <w:rPr>
            <w:b w:val="0"/>
            <w:webHidden/>
            <w:sz w:val="28"/>
            <w:szCs w:val="28"/>
          </w:rPr>
          <w:t>5</w:t>
        </w:r>
        <w:r w:rsidR="0076087B">
          <w:rPr>
            <w:b w:val="0"/>
            <w:webHidden/>
            <w:sz w:val="28"/>
            <w:szCs w:val="28"/>
          </w:rPr>
          <w:t>5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79" w:history="1">
        <w:r w:rsidR="003F1A39" w:rsidRPr="00E0454D">
          <w:rPr>
            <w:rStyle w:val="a3"/>
            <w:bCs/>
            <w:caps/>
            <w:noProof/>
            <w:sz w:val="28"/>
            <w:szCs w:val="28"/>
          </w:rPr>
          <w:t>11.1.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Сведения о фактическом и ожидаемом поступлении сточных вод в централизованную систему водоотведения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E1609">
          <w:rPr>
            <w:noProof/>
            <w:webHidden/>
            <w:sz w:val="28"/>
            <w:szCs w:val="28"/>
          </w:rPr>
          <w:t>5</w:t>
        </w:r>
        <w:r w:rsidR="0076087B">
          <w:rPr>
            <w:noProof/>
            <w:webHidden/>
            <w:sz w:val="28"/>
            <w:szCs w:val="28"/>
          </w:rPr>
          <w:t>5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80" w:history="1">
        <w:r w:rsidR="003F1A39" w:rsidRPr="00E0454D">
          <w:rPr>
            <w:rStyle w:val="a3"/>
            <w:bCs/>
            <w:noProof/>
            <w:sz w:val="28"/>
            <w:szCs w:val="28"/>
          </w:rPr>
          <w:t>11.2.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Описание структуры централизованной системы водоотведения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E1609">
          <w:rPr>
            <w:noProof/>
            <w:webHidden/>
            <w:sz w:val="28"/>
            <w:szCs w:val="28"/>
          </w:rPr>
          <w:t>5</w:t>
        </w:r>
        <w:r w:rsidR="0076087B">
          <w:rPr>
            <w:noProof/>
            <w:webHidden/>
            <w:sz w:val="28"/>
            <w:szCs w:val="28"/>
          </w:rPr>
          <w:t>6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81" w:history="1">
        <w:r w:rsidR="003F1A39" w:rsidRPr="00E0454D">
          <w:rPr>
            <w:rStyle w:val="a3"/>
            <w:bCs/>
            <w:caps/>
            <w:noProof/>
            <w:sz w:val="28"/>
            <w:szCs w:val="28"/>
          </w:rPr>
          <w:t>11.3.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 xml:space="preserve">Расчет требуемой мощности очистных сооружений </w:t>
        </w:r>
        <w:r w:rsidR="003F1A39">
          <w:rPr>
            <w:rStyle w:val="a3"/>
            <w:bCs/>
            <w:noProof/>
            <w:sz w:val="28"/>
            <w:szCs w:val="28"/>
          </w:rPr>
          <w:t>…………………</w:t>
        </w:r>
        <w:r w:rsidR="005B0390">
          <w:rPr>
            <w:rStyle w:val="a3"/>
            <w:bCs/>
            <w:noProof/>
            <w:sz w:val="28"/>
            <w:szCs w:val="28"/>
          </w:rPr>
          <w:t>…</w:t>
        </w:r>
        <w:r w:rsidR="001E1609">
          <w:rPr>
            <w:noProof/>
            <w:webHidden/>
            <w:sz w:val="28"/>
            <w:szCs w:val="28"/>
          </w:rPr>
          <w:t>5</w:t>
        </w:r>
        <w:r w:rsidR="0076087B">
          <w:rPr>
            <w:noProof/>
            <w:webHidden/>
            <w:sz w:val="28"/>
            <w:szCs w:val="28"/>
          </w:rPr>
          <w:t>6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82" w:history="1">
        <w:r w:rsidR="003F1A39" w:rsidRPr="00E0454D">
          <w:rPr>
            <w:rStyle w:val="a3"/>
            <w:bCs/>
            <w:noProof/>
            <w:sz w:val="28"/>
            <w:szCs w:val="28"/>
          </w:rPr>
          <w:t>11.4.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Результаты анализа гидравлических режимов и режимов работы элементов централизованной системы водоотведения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E1609">
          <w:rPr>
            <w:noProof/>
            <w:webHidden/>
            <w:sz w:val="28"/>
            <w:szCs w:val="28"/>
          </w:rPr>
          <w:t>5</w:t>
        </w:r>
        <w:r w:rsidR="0076087B">
          <w:rPr>
            <w:noProof/>
            <w:webHidden/>
            <w:sz w:val="28"/>
            <w:szCs w:val="28"/>
          </w:rPr>
          <w:t>7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85" w:history="1">
        <w:r w:rsidR="003F1A39" w:rsidRPr="00E0454D">
          <w:rPr>
            <w:rStyle w:val="a3"/>
            <w:bCs/>
            <w:noProof/>
            <w:sz w:val="28"/>
            <w:szCs w:val="28"/>
          </w:rPr>
          <w:t>11.5.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Анализ резервов производственных мощностей очистных сооружений системы водоотведения и возможности расширения зоны их действия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E1609">
          <w:rPr>
            <w:noProof/>
            <w:webHidden/>
            <w:sz w:val="28"/>
            <w:szCs w:val="28"/>
          </w:rPr>
          <w:t>5</w:t>
        </w:r>
        <w:r w:rsidR="0076087B">
          <w:rPr>
            <w:noProof/>
            <w:webHidden/>
            <w:sz w:val="28"/>
            <w:szCs w:val="28"/>
          </w:rPr>
          <w:t>9</w:t>
        </w:r>
      </w:hyperlink>
    </w:p>
    <w:p w:rsidR="003F1A39" w:rsidRPr="00E0454D" w:rsidRDefault="009B17BA" w:rsidP="00E0454D">
      <w:pPr>
        <w:pStyle w:val="11"/>
        <w:tabs>
          <w:tab w:val="clear" w:pos="440"/>
          <w:tab w:val="left" w:pos="567"/>
        </w:tabs>
        <w:rPr>
          <w:b w:val="0"/>
          <w:sz w:val="28"/>
          <w:szCs w:val="28"/>
        </w:rPr>
      </w:pPr>
      <w:hyperlink w:anchor="_Toc384905186" w:history="1">
        <w:r w:rsidR="003F1A39" w:rsidRPr="00E0454D">
          <w:rPr>
            <w:rStyle w:val="a3"/>
            <w:b w:val="0"/>
            <w:bCs/>
            <w:caps/>
            <w:sz w:val="28"/>
            <w:szCs w:val="28"/>
          </w:rPr>
          <w:t>12.</w:t>
        </w:r>
        <w:r w:rsidR="003F1A39" w:rsidRPr="00E0454D">
          <w:rPr>
            <w:b w:val="0"/>
            <w:sz w:val="28"/>
            <w:szCs w:val="28"/>
          </w:rPr>
          <w:tab/>
        </w:r>
        <w:r w:rsidR="003F1A39" w:rsidRPr="00E0454D">
          <w:rPr>
            <w:rStyle w:val="a3"/>
            <w:b w:val="0"/>
            <w:bCs/>
            <w:caps/>
            <w:sz w:val="28"/>
            <w:szCs w:val="28"/>
          </w:rPr>
  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  </w:r>
        <w:r w:rsidR="003F1A39" w:rsidRPr="00E0454D">
          <w:rPr>
            <w:b w:val="0"/>
            <w:webHidden/>
            <w:sz w:val="28"/>
            <w:szCs w:val="28"/>
          </w:rPr>
          <w:tab/>
        </w:r>
        <w:r w:rsidR="0076087B">
          <w:rPr>
            <w:b w:val="0"/>
            <w:webHidden/>
            <w:sz w:val="28"/>
            <w:szCs w:val="28"/>
          </w:rPr>
          <w:t>60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87" w:history="1">
        <w:r w:rsidR="003F1A39" w:rsidRPr="00E0454D">
          <w:rPr>
            <w:rStyle w:val="a3"/>
            <w:bCs/>
            <w:caps/>
            <w:noProof/>
            <w:sz w:val="28"/>
            <w:szCs w:val="28"/>
          </w:rPr>
          <w:t>12.1.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Основные направления, принципы, задачи и целевые показатели развития централизованной системы водоотведения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76087B">
          <w:rPr>
            <w:noProof/>
            <w:webHidden/>
            <w:sz w:val="28"/>
            <w:szCs w:val="28"/>
          </w:rPr>
          <w:t>60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88" w:history="1">
        <w:r w:rsidR="003F1A39" w:rsidRPr="00E0454D">
          <w:rPr>
            <w:rStyle w:val="a3"/>
            <w:bCs/>
            <w:caps/>
            <w:noProof/>
            <w:sz w:val="28"/>
            <w:szCs w:val="28"/>
          </w:rPr>
          <w:t>12.2.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Перечень основных мероприятий по реализации схем водоотведения, включая технические обоснования этих мероприятий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76087B">
          <w:rPr>
            <w:noProof/>
            <w:webHidden/>
            <w:sz w:val="28"/>
            <w:szCs w:val="28"/>
          </w:rPr>
          <w:t>60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89" w:history="1">
        <w:r w:rsidR="003F1A39" w:rsidRPr="00E0454D">
          <w:rPr>
            <w:rStyle w:val="a3"/>
            <w:bCs/>
            <w:caps/>
            <w:noProof/>
            <w:sz w:val="28"/>
            <w:szCs w:val="28"/>
          </w:rPr>
          <w:t>12.3.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Технические обоснования основных мероприятий по реализации схем водоотведения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5B0390">
          <w:rPr>
            <w:noProof/>
            <w:webHidden/>
            <w:sz w:val="28"/>
            <w:szCs w:val="28"/>
          </w:rPr>
          <w:t>6</w:t>
        </w:r>
        <w:r w:rsidR="0076087B">
          <w:rPr>
            <w:noProof/>
            <w:webHidden/>
            <w:sz w:val="28"/>
            <w:szCs w:val="28"/>
          </w:rPr>
          <w:t>4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90" w:history="1">
        <w:r w:rsidR="003F1A39" w:rsidRPr="00E0454D">
          <w:rPr>
            <w:rStyle w:val="a3"/>
            <w:bCs/>
            <w:caps/>
            <w:noProof/>
            <w:sz w:val="28"/>
            <w:szCs w:val="28"/>
          </w:rPr>
          <w:t>12.4.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Сведения о строящихся, реконструируемых и предлагаемых к выводу из эксплуатации объектах централизованной системы водоотведения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E1609">
          <w:rPr>
            <w:noProof/>
            <w:webHidden/>
            <w:sz w:val="28"/>
            <w:szCs w:val="28"/>
          </w:rPr>
          <w:t>6</w:t>
        </w:r>
        <w:r w:rsidR="0076087B">
          <w:rPr>
            <w:noProof/>
            <w:webHidden/>
            <w:sz w:val="28"/>
            <w:szCs w:val="28"/>
          </w:rPr>
          <w:t>4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91" w:history="1">
        <w:r w:rsidR="003F1A39" w:rsidRPr="00E0454D">
          <w:rPr>
            <w:rStyle w:val="a3"/>
            <w:bCs/>
            <w:noProof/>
            <w:sz w:val="28"/>
            <w:szCs w:val="28"/>
          </w:rPr>
          <w:t>12.5.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E1609">
          <w:rPr>
            <w:noProof/>
            <w:webHidden/>
            <w:sz w:val="28"/>
            <w:szCs w:val="28"/>
          </w:rPr>
          <w:t>6</w:t>
        </w:r>
        <w:r w:rsidR="0076087B">
          <w:rPr>
            <w:noProof/>
            <w:webHidden/>
            <w:sz w:val="28"/>
            <w:szCs w:val="28"/>
          </w:rPr>
          <w:t>4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92" w:history="1">
        <w:r w:rsidR="003F1A39" w:rsidRPr="00E0454D">
          <w:rPr>
            <w:rStyle w:val="a3"/>
            <w:bCs/>
            <w:noProof/>
            <w:sz w:val="28"/>
            <w:szCs w:val="28"/>
          </w:rPr>
          <w:t>12.6.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Описание вариантов маршрутов прохождения трубопроводов по территории поселения, расположения намечаемых площадок под строительство сооружений водоотведения и их обоснование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E1609">
          <w:rPr>
            <w:noProof/>
            <w:webHidden/>
            <w:sz w:val="28"/>
            <w:szCs w:val="28"/>
          </w:rPr>
          <w:t>6</w:t>
        </w:r>
        <w:r w:rsidR="0076087B">
          <w:rPr>
            <w:noProof/>
            <w:webHidden/>
            <w:sz w:val="28"/>
            <w:szCs w:val="28"/>
          </w:rPr>
          <w:t>5</w:t>
        </w:r>
      </w:hyperlink>
    </w:p>
    <w:p w:rsidR="003F1A39" w:rsidRPr="00E0454D" w:rsidRDefault="009B17BA" w:rsidP="00E0454D">
      <w:pPr>
        <w:pStyle w:val="11"/>
        <w:tabs>
          <w:tab w:val="clear" w:pos="440"/>
          <w:tab w:val="left" w:pos="567"/>
        </w:tabs>
        <w:rPr>
          <w:b w:val="0"/>
          <w:sz w:val="28"/>
          <w:szCs w:val="28"/>
        </w:rPr>
      </w:pPr>
      <w:hyperlink w:anchor="_Toc384905194" w:history="1">
        <w:r w:rsidR="003F1A39" w:rsidRPr="00E0454D">
          <w:rPr>
            <w:rStyle w:val="a3"/>
            <w:b w:val="0"/>
            <w:bCs/>
            <w:caps/>
            <w:sz w:val="28"/>
            <w:szCs w:val="28"/>
          </w:rPr>
          <w:t>13.</w:t>
        </w:r>
        <w:r w:rsidR="003F1A39" w:rsidRPr="00E0454D">
          <w:rPr>
            <w:b w:val="0"/>
            <w:sz w:val="28"/>
            <w:szCs w:val="28"/>
          </w:rPr>
          <w:tab/>
        </w:r>
        <w:r w:rsidR="003F1A39" w:rsidRPr="00E0454D">
          <w:rPr>
            <w:rStyle w:val="a3"/>
            <w:b w:val="0"/>
            <w:bCs/>
            <w:caps/>
            <w:sz w:val="28"/>
            <w:szCs w:val="28"/>
          </w:rPr>
          <w:t>Экологические аспекты мероприятий по строительству и реконструкции объектов централизованной системы водоотведения</w:t>
        </w:r>
        <w:r w:rsidR="003F1A39" w:rsidRPr="00E0454D">
          <w:rPr>
            <w:b w:val="0"/>
            <w:webHidden/>
            <w:sz w:val="28"/>
            <w:szCs w:val="28"/>
          </w:rPr>
          <w:tab/>
        </w:r>
        <w:r w:rsidR="001E1609">
          <w:rPr>
            <w:b w:val="0"/>
            <w:webHidden/>
            <w:sz w:val="28"/>
            <w:szCs w:val="28"/>
          </w:rPr>
          <w:t>6</w:t>
        </w:r>
        <w:r w:rsidR="0076087B">
          <w:rPr>
            <w:b w:val="0"/>
            <w:webHidden/>
            <w:sz w:val="28"/>
            <w:szCs w:val="28"/>
          </w:rPr>
          <w:t>5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95" w:history="1">
        <w:r w:rsidR="003F1A39" w:rsidRPr="00E0454D">
          <w:rPr>
            <w:rStyle w:val="a3"/>
            <w:bCs/>
            <w:noProof/>
            <w:sz w:val="28"/>
            <w:szCs w:val="28"/>
          </w:rPr>
          <w:t>13.1.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Сведения о мероприятиях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E1609">
          <w:rPr>
            <w:noProof/>
            <w:webHidden/>
            <w:sz w:val="28"/>
            <w:szCs w:val="28"/>
          </w:rPr>
          <w:t>6</w:t>
        </w:r>
        <w:r w:rsidR="0076087B">
          <w:rPr>
            <w:noProof/>
            <w:webHidden/>
            <w:sz w:val="28"/>
            <w:szCs w:val="28"/>
          </w:rPr>
          <w:t>5</w:t>
        </w:r>
      </w:hyperlink>
    </w:p>
    <w:p w:rsidR="003F1A39" w:rsidRPr="00E0454D" w:rsidRDefault="009B17BA" w:rsidP="00E0454D">
      <w:pPr>
        <w:pStyle w:val="11"/>
        <w:tabs>
          <w:tab w:val="clear" w:pos="440"/>
          <w:tab w:val="left" w:pos="567"/>
        </w:tabs>
        <w:rPr>
          <w:b w:val="0"/>
          <w:sz w:val="28"/>
          <w:szCs w:val="28"/>
        </w:rPr>
      </w:pPr>
      <w:hyperlink w:anchor="_Toc384905197" w:history="1">
        <w:r w:rsidR="003F1A39" w:rsidRPr="00E0454D">
          <w:rPr>
            <w:rStyle w:val="a3"/>
            <w:b w:val="0"/>
            <w:bCs/>
            <w:caps/>
            <w:sz w:val="28"/>
            <w:szCs w:val="28"/>
          </w:rPr>
          <w:t>14.</w:t>
        </w:r>
        <w:r w:rsidR="003F1A39" w:rsidRPr="00E0454D">
          <w:rPr>
            <w:b w:val="0"/>
            <w:sz w:val="28"/>
            <w:szCs w:val="28"/>
          </w:rPr>
          <w:tab/>
        </w:r>
        <w:r w:rsidR="003F1A39" w:rsidRPr="00E0454D">
          <w:rPr>
            <w:rStyle w:val="a3"/>
            <w:b w:val="0"/>
            <w:bCs/>
            <w:caps/>
            <w:sz w:val="28"/>
            <w:szCs w:val="28"/>
          </w:rPr>
          <w:t>Оценка потребности в капитальных вложениях в строительство, реконструкцию и модернизацию объектов централизованной системы водоотведения</w:t>
        </w:r>
        <w:r w:rsidR="003F1A39" w:rsidRPr="00E0454D">
          <w:rPr>
            <w:b w:val="0"/>
            <w:webHidden/>
            <w:sz w:val="28"/>
            <w:szCs w:val="28"/>
          </w:rPr>
          <w:tab/>
        </w:r>
        <w:r w:rsidR="001E1609">
          <w:rPr>
            <w:b w:val="0"/>
            <w:webHidden/>
            <w:sz w:val="28"/>
            <w:szCs w:val="28"/>
          </w:rPr>
          <w:t>6</w:t>
        </w:r>
        <w:r w:rsidR="0076087B">
          <w:rPr>
            <w:b w:val="0"/>
            <w:webHidden/>
            <w:sz w:val="28"/>
            <w:szCs w:val="28"/>
          </w:rPr>
          <w:t>7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98" w:history="1">
        <w:r w:rsidR="003F1A39" w:rsidRPr="00E0454D">
          <w:rPr>
            <w:rStyle w:val="a3"/>
            <w:bCs/>
            <w:noProof/>
            <w:sz w:val="28"/>
            <w:szCs w:val="28"/>
          </w:rPr>
          <w:t>14.1.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Оценка стоимости основных мероприятий по реализации схем водоснабжения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E1609">
          <w:rPr>
            <w:noProof/>
            <w:webHidden/>
            <w:sz w:val="28"/>
            <w:szCs w:val="28"/>
          </w:rPr>
          <w:t>6</w:t>
        </w:r>
        <w:r w:rsidR="0076087B">
          <w:rPr>
            <w:noProof/>
            <w:webHidden/>
            <w:sz w:val="28"/>
            <w:szCs w:val="28"/>
          </w:rPr>
          <w:t>7</w:t>
        </w:r>
      </w:hyperlink>
    </w:p>
    <w:p w:rsidR="003F1A39" w:rsidRPr="00E0454D" w:rsidRDefault="009B17BA" w:rsidP="00E0454D">
      <w:pPr>
        <w:pStyle w:val="21"/>
        <w:tabs>
          <w:tab w:val="left" w:pos="567"/>
        </w:tabs>
        <w:rPr>
          <w:noProof/>
          <w:sz w:val="28"/>
          <w:szCs w:val="28"/>
        </w:rPr>
      </w:pPr>
      <w:hyperlink w:anchor="_Toc384905199" w:history="1">
        <w:r w:rsidR="003F1A39" w:rsidRPr="00E0454D">
          <w:rPr>
            <w:rStyle w:val="a3"/>
            <w:noProof/>
            <w:sz w:val="28"/>
            <w:szCs w:val="28"/>
          </w:rPr>
          <w:t>14.2.</w:t>
        </w:r>
        <w:r w:rsidR="003F1A39" w:rsidRPr="00E0454D">
          <w:rPr>
            <w:noProof/>
            <w:sz w:val="28"/>
            <w:szCs w:val="28"/>
          </w:rPr>
          <w:tab/>
        </w:r>
        <w:r w:rsidR="003F1A39" w:rsidRPr="00E0454D">
          <w:rPr>
            <w:rStyle w:val="a3"/>
            <w:bCs/>
            <w:noProof/>
            <w:sz w:val="28"/>
            <w:szCs w:val="28"/>
          </w:rPr>
          <w:t>Оценка объемов капитальных вложений в строительство, реконструкцию и модернизацию объектов централизованных систем водоотведения</w:t>
        </w:r>
        <w:r w:rsidR="003F1A39" w:rsidRPr="00E0454D">
          <w:rPr>
            <w:noProof/>
            <w:webHidden/>
            <w:sz w:val="28"/>
            <w:szCs w:val="28"/>
          </w:rPr>
          <w:tab/>
        </w:r>
        <w:r w:rsidR="001E1609">
          <w:rPr>
            <w:noProof/>
            <w:webHidden/>
            <w:sz w:val="28"/>
            <w:szCs w:val="28"/>
          </w:rPr>
          <w:t>6</w:t>
        </w:r>
        <w:r w:rsidR="0076087B">
          <w:rPr>
            <w:noProof/>
            <w:webHidden/>
            <w:sz w:val="28"/>
            <w:szCs w:val="28"/>
          </w:rPr>
          <w:t>9</w:t>
        </w:r>
      </w:hyperlink>
    </w:p>
    <w:p w:rsidR="003F1A39" w:rsidRPr="00E0454D" w:rsidRDefault="009B17BA" w:rsidP="00E0454D">
      <w:pPr>
        <w:pStyle w:val="11"/>
        <w:tabs>
          <w:tab w:val="clear" w:pos="440"/>
          <w:tab w:val="left" w:pos="567"/>
        </w:tabs>
        <w:rPr>
          <w:b w:val="0"/>
          <w:sz w:val="28"/>
          <w:szCs w:val="28"/>
        </w:rPr>
      </w:pPr>
      <w:hyperlink w:anchor="_Toc384905200" w:history="1">
        <w:r w:rsidR="003F1A39" w:rsidRPr="00E0454D">
          <w:rPr>
            <w:rStyle w:val="a3"/>
            <w:b w:val="0"/>
            <w:bCs/>
            <w:caps/>
            <w:sz w:val="28"/>
            <w:szCs w:val="28"/>
          </w:rPr>
          <w:t>15.</w:t>
        </w:r>
        <w:r w:rsidR="003F1A39" w:rsidRPr="00E0454D">
          <w:rPr>
            <w:b w:val="0"/>
            <w:sz w:val="28"/>
            <w:szCs w:val="28"/>
          </w:rPr>
          <w:tab/>
        </w:r>
        <w:r w:rsidR="003F1A39" w:rsidRPr="00E0454D">
          <w:rPr>
            <w:rStyle w:val="a3"/>
            <w:b w:val="0"/>
            <w:bCs/>
            <w:caps/>
            <w:sz w:val="28"/>
            <w:szCs w:val="28"/>
          </w:rPr>
          <w:t>Целевые показатели развития централизованной системы водоотведения</w:t>
        </w:r>
        <w:r w:rsidR="003F1A39" w:rsidRPr="00E0454D">
          <w:rPr>
            <w:b w:val="0"/>
            <w:webHidden/>
            <w:sz w:val="28"/>
            <w:szCs w:val="28"/>
          </w:rPr>
          <w:tab/>
        </w:r>
        <w:r w:rsidR="001E1609">
          <w:rPr>
            <w:b w:val="0"/>
            <w:webHidden/>
            <w:sz w:val="28"/>
            <w:szCs w:val="28"/>
          </w:rPr>
          <w:t>6</w:t>
        </w:r>
        <w:r w:rsidR="0076087B">
          <w:rPr>
            <w:b w:val="0"/>
            <w:webHidden/>
            <w:sz w:val="28"/>
            <w:szCs w:val="28"/>
          </w:rPr>
          <w:t>9</w:t>
        </w:r>
      </w:hyperlink>
    </w:p>
    <w:p w:rsidR="003F1A39" w:rsidRPr="00E0454D" w:rsidRDefault="009B17BA" w:rsidP="00E0454D">
      <w:pPr>
        <w:pStyle w:val="11"/>
        <w:tabs>
          <w:tab w:val="clear" w:pos="440"/>
          <w:tab w:val="left" w:pos="567"/>
        </w:tabs>
        <w:rPr>
          <w:b w:val="0"/>
          <w:sz w:val="28"/>
          <w:szCs w:val="28"/>
        </w:rPr>
      </w:pPr>
      <w:hyperlink w:anchor="_Toc384905201" w:history="1">
        <w:r w:rsidR="003F1A39" w:rsidRPr="00E0454D">
          <w:rPr>
            <w:rStyle w:val="a3"/>
            <w:b w:val="0"/>
            <w:bCs/>
            <w:caps/>
            <w:sz w:val="28"/>
            <w:szCs w:val="28"/>
          </w:rPr>
          <w:t>16.</w:t>
        </w:r>
        <w:r w:rsidR="003F1A39" w:rsidRPr="00E0454D">
          <w:rPr>
            <w:b w:val="0"/>
            <w:sz w:val="28"/>
            <w:szCs w:val="28"/>
          </w:rPr>
          <w:tab/>
        </w:r>
        <w:r w:rsidR="003F1A39" w:rsidRPr="00E0454D">
          <w:rPr>
            <w:rStyle w:val="a3"/>
            <w:b w:val="0"/>
            <w:bCs/>
            <w:caps/>
            <w:sz w:val="28"/>
            <w:szCs w:val="28"/>
          </w:rPr>
  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</w:r>
        <w:r w:rsidR="003F1A39" w:rsidRPr="00E0454D">
          <w:rPr>
            <w:b w:val="0"/>
            <w:webHidden/>
            <w:sz w:val="28"/>
            <w:szCs w:val="28"/>
          </w:rPr>
          <w:tab/>
        </w:r>
        <w:r w:rsidR="0076087B">
          <w:rPr>
            <w:b w:val="0"/>
            <w:webHidden/>
            <w:sz w:val="28"/>
            <w:szCs w:val="28"/>
          </w:rPr>
          <w:t>71</w:t>
        </w:r>
      </w:hyperlink>
    </w:p>
    <w:p w:rsidR="003F1A39" w:rsidRPr="00E0454D" w:rsidRDefault="009B17BA" w:rsidP="00E0454D">
      <w:pPr>
        <w:tabs>
          <w:tab w:val="left" w:pos="567"/>
        </w:tabs>
        <w:rPr>
          <w:rFonts w:ascii="Times New Roman" w:hAnsi="Times New Roman"/>
          <w:bCs/>
          <w:caps/>
          <w:sz w:val="24"/>
          <w:szCs w:val="24"/>
        </w:rPr>
        <w:sectPr w:rsidR="003F1A39" w:rsidRPr="00E0454D" w:rsidSect="003A2152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851" w:right="851" w:bottom="1134" w:left="1701" w:header="284" w:footer="709" w:gutter="0"/>
          <w:pgNumType w:start="1"/>
          <w:cols w:space="708"/>
          <w:titlePg/>
          <w:docGrid w:linePitch="360"/>
        </w:sectPr>
      </w:pPr>
      <w:r w:rsidRPr="00E0454D">
        <w:rPr>
          <w:rFonts w:ascii="Times New Roman" w:hAnsi="Times New Roman"/>
          <w:bCs/>
          <w:caps/>
          <w:sz w:val="28"/>
          <w:szCs w:val="28"/>
        </w:rPr>
        <w:fldChar w:fldCharType="end"/>
      </w:r>
    </w:p>
    <w:p w:rsidR="003F1A39" w:rsidRDefault="003F1A39">
      <w:pPr>
        <w:rPr>
          <w:rFonts w:ascii="Times New Roman" w:hAnsi="Times New Roman"/>
          <w:b/>
          <w:bCs/>
          <w:caps/>
          <w:sz w:val="24"/>
          <w:szCs w:val="24"/>
        </w:rPr>
      </w:pPr>
    </w:p>
    <w:p w:rsidR="003F1A39" w:rsidRPr="00886D3E" w:rsidRDefault="003F1A39" w:rsidP="00B40FE2">
      <w:pPr>
        <w:pStyle w:val="AAA"/>
        <w:numPr>
          <w:ilvl w:val="0"/>
          <w:numId w:val="1"/>
        </w:numPr>
        <w:tabs>
          <w:tab w:val="left" w:pos="540"/>
        </w:tabs>
        <w:spacing w:before="120" w:line="276" w:lineRule="auto"/>
        <w:ind w:left="0" w:firstLine="0"/>
        <w:outlineLvl w:val="0"/>
        <w:rPr>
          <w:b/>
          <w:bCs/>
          <w:caps/>
          <w:sz w:val="24"/>
          <w:szCs w:val="24"/>
        </w:rPr>
      </w:pPr>
      <w:bookmarkStart w:id="19" w:name="_Toc384905118"/>
      <w:r w:rsidRPr="00886D3E">
        <w:rPr>
          <w:b/>
          <w:bCs/>
          <w:caps/>
          <w:sz w:val="24"/>
          <w:szCs w:val="24"/>
        </w:rPr>
        <w:t>технико - экономическое состояние централизованных систем водоснабжения</w:t>
      </w:r>
      <w:bookmarkEnd w:id="0"/>
      <w:bookmarkEnd w:id="1"/>
      <w:bookmarkEnd w:id="2"/>
      <w:bookmarkEnd w:id="3"/>
      <w:r w:rsidR="0022590C">
        <w:rPr>
          <w:b/>
          <w:bCs/>
          <w:caps/>
          <w:sz w:val="24"/>
          <w:szCs w:val="24"/>
        </w:rPr>
        <w:t>Кеслеровскогосельского</w:t>
      </w:r>
      <w:r>
        <w:rPr>
          <w:b/>
          <w:bCs/>
          <w:caps/>
          <w:sz w:val="24"/>
          <w:szCs w:val="24"/>
        </w:rPr>
        <w:t xml:space="preserve"> поселения</w:t>
      </w:r>
      <w:bookmarkEnd w:id="19"/>
    </w:p>
    <w:p w:rsidR="003F1A39" w:rsidRPr="00DE4908" w:rsidRDefault="003F1A39" w:rsidP="00B40FE2">
      <w:pPr>
        <w:pStyle w:val="AAA"/>
        <w:numPr>
          <w:ilvl w:val="1"/>
          <w:numId w:val="1"/>
        </w:numPr>
        <w:tabs>
          <w:tab w:val="left" w:pos="540"/>
        </w:tabs>
        <w:spacing w:before="120" w:line="276" w:lineRule="auto"/>
        <w:ind w:left="1066" w:hanging="357"/>
        <w:outlineLvl w:val="1"/>
        <w:rPr>
          <w:b/>
          <w:bCs/>
          <w:caps/>
          <w:sz w:val="24"/>
          <w:szCs w:val="24"/>
        </w:rPr>
      </w:pPr>
      <w:bookmarkStart w:id="20" w:name="_Toc374532022"/>
      <w:bookmarkStart w:id="21" w:name="_Toc376173220"/>
      <w:bookmarkStart w:id="22" w:name="_Toc384905119"/>
      <w:r w:rsidRPr="00886D3E">
        <w:rPr>
          <w:b/>
          <w:sz w:val="24"/>
          <w:szCs w:val="24"/>
        </w:rPr>
        <w:t xml:space="preserve">Описание системы и структуры водоснабжения </w:t>
      </w:r>
      <w:r w:rsidR="0022590C">
        <w:rPr>
          <w:b/>
          <w:sz w:val="24"/>
          <w:szCs w:val="24"/>
        </w:rPr>
        <w:t>Кеслеровского сельского поселения</w:t>
      </w:r>
      <w:r w:rsidRPr="00886D3E">
        <w:rPr>
          <w:b/>
          <w:sz w:val="24"/>
          <w:szCs w:val="24"/>
        </w:rPr>
        <w:t xml:space="preserve"> и деление территории поселения на эксплуатационные зоны</w:t>
      </w:r>
      <w:bookmarkEnd w:id="20"/>
      <w:bookmarkEnd w:id="21"/>
      <w:bookmarkEnd w:id="22"/>
    </w:p>
    <w:p w:rsidR="003F1A39" w:rsidRPr="0056789D" w:rsidRDefault="003F1A39" w:rsidP="005D24A1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56789D">
        <w:rPr>
          <w:rFonts w:ascii="Times New Roman" w:hAnsi="Times New Roman"/>
          <w:sz w:val="24"/>
          <w:szCs w:val="24"/>
        </w:rPr>
        <w:t xml:space="preserve">В </w:t>
      </w:r>
      <w:r w:rsidR="00607A50">
        <w:rPr>
          <w:rFonts w:ascii="Times New Roman" w:hAnsi="Times New Roman"/>
          <w:sz w:val="24"/>
          <w:szCs w:val="24"/>
        </w:rPr>
        <w:t>Кеслеровском сельском</w:t>
      </w:r>
      <w:r w:rsidRPr="0056789D">
        <w:rPr>
          <w:rFonts w:ascii="Times New Roman" w:hAnsi="Times New Roman"/>
          <w:sz w:val="24"/>
          <w:szCs w:val="24"/>
        </w:rPr>
        <w:t xml:space="preserve"> поселении услуги по водоснабжению и водоотведению оказывает МУП «</w:t>
      </w:r>
      <w:r w:rsidR="00607A50">
        <w:rPr>
          <w:rFonts w:ascii="Times New Roman" w:hAnsi="Times New Roman"/>
          <w:sz w:val="24"/>
          <w:szCs w:val="24"/>
        </w:rPr>
        <w:t>Варениковское коммунальное хозяйство</w:t>
      </w:r>
      <w:r w:rsidRPr="0056789D">
        <w:rPr>
          <w:rFonts w:ascii="Times New Roman" w:hAnsi="Times New Roman"/>
          <w:sz w:val="24"/>
          <w:szCs w:val="24"/>
        </w:rPr>
        <w:t>»</w:t>
      </w:r>
      <w:r w:rsidR="00607A50">
        <w:rPr>
          <w:rFonts w:ascii="Times New Roman" w:hAnsi="Times New Roman"/>
          <w:sz w:val="24"/>
          <w:szCs w:val="24"/>
        </w:rPr>
        <w:t>, О</w:t>
      </w:r>
      <w:r w:rsidR="003541F5">
        <w:rPr>
          <w:rFonts w:ascii="Times New Roman" w:hAnsi="Times New Roman"/>
          <w:sz w:val="24"/>
          <w:szCs w:val="24"/>
        </w:rPr>
        <w:t>О</w:t>
      </w:r>
      <w:r w:rsidR="00607A50">
        <w:rPr>
          <w:rFonts w:ascii="Times New Roman" w:hAnsi="Times New Roman"/>
          <w:sz w:val="24"/>
          <w:szCs w:val="24"/>
        </w:rPr>
        <w:t xml:space="preserve">О «Крымский водоканал» и </w:t>
      </w:r>
      <w:r w:rsidR="003541F5">
        <w:rPr>
          <w:rFonts w:ascii="Times New Roman" w:hAnsi="Times New Roman"/>
          <w:sz w:val="24"/>
          <w:szCs w:val="24"/>
        </w:rPr>
        <w:t xml:space="preserve">ООО </w:t>
      </w:r>
      <w:r w:rsidR="00607A50">
        <w:rPr>
          <w:rFonts w:ascii="Times New Roman" w:hAnsi="Times New Roman"/>
          <w:sz w:val="24"/>
          <w:szCs w:val="24"/>
        </w:rPr>
        <w:t>«</w:t>
      </w:r>
      <w:r w:rsidR="003541F5">
        <w:rPr>
          <w:rFonts w:ascii="Times New Roman" w:hAnsi="Times New Roman"/>
          <w:sz w:val="24"/>
          <w:szCs w:val="24"/>
        </w:rPr>
        <w:t>Крымские к</w:t>
      </w:r>
      <w:r w:rsidR="00607A50">
        <w:rPr>
          <w:rFonts w:ascii="Times New Roman" w:hAnsi="Times New Roman"/>
          <w:sz w:val="24"/>
          <w:szCs w:val="24"/>
        </w:rPr>
        <w:t>оммунальные сети»</w:t>
      </w:r>
      <w:r w:rsidRPr="0056789D">
        <w:rPr>
          <w:rFonts w:ascii="Times New Roman" w:hAnsi="Times New Roman"/>
          <w:sz w:val="24"/>
          <w:szCs w:val="24"/>
        </w:rPr>
        <w:t xml:space="preserve">. </w:t>
      </w:r>
    </w:p>
    <w:p w:rsidR="003F1A39" w:rsidRPr="0056789D" w:rsidRDefault="003541F5" w:rsidP="003541F5">
      <w:pPr>
        <w:spacing w:before="120" w:after="120"/>
        <w:ind w:firstLine="709"/>
        <w:jc w:val="both"/>
        <w:rPr>
          <w:rFonts w:ascii="Times New Roman" w:eastAsia="TimesNewRomanPSMT" w:hAnsi="Times New Roman"/>
          <w:sz w:val="24"/>
          <w:szCs w:val="24"/>
        </w:rPr>
      </w:pPr>
      <w:r w:rsidRPr="0056789D">
        <w:rPr>
          <w:rFonts w:ascii="Times New Roman" w:hAnsi="Times New Roman"/>
          <w:sz w:val="24"/>
          <w:szCs w:val="24"/>
        </w:rPr>
        <w:t>МУП «</w:t>
      </w:r>
      <w:r>
        <w:rPr>
          <w:rFonts w:ascii="Times New Roman" w:hAnsi="Times New Roman"/>
          <w:sz w:val="24"/>
          <w:szCs w:val="24"/>
        </w:rPr>
        <w:t>Варениковское коммунальное хозяйство</w:t>
      </w:r>
      <w:r w:rsidRPr="0056789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ООО «Крымский водоканал» на территории Кеслеровского сельского поселения, </w:t>
      </w:r>
      <w:r w:rsidR="003F1A39">
        <w:rPr>
          <w:rFonts w:ascii="Times New Roman" w:eastAsia="TimesNewRomanPSMT" w:hAnsi="Times New Roman"/>
          <w:sz w:val="24"/>
          <w:szCs w:val="24"/>
        </w:rPr>
        <w:t>обеспечивает подъем, обеззараживание</w:t>
      </w:r>
      <w:r w:rsidR="003F1A39" w:rsidRPr="00E06E83">
        <w:rPr>
          <w:rFonts w:ascii="Times New Roman" w:eastAsia="TimesNewRomanPSMT" w:hAnsi="Times New Roman"/>
          <w:sz w:val="24"/>
          <w:szCs w:val="24"/>
        </w:rPr>
        <w:t>подземных</w:t>
      </w:r>
      <w:r w:rsidR="003F1A39" w:rsidRPr="0056789D">
        <w:rPr>
          <w:rFonts w:ascii="Times New Roman" w:eastAsia="TimesNewRomanPSMT" w:hAnsi="Times New Roman"/>
          <w:sz w:val="24"/>
          <w:szCs w:val="24"/>
        </w:rPr>
        <w:t xml:space="preserve"> вод для собственных нужд и нужд потребителей </w:t>
      </w:r>
      <w:r w:rsidR="003F1A39">
        <w:rPr>
          <w:rFonts w:ascii="Times New Roman" w:eastAsia="TimesNewRomanPSMT" w:hAnsi="Times New Roman"/>
          <w:sz w:val="24"/>
          <w:szCs w:val="24"/>
        </w:rPr>
        <w:t>города</w:t>
      </w:r>
      <w:r w:rsidR="003F1A39" w:rsidRPr="0056789D">
        <w:rPr>
          <w:rFonts w:ascii="Times New Roman" w:eastAsia="TimesNewRomanPSMT" w:hAnsi="Times New Roman"/>
          <w:sz w:val="24"/>
          <w:szCs w:val="24"/>
        </w:rPr>
        <w:t xml:space="preserve">, обеспечивает транспортировку воды до потребителей. </w:t>
      </w:r>
    </w:p>
    <w:p w:rsidR="003F1A39" w:rsidRPr="0056789D" w:rsidRDefault="003541F5" w:rsidP="00E65759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56789D">
        <w:rPr>
          <w:rFonts w:ascii="Times New Roman" w:hAnsi="Times New Roman"/>
          <w:sz w:val="24"/>
          <w:szCs w:val="24"/>
        </w:rPr>
        <w:t>МУП «</w:t>
      </w:r>
      <w:r>
        <w:rPr>
          <w:rFonts w:ascii="Times New Roman" w:hAnsi="Times New Roman"/>
          <w:sz w:val="24"/>
          <w:szCs w:val="24"/>
        </w:rPr>
        <w:t>Варениковское коммунальное хозяйство</w:t>
      </w:r>
      <w:r w:rsidRPr="0056789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ООО «Крымский водоканал» нап территории Кеслеровского сельского поселения, </w:t>
      </w:r>
      <w:r w:rsidR="003F1A39" w:rsidRPr="0056789D">
        <w:rPr>
          <w:rFonts w:ascii="Times New Roman" w:hAnsi="Times New Roman"/>
          <w:sz w:val="24"/>
          <w:szCs w:val="24"/>
        </w:rPr>
        <w:t>оказывает услуги следующим потребителям:</w:t>
      </w:r>
    </w:p>
    <w:p w:rsidR="003F1A39" w:rsidRPr="0056789D" w:rsidRDefault="003F1A39" w:rsidP="00B40FE2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789D">
        <w:rPr>
          <w:rFonts w:ascii="Times New Roman" w:hAnsi="Times New Roman"/>
          <w:sz w:val="24"/>
          <w:szCs w:val="24"/>
        </w:rPr>
        <w:t>население;</w:t>
      </w:r>
    </w:p>
    <w:p w:rsidR="003F1A39" w:rsidRPr="0056789D" w:rsidRDefault="003F1A39" w:rsidP="00B40FE2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789D">
        <w:rPr>
          <w:rFonts w:ascii="Times New Roman" w:hAnsi="Times New Roman"/>
          <w:sz w:val="24"/>
          <w:szCs w:val="24"/>
        </w:rPr>
        <w:t>бюджетные организации;</w:t>
      </w:r>
    </w:p>
    <w:p w:rsidR="003F1A39" w:rsidRPr="0056789D" w:rsidRDefault="003F1A39" w:rsidP="00B40FE2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789D">
        <w:rPr>
          <w:rFonts w:ascii="Times New Roman" w:hAnsi="Times New Roman"/>
          <w:sz w:val="24"/>
          <w:szCs w:val="24"/>
        </w:rPr>
        <w:t>прочие потребители.</w:t>
      </w:r>
    </w:p>
    <w:p w:rsidR="003F1A39" w:rsidRPr="0056789D" w:rsidRDefault="003F1A39" w:rsidP="00B840E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56789D">
        <w:rPr>
          <w:rFonts w:ascii="Times New Roman" w:hAnsi="Times New Roman"/>
          <w:color w:val="000000"/>
          <w:spacing w:val="-3"/>
          <w:sz w:val="24"/>
          <w:szCs w:val="24"/>
        </w:rPr>
        <w:t xml:space="preserve">В настоящее время </w:t>
      </w:r>
      <w:r w:rsidR="003541F5">
        <w:rPr>
          <w:rFonts w:ascii="Times New Roman" w:hAnsi="Times New Roman"/>
          <w:color w:val="000000"/>
          <w:spacing w:val="-3"/>
          <w:sz w:val="24"/>
          <w:szCs w:val="24"/>
        </w:rPr>
        <w:t xml:space="preserve">на территории Кеслеровского сельского </w:t>
      </w:r>
      <w:r w:rsidRPr="0056789D">
        <w:rPr>
          <w:rFonts w:ascii="Times New Roman" w:hAnsi="Times New Roman"/>
          <w:color w:val="000000"/>
          <w:spacing w:val="-3"/>
          <w:sz w:val="24"/>
          <w:szCs w:val="24"/>
        </w:rPr>
        <w:t xml:space="preserve"> поселении имеются </w:t>
      </w:r>
      <w:r w:rsidR="003541F5">
        <w:rPr>
          <w:rFonts w:ascii="Times New Roman" w:hAnsi="Times New Roman"/>
          <w:color w:val="000000"/>
          <w:spacing w:val="-3"/>
          <w:sz w:val="24"/>
          <w:szCs w:val="24"/>
        </w:rPr>
        <w:t>одна</w:t>
      </w:r>
      <w:r w:rsidRPr="0056789D">
        <w:rPr>
          <w:rFonts w:ascii="Times New Roman" w:hAnsi="Times New Roman"/>
          <w:color w:val="000000"/>
          <w:spacing w:val="-3"/>
          <w:sz w:val="24"/>
          <w:szCs w:val="24"/>
        </w:rPr>
        <w:t xml:space="preserve"> сис</w:t>
      </w:r>
      <w:r w:rsidRPr="0056789D">
        <w:rPr>
          <w:rFonts w:ascii="Times New Roman" w:hAnsi="Times New Roman"/>
          <w:color w:val="000000"/>
          <w:spacing w:val="-2"/>
          <w:sz w:val="24"/>
          <w:szCs w:val="24"/>
        </w:rPr>
        <w:t>тем</w:t>
      </w:r>
      <w:r w:rsidR="003541F5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56789D">
        <w:rPr>
          <w:rFonts w:ascii="Times New Roman" w:hAnsi="Times New Roman"/>
          <w:color w:val="000000"/>
          <w:spacing w:val="-2"/>
          <w:sz w:val="24"/>
          <w:szCs w:val="24"/>
        </w:rPr>
        <w:t xml:space="preserve"> водоснабжения:</w:t>
      </w:r>
    </w:p>
    <w:p w:rsidR="003F1A39" w:rsidRPr="0056789D" w:rsidRDefault="003F1A39" w:rsidP="00B40FE2">
      <w:pPr>
        <w:widowControl w:val="0"/>
        <w:numPr>
          <w:ilvl w:val="0"/>
          <w:numId w:val="3"/>
        </w:numPr>
        <w:shd w:val="clear" w:color="auto" w:fill="FFFFFF"/>
        <w:tabs>
          <w:tab w:val="left" w:pos="1678"/>
        </w:tabs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56789D">
        <w:rPr>
          <w:rFonts w:ascii="Times New Roman" w:hAnsi="Times New Roman"/>
          <w:color w:val="000000"/>
          <w:spacing w:val="-2"/>
          <w:sz w:val="24"/>
          <w:szCs w:val="24"/>
        </w:rPr>
        <w:t>система хозяйственно-питьевого и противопожарного водоснабжения;</w:t>
      </w:r>
    </w:p>
    <w:p w:rsidR="005343F0" w:rsidRDefault="005343F0" w:rsidP="00954865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состав МО Кеслеровского сельского поселения входят 10 населённых пунктов:</w:t>
      </w:r>
    </w:p>
    <w:p w:rsidR="005343F0" w:rsidRDefault="005343F0" w:rsidP="00954865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хутор Павловский;</w:t>
      </w:r>
    </w:p>
    <w:p w:rsidR="005343F0" w:rsidRDefault="005343F0" w:rsidP="005343F0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хутор Анапский;</w:t>
      </w:r>
    </w:p>
    <w:p w:rsidR="005343F0" w:rsidRDefault="005343F0" w:rsidP="005343F0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хутор Весёлый;</w:t>
      </w:r>
    </w:p>
    <w:p w:rsidR="005343F0" w:rsidRDefault="005343F0" w:rsidP="005343F0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хутор Красная Батарея;</w:t>
      </w:r>
    </w:p>
    <w:p w:rsidR="005343F0" w:rsidRDefault="005343F0" w:rsidP="005343F0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хутор Новокалиновка;</w:t>
      </w:r>
    </w:p>
    <w:p w:rsidR="005343F0" w:rsidRDefault="005343F0" w:rsidP="005343F0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хутор Садовый;</w:t>
      </w:r>
    </w:p>
    <w:p w:rsidR="005343F0" w:rsidRDefault="005343F0" w:rsidP="005343F0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хутор Красный Октябрь;</w:t>
      </w:r>
    </w:p>
    <w:p w:rsidR="005343F0" w:rsidRDefault="005343F0" w:rsidP="005343F0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станица Гладковская;</w:t>
      </w:r>
    </w:p>
    <w:p w:rsidR="005343F0" w:rsidRDefault="005343F0" w:rsidP="005343F0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село Кеслерово;</w:t>
      </w:r>
    </w:p>
    <w:p w:rsidR="005343F0" w:rsidRDefault="005343F0" w:rsidP="005343F0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поселок Не6фтепромысел;</w:t>
      </w:r>
    </w:p>
    <w:p w:rsidR="005343F0" w:rsidRDefault="005343F0" w:rsidP="005343F0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настоящее время население х.Павловский и х.Анапский снабжаются водой от существующей артезианской скважины дебетом 25 м</w:t>
      </w:r>
      <w:r w:rsidR="00852745">
        <w:rPr>
          <w:rFonts w:ascii="Times New Roman" w:hAnsi="Times New Roman"/>
          <w:sz w:val="28"/>
          <w:szCs w:val="24"/>
          <w:vertAlign w:val="superscript"/>
        </w:rPr>
        <w:t>3</w:t>
      </w:r>
      <w:r w:rsidR="00852745">
        <w:rPr>
          <w:rFonts w:ascii="Times New Roman" w:hAnsi="Times New Roman"/>
          <w:sz w:val="28"/>
          <w:szCs w:val="24"/>
        </w:rPr>
        <w:t>\</w:t>
      </w:r>
      <w:r w:rsidR="00852745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8"/>
          <w:szCs w:val="24"/>
        </w:rPr>
        <w:t xml:space="preserve">. </w:t>
      </w:r>
      <w:r w:rsidRPr="005343F0">
        <w:rPr>
          <w:rFonts w:ascii="Times New Roman" w:hAnsi="Times New Roman"/>
          <w:sz w:val="24"/>
          <w:szCs w:val="24"/>
        </w:rPr>
        <w:t>Вода из скважины</w:t>
      </w:r>
      <w:r>
        <w:rPr>
          <w:rFonts w:ascii="Times New Roman" w:hAnsi="Times New Roman"/>
          <w:sz w:val="24"/>
          <w:szCs w:val="24"/>
        </w:rPr>
        <w:t>насосом первого подъема подается в резервуар башни Рожновского, расположенной по ул.Степной и, далее, поступает в уличные водопроводные сети диаметром 63-200 мм.</w:t>
      </w:r>
    </w:p>
    <w:p w:rsidR="005343F0" w:rsidRDefault="005343F0" w:rsidP="005343F0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Водоснабжение х.Веселого и х.Красная Батарея в настоящее время осуществляется от существующей артезианской скважины дебетом </w:t>
      </w:r>
      <w:r w:rsidR="00852745">
        <w:rPr>
          <w:rFonts w:ascii="Times New Roman" w:hAnsi="Times New Roman"/>
          <w:sz w:val="24"/>
          <w:szCs w:val="24"/>
        </w:rPr>
        <w:t>20 м</w:t>
      </w:r>
      <w:r w:rsidR="00852745">
        <w:rPr>
          <w:rFonts w:ascii="Times New Roman" w:hAnsi="Times New Roman"/>
          <w:sz w:val="28"/>
          <w:szCs w:val="24"/>
          <w:vertAlign w:val="superscript"/>
        </w:rPr>
        <w:t>3</w:t>
      </w:r>
      <w:r w:rsidR="00852745">
        <w:rPr>
          <w:rFonts w:ascii="Times New Roman" w:hAnsi="Times New Roman"/>
          <w:sz w:val="28"/>
          <w:szCs w:val="24"/>
        </w:rPr>
        <w:t>\</w:t>
      </w:r>
      <w:r w:rsidR="00852745">
        <w:rPr>
          <w:rFonts w:ascii="Times New Roman" w:hAnsi="Times New Roman"/>
          <w:sz w:val="24"/>
          <w:szCs w:val="24"/>
        </w:rPr>
        <w:t xml:space="preserve">ч, расположенной в </w:t>
      </w:r>
      <w:r w:rsidR="00852745">
        <w:rPr>
          <w:rFonts w:ascii="Times New Roman" w:hAnsi="Times New Roman"/>
          <w:sz w:val="24"/>
          <w:szCs w:val="24"/>
        </w:rPr>
        <w:lastRenderedPageBreak/>
        <w:t xml:space="preserve">х.КраснаяБатарея по ул.Октябрьской. Насосами первого подъема вода из скважины подаётся в существующие водопроводные сети диаметром 63-100 мм. </w:t>
      </w:r>
    </w:p>
    <w:p w:rsidR="00852745" w:rsidRDefault="00852745" w:rsidP="005343F0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Водоснабжение с.Кеслерово  в настоящее время осуществляется из скважины дебетом  20 м</w:t>
      </w:r>
      <w:r>
        <w:rPr>
          <w:rFonts w:ascii="Times New Roman" w:hAnsi="Times New Roman"/>
          <w:sz w:val="28"/>
          <w:szCs w:val="24"/>
          <w:vertAlign w:val="superscript"/>
        </w:rPr>
        <w:t>3</w:t>
      </w:r>
      <w:r>
        <w:rPr>
          <w:rFonts w:ascii="Times New Roman" w:hAnsi="Times New Roman"/>
          <w:sz w:val="28"/>
          <w:szCs w:val="24"/>
        </w:rPr>
        <w:t>\</w:t>
      </w:r>
      <w:r>
        <w:rPr>
          <w:rFonts w:ascii="Times New Roman" w:hAnsi="Times New Roman"/>
          <w:sz w:val="24"/>
          <w:szCs w:val="24"/>
        </w:rPr>
        <w:t>ч, расположенной по ул.Гоголя. Насосами первого подъема вода из скважины подаётся в существующие водопроводные сети диаметром 50 -100 мм</w:t>
      </w:r>
    </w:p>
    <w:p w:rsidR="00852745" w:rsidRDefault="00852745" w:rsidP="005343F0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Водоснабжение ст.Гладковской и х.Садовый в настоящее время осуществляется из скважины дебетом 25 м</w:t>
      </w:r>
      <w:r>
        <w:rPr>
          <w:rFonts w:ascii="Times New Roman" w:hAnsi="Times New Roman"/>
          <w:sz w:val="28"/>
          <w:szCs w:val="24"/>
          <w:vertAlign w:val="superscript"/>
        </w:rPr>
        <w:t>3</w:t>
      </w:r>
      <w:r>
        <w:rPr>
          <w:rFonts w:ascii="Times New Roman" w:hAnsi="Times New Roman"/>
          <w:sz w:val="28"/>
          <w:szCs w:val="24"/>
        </w:rPr>
        <w:t>\</w:t>
      </w:r>
      <w:r>
        <w:rPr>
          <w:rFonts w:ascii="Times New Roman" w:hAnsi="Times New Roman"/>
          <w:sz w:val="24"/>
          <w:szCs w:val="24"/>
        </w:rPr>
        <w:t>ч, расположенной в ст.Гладковской. Насосами первого подъема вода из скважины подается в существующие накопительные емкости 200 м</w:t>
      </w:r>
      <w:r>
        <w:rPr>
          <w:rFonts w:ascii="Times New Roman" w:hAnsi="Times New Roman"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/>
          <w:sz w:val="24"/>
          <w:szCs w:val="24"/>
        </w:rPr>
        <w:t>и 100 м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, откуда насосами второго подъема подается в существующие водопроводные сети диаметром 50 – 100 мм. </w:t>
      </w:r>
    </w:p>
    <w:p w:rsidR="00852745" w:rsidRPr="005343F0" w:rsidRDefault="00852745" w:rsidP="005343F0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541F5" w:rsidRDefault="003541F5" w:rsidP="00B840E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</w:p>
    <w:p w:rsidR="003541F5" w:rsidRDefault="003541F5" w:rsidP="00B840E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</w:p>
    <w:p w:rsidR="003541F5" w:rsidRDefault="003541F5" w:rsidP="00B840E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</w:p>
    <w:p w:rsidR="003541F5" w:rsidRDefault="003541F5" w:rsidP="00B840E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</w:p>
    <w:p w:rsidR="003541F5" w:rsidRDefault="003541F5" w:rsidP="00B840E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</w:p>
    <w:p w:rsidR="003541F5" w:rsidRDefault="003541F5" w:rsidP="00B840E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</w:p>
    <w:p w:rsidR="003541F5" w:rsidRDefault="003541F5" w:rsidP="00B840E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</w:p>
    <w:p w:rsidR="003541F5" w:rsidRDefault="003541F5" w:rsidP="00B840E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</w:p>
    <w:p w:rsidR="003541F5" w:rsidRDefault="003541F5" w:rsidP="00B840E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</w:p>
    <w:p w:rsidR="003541F5" w:rsidRDefault="003541F5" w:rsidP="00B840E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</w:p>
    <w:p w:rsidR="003541F5" w:rsidRDefault="003541F5" w:rsidP="00B840E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</w:p>
    <w:p w:rsidR="003541F5" w:rsidRDefault="003541F5" w:rsidP="00B840E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</w:p>
    <w:p w:rsidR="003541F5" w:rsidRDefault="003541F5" w:rsidP="00B840E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</w:p>
    <w:p w:rsidR="003541F5" w:rsidRDefault="003541F5" w:rsidP="00B840E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</w:p>
    <w:p w:rsidR="003541F5" w:rsidRDefault="003541F5" w:rsidP="00B840E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</w:p>
    <w:p w:rsidR="003541F5" w:rsidRDefault="003541F5" w:rsidP="00B840E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</w:p>
    <w:p w:rsidR="003541F5" w:rsidRDefault="003541F5" w:rsidP="00B840E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</w:p>
    <w:p w:rsidR="00852745" w:rsidRDefault="00852745" w:rsidP="00B840E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</w:p>
    <w:p w:rsidR="00852745" w:rsidRDefault="00852745" w:rsidP="00B840E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</w:p>
    <w:p w:rsidR="00852745" w:rsidRDefault="00852745" w:rsidP="00B840E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</w:p>
    <w:p w:rsidR="00852745" w:rsidRDefault="00852745" w:rsidP="00B840E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</w:p>
    <w:p w:rsidR="00852745" w:rsidRDefault="00852745" w:rsidP="00B840E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color w:val="000000"/>
          <w:spacing w:val="-10"/>
          <w:sz w:val="24"/>
          <w:szCs w:val="24"/>
        </w:rPr>
      </w:pPr>
    </w:p>
    <w:p w:rsidR="003541F5" w:rsidRPr="0056789D" w:rsidRDefault="003541F5" w:rsidP="00B840E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1A39" w:rsidRPr="00C91BDA" w:rsidRDefault="003F1A39" w:rsidP="00B40FE2">
      <w:pPr>
        <w:pStyle w:val="AAA"/>
        <w:numPr>
          <w:ilvl w:val="1"/>
          <w:numId w:val="1"/>
        </w:numPr>
        <w:tabs>
          <w:tab w:val="left" w:pos="540"/>
          <w:tab w:val="left" w:pos="900"/>
          <w:tab w:val="left" w:pos="993"/>
        </w:tabs>
        <w:ind w:left="1066" w:hanging="357"/>
        <w:outlineLvl w:val="1"/>
        <w:rPr>
          <w:b/>
          <w:bCs/>
          <w:sz w:val="24"/>
          <w:szCs w:val="24"/>
        </w:rPr>
      </w:pPr>
      <w:bookmarkStart w:id="23" w:name="_Toc374532023"/>
      <w:bookmarkStart w:id="24" w:name="_Toc376173221"/>
      <w:bookmarkStart w:id="25" w:name="_Toc384905120"/>
      <w:r w:rsidRPr="00095A25">
        <w:rPr>
          <w:b/>
          <w:bCs/>
          <w:sz w:val="24"/>
          <w:szCs w:val="24"/>
        </w:rPr>
        <w:lastRenderedPageBreak/>
        <w:t>Описание территорий</w:t>
      </w:r>
      <w:r w:rsidR="00852745">
        <w:rPr>
          <w:b/>
          <w:bCs/>
          <w:sz w:val="24"/>
          <w:szCs w:val="24"/>
        </w:rPr>
        <w:t>Кеслеровского сельского поселения</w:t>
      </w:r>
      <w:r w:rsidRPr="00095A25">
        <w:rPr>
          <w:b/>
          <w:bCs/>
          <w:sz w:val="24"/>
          <w:szCs w:val="24"/>
        </w:rPr>
        <w:t>, не охваченных централизованными системами водоснабжения</w:t>
      </w:r>
      <w:bookmarkEnd w:id="23"/>
      <w:bookmarkEnd w:id="24"/>
      <w:bookmarkEnd w:id="25"/>
    </w:p>
    <w:p w:rsidR="003F1A39" w:rsidRDefault="003F1A39" w:rsidP="00A0685D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состоянию на 201</w:t>
      </w:r>
      <w:r w:rsidR="0085274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 централизованными сист</w:t>
      </w:r>
      <w:r w:rsidR="00852745">
        <w:rPr>
          <w:rFonts w:ascii="Times New Roman" w:hAnsi="Times New Roman"/>
          <w:sz w:val="24"/>
          <w:szCs w:val="24"/>
        </w:rPr>
        <w:t>емами водоснабжения не охвачены: х.Красный Октябрь, х.Новокалиновка, поселок Нефтепромысел.</w:t>
      </w:r>
    </w:p>
    <w:p w:rsidR="003F1A39" w:rsidRPr="00095A25" w:rsidRDefault="003F1A39" w:rsidP="00F63B23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95A25">
        <w:rPr>
          <w:rFonts w:ascii="Times New Roman" w:hAnsi="Times New Roman"/>
          <w:sz w:val="24"/>
          <w:szCs w:val="24"/>
        </w:rPr>
        <w:t xml:space="preserve">По состоянию на </w:t>
      </w:r>
      <w:r>
        <w:rPr>
          <w:rFonts w:ascii="Times New Roman" w:hAnsi="Times New Roman"/>
          <w:sz w:val="24"/>
          <w:szCs w:val="24"/>
        </w:rPr>
        <w:t>201</w:t>
      </w:r>
      <w:r w:rsidR="00852745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 централизованным водоснабжением обеспечены </w:t>
      </w:r>
      <w:r w:rsidR="00F63B23">
        <w:rPr>
          <w:rFonts w:ascii="Times New Roman" w:hAnsi="Times New Roman"/>
          <w:sz w:val="24"/>
          <w:szCs w:val="24"/>
        </w:rPr>
        <w:t>4717</w:t>
      </w:r>
      <w:r>
        <w:rPr>
          <w:rFonts w:ascii="Times New Roman" w:hAnsi="Times New Roman"/>
          <w:sz w:val="24"/>
          <w:szCs w:val="24"/>
        </w:rPr>
        <w:t xml:space="preserve"> человек из </w:t>
      </w:r>
      <w:r w:rsidR="00F63B23">
        <w:rPr>
          <w:rFonts w:ascii="Times New Roman" w:hAnsi="Times New Roman"/>
          <w:sz w:val="24"/>
          <w:szCs w:val="24"/>
        </w:rPr>
        <w:t>5035</w:t>
      </w:r>
      <w:r>
        <w:rPr>
          <w:rFonts w:ascii="Times New Roman" w:hAnsi="Times New Roman"/>
          <w:sz w:val="24"/>
          <w:szCs w:val="24"/>
        </w:rPr>
        <w:t>, что составляет 9</w:t>
      </w:r>
      <w:r w:rsidR="00F63B2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,28%. Из них </w:t>
      </w:r>
      <w:r w:rsidR="00F63B23">
        <w:rPr>
          <w:rFonts w:ascii="Times New Roman" w:hAnsi="Times New Roman"/>
          <w:sz w:val="24"/>
          <w:szCs w:val="24"/>
        </w:rPr>
        <w:t>250</w:t>
      </w:r>
      <w:r>
        <w:rPr>
          <w:rFonts w:ascii="Times New Roman" w:hAnsi="Times New Roman"/>
          <w:sz w:val="24"/>
          <w:szCs w:val="24"/>
        </w:rPr>
        <w:t xml:space="preserve"> человек проживают в М</w:t>
      </w:r>
      <w:r w:rsidR="00F63B23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, </w:t>
      </w:r>
      <w:r w:rsidR="00F63B23">
        <w:rPr>
          <w:rFonts w:ascii="Times New Roman" w:hAnsi="Times New Roman"/>
          <w:sz w:val="24"/>
          <w:szCs w:val="24"/>
        </w:rPr>
        <w:t>4467</w:t>
      </w:r>
      <w:r>
        <w:rPr>
          <w:rFonts w:ascii="Times New Roman" w:hAnsi="Times New Roman"/>
          <w:sz w:val="24"/>
          <w:szCs w:val="24"/>
        </w:rPr>
        <w:t xml:space="preserve"> че</w:t>
      </w:r>
      <w:r w:rsidR="00F63B23">
        <w:rPr>
          <w:rFonts w:ascii="Times New Roman" w:hAnsi="Times New Roman"/>
          <w:sz w:val="24"/>
          <w:szCs w:val="24"/>
        </w:rPr>
        <w:t>ловек – в частном секторе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95A25">
        <w:rPr>
          <w:rFonts w:ascii="Times New Roman" w:hAnsi="Times New Roman"/>
          <w:sz w:val="24"/>
          <w:szCs w:val="24"/>
        </w:rPr>
        <w:t>В таблице 1.2.1  отражена обеспеченность центральным водоснабжением частного сектора и МКД на период 201</w:t>
      </w:r>
      <w:r w:rsidR="00F63B23">
        <w:rPr>
          <w:rFonts w:ascii="Times New Roman" w:hAnsi="Times New Roman"/>
          <w:sz w:val="24"/>
          <w:szCs w:val="24"/>
        </w:rPr>
        <w:t>3</w:t>
      </w:r>
      <w:r w:rsidRPr="00095A25">
        <w:rPr>
          <w:rFonts w:ascii="Times New Roman" w:hAnsi="Times New Roman"/>
          <w:sz w:val="24"/>
          <w:szCs w:val="24"/>
        </w:rPr>
        <w:t>-201</w:t>
      </w:r>
      <w:r w:rsidR="00F63B23">
        <w:rPr>
          <w:rFonts w:ascii="Times New Roman" w:hAnsi="Times New Roman"/>
          <w:sz w:val="24"/>
          <w:szCs w:val="24"/>
        </w:rPr>
        <w:t>6</w:t>
      </w:r>
      <w:r w:rsidRPr="00095A25">
        <w:rPr>
          <w:rFonts w:ascii="Times New Roman" w:hAnsi="Times New Roman"/>
          <w:sz w:val="24"/>
          <w:szCs w:val="24"/>
        </w:rPr>
        <w:t xml:space="preserve"> гг.</w:t>
      </w:r>
    </w:p>
    <w:p w:rsidR="003F1A39" w:rsidRPr="00095A25" w:rsidRDefault="003F1A39" w:rsidP="00A0685D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95A25">
        <w:rPr>
          <w:rFonts w:ascii="Times New Roman" w:hAnsi="Times New Roman"/>
          <w:sz w:val="24"/>
          <w:szCs w:val="24"/>
        </w:rPr>
        <w:t>Таблица 1.2.1. Обеспеченность центральным водоснабжением частного сектора и МКД</w:t>
      </w:r>
    </w:p>
    <w:tbl>
      <w:tblPr>
        <w:tblW w:w="4426" w:type="pct"/>
        <w:tblLook w:val="00A0"/>
      </w:tblPr>
      <w:tblGrid>
        <w:gridCol w:w="814"/>
        <w:gridCol w:w="2984"/>
        <w:gridCol w:w="991"/>
        <w:gridCol w:w="991"/>
        <w:gridCol w:w="850"/>
        <w:gridCol w:w="850"/>
        <w:gridCol w:w="991"/>
      </w:tblGrid>
      <w:tr w:rsidR="004A403E" w:rsidRPr="002A4DD0" w:rsidTr="004A403E">
        <w:trPr>
          <w:trHeight w:val="510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5F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5F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2A5F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03E" w:rsidRPr="002A5FE3" w:rsidRDefault="004A403E" w:rsidP="00BA0A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5F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03E" w:rsidRPr="002A5FE3" w:rsidRDefault="004A403E" w:rsidP="00BA0A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5F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03E" w:rsidRPr="002A5FE3" w:rsidRDefault="004A403E" w:rsidP="00BA0A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5F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03E" w:rsidRPr="002A5FE3" w:rsidRDefault="004A403E" w:rsidP="00BA0A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5F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4A403E" w:rsidRPr="002A4DD0" w:rsidTr="004A403E">
        <w:trPr>
          <w:trHeight w:val="510"/>
        </w:trPr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жителей </w:t>
            </w:r>
            <w:r w:rsidRPr="002A5FE3">
              <w:rPr>
                <w:rFonts w:ascii="Times New Roman" w:hAnsi="Times New Roman"/>
                <w:color w:val="000000"/>
                <w:sz w:val="24"/>
                <w:szCs w:val="24"/>
              </w:rPr>
              <w:t>МКД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обеспеченных услугой централизованного</w:t>
            </w:r>
            <w:r w:rsidRPr="002A5F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водоснабжени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2A5FE3">
              <w:rPr>
                <w:rFonts w:ascii="Times New Roman" w:hAnsi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</w:tr>
      <w:tr w:rsidR="004A403E" w:rsidRPr="002A4DD0" w:rsidTr="004A403E">
        <w:trPr>
          <w:trHeight w:val="255"/>
        </w:trPr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3E" w:rsidRPr="002A5FE3" w:rsidRDefault="004A403E" w:rsidP="009544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жителей частного сектора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2A5FE3">
              <w:rPr>
                <w:rFonts w:ascii="Times New Roman" w:hAnsi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4467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4467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4467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4467</w:t>
            </w:r>
          </w:p>
        </w:tc>
      </w:tr>
      <w:tr w:rsidR="004A403E" w:rsidRPr="002A4DD0" w:rsidTr="004A403E">
        <w:trPr>
          <w:trHeight w:val="510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по водоснабжению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</w:t>
            </w:r>
            <w:r w:rsidRPr="002A5F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4717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4717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4717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4717</w:t>
            </w:r>
          </w:p>
        </w:tc>
      </w:tr>
      <w:tr w:rsidR="004A403E" w:rsidRPr="002A4DD0" w:rsidTr="004A403E">
        <w:trPr>
          <w:trHeight w:val="510"/>
        </w:trPr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03E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03E" w:rsidRDefault="004A403E" w:rsidP="008527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Общая численность Кеслеровского сельского поселения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03E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5035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5035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5035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03E" w:rsidRPr="002A5FE3" w:rsidRDefault="004A403E" w:rsidP="00095A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5035</w:t>
            </w:r>
          </w:p>
        </w:tc>
      </w:tr>
    </w:tbl>
    <w:p w:rsidR="003F1A39" w:rsidRPr="00886D3E" w:rsidRDefault="003F1A39" w:rsidP="00A0685D">
      <w:pPr>
        <w:pStyle w:val="AAA"/>
        <w:tabs>
          <w:tab w:val="left" w:pos="540"/>
          <w:tab w:val="left" w:pos="900"/>
          <w:tab w:val="left" w:pos="993"/>
        </w:tabs>
        <w:ind w:left="1066"/>
        <w:outlineLvl w:val="1"/>
        <w:rPr>
          <w:b/>
          <w:bCs/>
          <w:sz w:val="24"/>
          <w:szCs w:val="24"/>
        </w:rPr>
      </w:pPr>
    </w:p>
    <w:p w:rsidR="003F1A39" w:rsidRPr="00886D3E" w:rsidRDefault="003F1A39" w:rsidP="00B40FE2">
      <w:pPr>
        <w:pStyle w:val="AAA"/>
        <w:numPr>
          <w:ilvl w:val="1"/>
          <w:numId w:val="1"/>
        </w:numPr>
        <w:tabs>
          <w:tab w:val="left" w:pos="540"/>
        </w:tabs>
        <w:spacing w:before="120" w:line="276" w:lineRule="auto"/>
        <w:ind w:left="1066" w:hanging="357"/>
        <w:outlineLvl w:val="1"/>
        <w:rPr>
          <w:b/>
          <w:sz w:val="24"/>
          <w:szCs w:val="24"/>
        </w:rPr>
      </w:pPr>
      <w:bookmarkStart w:id="26" w:name="_Toc374532024"/>
      <w:bookmarkStart w:id="27" w:name="_Toc376173222"/>
      <w:bookmarkStart w:id="28" w:name="_Toc384905121"/>
      <w:r w:rsidRPr="00886D3E">
        <w:rPr>
          <w:b/>
          <w:sz w:val="24"/>
          <w:szCs w:val="24"/>
        </w:rPr>
        <w:t>Описание технологических зон водоснабжения, зон централизованного и нецентрализованного водоснабжения и перечень централизованных систем</w:t>
      </w:r>
      <w:bookmarkEnd w:id="26"/>
      <w:bookmarkEnd w:id="27"/>
      <w:bookmarkEnd w:id="28"/>
    </w:p>
    <w:p w:rsidR="003F1A39" w:rsidRDefault="003F1A39" w:rsidP="00E65759">
      <w:pPr>
        <w:pStyle w:val="AAA"/>
        <w:tabs>
          <w:tab w:val="left" w:pos="540"/>
        </w:tabs>
        <w:spacing w:before="120" w:line="276" w:lineRule="auto"/>
        <w:ind w:firstLine="709"/>
        <w:rPr>
          <w:sz w:val="24"/>
          <w:szCs w:val="24"/>
        </w:rPr>
      </w:pPr>
      <w:r w:rsidRPr="00886D3E">
        <w:rPr>
          <w:sz w:val="24"/>
          <w:szCs w:val="24"/>
        </w:rPr>
        <w:t xml:space="preserve">В </w:t>
      </w:r>
      <w:r w:rsidR="00152A8C">
        <w:rPr>
          <w:sz w:val="24"/>
          <w:szCs w:val="24"/>
        </w:rPr>
        <w:t>Кеслеровском сельском</w:t>
      </w:r>
      <w:r>
        <w:rPr>
          <w:sz w:val="24"/>
          <w:szCs w:val="24"/>
        </w:rPr>
        <w:t xml:space="preserve"> поселении сформирован</w:t>
      </w:r>
      <w:r w:rsidR="00152A8C">
        <w:rPr>
          <w:sz w:val="24"/>
          <w:szCs w:val="24"/>
        </w:rPr>
        <w:t>аодна</w:t>
      </w:r>
      <w:r>
        <w:rPr>
          <w:sz w:val="24"/>
          <w:szCs w:val="24"/>
        </w:rPr>
        <w:t xml:space="preserve"> зон</w:t>
      </w:r>
      <w:r w:rsidR="00152A8C">
        <w:rPr>
          <w:sz w:val="24"/>
          <w:szCs w:val="24"/>
        </w:rPr>
        <w:t xml:space="preserve">а </w:t>
      </w:r>
      <w:r>
        <w:rPr>
          <w:sz w:val="24"/>
          <w:szCs w:val="24"/>
        </w:rPr>
        <w:t xml:space="preserve">водоснабжения: объединенные </w:t>
      </w:r>
      <w:r w:rsidRPr="0056789D">
        <w:rPr>
          <w:color w:val="000000"/>
          <w:spacing w:val="-2"/>
          <w:sz w:val="24"/>
          <w:szCs w:val="24"/>
        </w:rPr>
        <w:t>хозяйственно-питьевого противопожарного водоснабжения</w:t>
      </w:r>
      <w:r w:rsidR="00152A8C">
        <w:rPr>
          <w:color w:val="000000"/>
          <w:spacing w:val="-2"/>
          <w:sz w:val="24"/>
          <w:szCs w:val="24"/>
        </w:rPr>
        <w:t>.</w:t>
      </w:r>
      <w:r>
        <w:rPr>
          <w:sz w:val="24"/>
          <w:szCs w:val="24"/>
        </w:rPr>
        <w:t xml:space="preserve"> Зона </w:t>
      </w:r>
      <w:r w:rsidRPr="0056789D">
        <w:rPr>
          <w:color w:val="000000"/>
          <w:spacing w:val="-2"/>
          <w:sz w:val="24"/>
          <w:szCs w:val="24"/>
        </w:rPr>
        <w:t>хозяйственно-питьевого и противопожарного водоснабжения</w:t>
      </w:r>
      <w:r>
        <w:rPr>
          <w:sz w:val="24"/>
          <w:szCs w:val="24"/>
        </w:rPr>
        <w:t xml:space="preserve"> представлена</w:t>
      </w:r>
      <w:r w:rsidRPr="00886D3E">
        <w:rPr>
          <w:sz w:val="24"/>
          <w:szCs w:val="24"/>
        </w:rPr>
        <w:t xml:space="preserve"> сетями водоснабжения,насосными станциями, водозаборными </w:t>
      </w:r>
      <w:r>
        <w:rPr>
          <w:sz w:val="24"/>
          <w:szCs w:val="24"/>
        </w:rPr>
        <w:t>сооружениями,</w:t>
      </w:r>
      <w:r w:rsidRPr="00886D3E">
        <w:rPr>
          <w:sz w:val="24"/>
          <w:szCs w:val="24"/>
        </w:rPr>
        <w:t xml:space="preserve"> обеспечивающих потребителей питьевой </w:t>
      </w:r>
      <w:r>
        <w:rPr>
          <w:sz w:val="24"/>
          <w:szCs w:val="24"/>
        </w:rPr>
        <w:t xml:space="preserve">водой. Сети и сооружения зоны хозяйственно-питьевого водоснабжения находятся в собственности </w:t>
      </w:r>
      <w:r w:rsidR="00BA0A93">
        <w:rPr>
          <w:sz w:val="24"/>
          <w:szCs w:val="24"/>
        </w:rPr>
        <w:t xml:space="preserve">администрации </w:t>
      </w:r>
      <w:r w:rsidR="00F63B23">
        <w:rPr>
          <w:sz w:val="24"/>
          <w:szCs w:val="24"/>
        </w:rPr>
        <w:t>Кеслеровского</w:t>
      </w:r>
      <w:r w:rsidR="00BA0A93">
        <w:rPr>
          <w:sz w:val="24"/>
          <w:szCs w:val="24"/>
        </w:rPr>
        <w:t xml:space="preserve"> сельского поселения.</w:t>
      </w:r>
    </w:p>
    <w:p w:rsidR="003F1A39" w:rsidRDefault="003F1A39" w:rsidP="00E65759">
      <w:pPr>
        <w:pStyle w:val="AAA"/>
        <w:tabs>
          <w:tab w:val="left" w:pos="540"/>
        </w:tabs>
        <w:spacing w:before="120" w:line="276" w:lineRule="auto"/>
        <w:ind w:firstLine="709"/>
        <w:rPr>
          <w:sz w:val="24"/>
          <w:szCs w:val="24"/>
        </w:rPr>
      </w:pPr>
    </w:p>
    <w:p w:rsidR="00F63B23" w:rsidRDefault="00F63B23" w:rsidP="00E65759">
      <w:pPr>
        <w:pStyle w:val="AAA"/>
        <w:tabs>
          <w:tab w:val="left" w:pos="540"/>
        </w:tabs>
        <w:spacing w:before="120" w:line="276" w:lineRule="auto"/>
        <w:ind w:firstLine="709"/>
        <w:rPr>
          <w:sz w:val="24"/>
          <w:szCs w:val="24"/>
        </w:rPr>
      </w:pPr>
    </w:p>
    <w:p w:rsidR="00BA0A93" w:rsidRDefault="00BA0A93" w:rsidP="00E65759">
      <w:pPr>
        <w:pStyle w:val="AAA"/>
        <w:tabs>
          <w:tab w:val="left" w:pos="540"/>
        </w:tabs>
        <w:spacing w:before="120" w:line="276" w:lineRule="auto"/>
        <w:ind w:firstLine="709"/>
        <w:rPr>
          <w:sz w:val="24"/>
          <w:szCs w:val="24"/>
        </w:rPr>
      </w:pPr>
    </w:p>
    <w:p w:rsidR="00BA0A93" w:rsidRDefault="00BA0A93" w:rsidP="00E65759">
      <w:pPr>
        <w:pStyle w:val="AAA"/>
        <w:tabs>
          <w:tab w:val="left" w:pos="540"/>
        </w:tabs>
        <w:spacing w:before="120" w:line="276" w:lineRule="auto"/>
        <w:ind w:firstLine="709"/>
        <w:rPr>
          <w:sz w:val="24"/>
          <w:szCs w:val="24"/>
        </w:rPr>
      </w:pPr>
    </w:p>
    <w:p w:rsidR="00852745" w:rsidRDefault="00852745" w:rsidP="00E65759">
      <w:pPr>
        <w:pStyle w:val="AAA"/>
        <w:tabs>
          <w:tab w:val="left" w:pos="540"/>
        </w:tabs>
        <w:spacing w:before="120" w:line="276" w:lineRule="auto"/>
        <w:ind w:firstLine="709"/>
        <w:rPr>
          <w:sz w:val="24"/>
          <w:szCs w:val="24"/>
        </w:rPr>
      </w:pPr>
    </w:p>
    <w:p w:rsidR="00852745" w:rsidRPr="00886D3E" w:rsidRDefault="00852745" w:rsidP="00E65759">
      <w:pPr>
        <w:pStyle w:val="AAA"/>
        <w:tabs>
          <w:tab w:val="left" w:pos="540"/>
        </w:tabs>
        <w:spacing w:before="120" w:line="276" w:lineRule="auto"/>
        <w:ind w:firstLine="709"/>
        <w:rPr>
          <w:sz w:val="24"/>
          <w:szCs w:val="24"/>
        </w:rPr>
      </w:pPr>
    </w:p>
    <w:p w:rsidR="003F1A39" w:rsidRPr="00077694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ind w:left="1066" w:hanging="357"/>
        <w:jc w:val="both"/>
        <w:outlineLvl w:val="1"/>
        <w:rPr>
          <w:b/>
          <w:bCs/>
          <w:sz w:val="24"/>
          <w:szCs w:val="24"/>
        </w:rPr>
      </w:pPr>
      <w:bookmarkStart w:id="29" w:name="_Toc374532025"/>
      <w:bookmarkStart w:id="30" w:name="_Toc376173223"/>
      <w:bookmarkStart w:id="31" w:name="_Toc384905122"/>
      <w:r w:rsidRPr="00886D3E">
        <w:rPr>
          <w:b/>
          <w:bCs/>
          <w:sz w:val="24"/>
          <w:szCs w:val="24"/>
        </w:rPr>
        <w:lastRenderedPageBreak/>
        <w:t>Описание состояния существующих источников водоснабжения и водозаборных сооружений</w:t>
      </w:r>
      <w:bookmarkEnd w:id="29"/>
      <w:bookmarkEnd w:id="30"/>
      <w:bookmarkEnd w:id="31"/>
    </w:p>
    <w:p w:rsidR="003F1A39" w:rsidRPr="00E65759" w:rsidRDefault="003F1A39" w:rsidP="00E65759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E65759">
        <w:rPr>
          <w:rFonts w:ascii="Times New Roman" w:hAnsi="Times New Roman"/>
          <w:sz w:val="24"/>
          <w:szCs w:val="24"/>
        </w:rPr>
        <w:t xml:space="preserve">Источником водоснабжения </w:t>
      </w:r>
      <w:r w:rsidR="00152A8C">
        <w:rPr>
          <w:rFonts w:ascii="Times New Roman" w:hAnsi="Times New Roman"/>
          <w:sz w:val="24"/>
          <w:szCs w:val="24"/>
        </w:rPr>
        <w:t>Кеслеровского сельского поселения</w:t>
      </w:r>
      <w:r w:rsidRPr="00E65759">
        <w:rPr>
          <w:rFonts w:ascii="Times New Roman" w:hAnsi="Times New Roman"/>
          <w:sz w:val="24"/>
          <w:szCs w:val="24"/>
        </w:rPr>
        <w:t xml:space="preserve"> являются подземные воды. Существующий водозабор расположен в пределах </w:t>
      </w:r>
      <w:r w:rsidR="00152A8C">
        <w:rPr>
          <w:rFonts w:ascii="Times New Roman" w:hAnsi="Times New Roman"/>
          <w:sz w:val="24"/>
          <w:szCs w:val="24"/>
        </w:rPr>
        <w:t xml:space="preserve">Кеслеровского </w:t>
      </w:r>
      <w:r w:rsidRPr="00E65759">
        <w:rPr>
          <w:rFonts w:ascii="Times New Roman" w:hAnsi="Times New Roman"/>
          <w:sz w:val="24"/>
          <w:szCs w:val="24"/>
        </w:rPr>
        <w:t xml:space="preserve"> месторождения питьевых подземных вод. Водозабор работает в стабильном круглогодичном режиме с установившейся фильтрацией В летне-осенний меженный период происходит частичная сработка емкостных запасов подзе</w:t>
      </w:r>
      <w:r w:rsidR="00152A8C">
        <w:rPr>
          <w:rFonts w:ascii="Times New Roman" w:hAnsi="Times New Roman"/>
          <w:sz w:val="24"/>
          <w:szCs w:val="24"/>
        </w:rPr>
        <w:t>мных вод</w:t>
      </w:r>
      <w:r w:rsidRPr="00E65759">
        <w:rPr>
          <w:rFonts w:ascii="Times New Roman" w:hAnsi="Times New Roman"/>
          <w:sz w:val="24"/>
          <w:szCs w:val="24"/>
        </w:rPr>
        <w:t>, а в зимний многоводный период происходит их полное восстановление.</w:t>
      </w:r>
    </w:p>
    <w:p w:rsidR="003F1A39" w:rsidRPr="00E65759" w:rsidRDefault="003F1A39" w:rsidP="00E65759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E65759">
        <w:rPr>
          <w:rFonts w:ascii="Times New Roman" w:hAnsi="Times New Roman"/>
          <w:sz w:val="24"/>
          <w:szCs w:val="24"/>
        </w:rPr>
        <w:t>В соответствии с Проект</w:t>
      </w:r>
      <w:r>
        <w:rPr>
          <w:rFonts w:ascii="Times New Roman" w:hAnsi="Times New Roman"/>
          <w:sz w:val="24"/>
          <w:szCs w:val="24"/>
        </w:rPr>
        <w:t xml:space="preserve">ом ЗСО </w:t>
      </w:r>
      <w:r w:rsidRPr="00E65759">
        <w:rPr>
          <w:rFonts w:ascii="Times New Roman" w:hAnsi="Times New Roman"/>
          <w:sz w:val="24"/>
          <w:szCs w:val="24"/>
        </w:rPr>
        <w:t>предусмотрены необходимые мероприятия для улучшения эксплуатации водозабора, санитарно-технические</w:t>
      </w:r>
      <w:r>
        <w:rPr>
          <w:rFonts w:ascii="Times New Roman" w:hAnsi="Times New Roman"/>
          <w:sz w:val="24"/>
          <w:szCs w:val="24"/>
        </w:rPr>
        <w:t xml:space="preserve"> мероприятия</w:t>
      </w:r>
      <w:r w:rsidRPr="00E65759">
        <w:rPr>
          <w:rFonts w:ascii="Times New Roman" w:hAnsi="Times New Roman"/>
          <w:sz w:val="24"/>
          <w:szCs w:val="24"/>
        </w:rPr>
        <w:t xml:space="preserve"> в отношении территории и сооружений водозабора в пределах 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6575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65759">
        <w:rPr>
          <w:rFonts w:ascii="Times New Roman" w:hAnsi="Times New Roman"/>
          <w:sz w:val="24"/>
          <w:szCs w:val="24"/>
        </w:rPr>
        <w:t xml:space="preserve">3 поясов ЗСО. </w:t>
      </w:r>
    </w:p>
    <w:p w:rsidR="003F1A39" w:rsidRPr="00E65759" w:rsidRDefault="003F1A39" w:rsidP="00E65759">
      <w:pPr>
        <w:tabs>
          <w:tab w:val="left" w:pos="284"/>
        </w:tabs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E65759">
        <w:rPr>
          <w:rFonts w:ascii="Times New Roman" w:hAnsi="Times New Roman"/>
          <w:sz w:val="24"/>
          <w:szCs w:val="24"/>
        </w:rPr>
        <w:t xml:space="preserve">В </w:t>
      </w:r>
      <w:bookmarkStart w:id="32" w:name="_Toc171410222"/>
      <w:r w:rsidRPr="00E65759">
        <w:rPr>
          <w:rFonts w:ascii="Times New Roman" w:hAnsi="Times New Roman"/>
          <w:sz w:val="24"/>
          <w:szCs w:val="24"/>
        </w:rPr>
        <w:t xml:space="preserve">Перечень мероприятий </w:t>
      </w:r>
      <w:r>
        <w:rPr>
          <w:rFonts w:ascii="Times New Roman" w:hAnsi="Times New Roman"/>
          <w:sz w:val="24"/>
          <w:szCs w:val="24"/>
        </w:rPr>
        <w:t xml:space="preserve">по </w:t>
      </w:r>
      <w:r w:rsidRPr="00E65759">
        <w:rPr>
          <w:rFonts w:ascii="Times New Roman" w:hAnsi="Times New Roman"/>
          <w:sz w:val="24"/>
          <w:szCs w:val="24"/>
          <w:lang w:val="en-US"/>
        </w:rPr>
        <w:t>II</w:t>
      </w:r>
      <w:r w:rsidRPr="00E65759">
        <w:rPr>
          <w:rFonts w:ascii="Times New Roman" w:hAnsi="Times New Roman"/>
          <w:sz w:val="24"/>
          <w:szCs w:val="24"/>
        </w:rPr>
        <w:t xml:space="preserve"> и </w:t>
      </w:r>
      <w:r w:rsidRPr="00E65759">
        <w:rPr>
          <w:rFonts w:ascii="Times New Roman" w:hAnsi="Times New Roman"/>
          <w:sz w:val="24"/>
          <w:szCs w:val="24"/>
          <w:lang w:val="en-US"/>
        </w:rPr>
        <w:t>III</w:t>
      </w:r>
      <w:r w:rsidRPr="00E65759">
        <w:rPr>
          <w:rFonts w:ascii="Times New Roman" w:hAnsi="Times New Roman"/>
          <w:sz w:val="24"/>
          <w:szCs w:val="24"/>
        </w:rPr>
        <w:t xml:space="preserve"> пояса</w:t>
      </w:r>
      <w:r>
        <w:rPr>
          <w:rFonts w:ascii="Times New Roman" w:hAnsi="Times New Roman"/>
          <w:sz w:val="24"/>
          <w:szCs w:val="24"/>
        </w:rPr>
        <w:t>м</w:t>
      </w:r>
      <w:r w:rsidRPr="00E65759">
        <w:rPr>
          <w:rFonts w:ascii="Times New Roman" w:hAnsi="Times New Roman"/>
          <w:sz w:val="24"/>
          <w:szCs w:val="24"/>
        </w:rPr>
        <w:t xml:space="preserve"> ЗСО включено:</w:t>
      </w:r>
      <w:bookmarkEnd w:id="32"/>
    </w:p>
    <w:p w:rsidR="003F1A39" w:rsidRPr="00E65759" w:rsidRDefault="003F1A39" w:rsidP="00B40FE2">
      <w:pPr>
        <w:pStyle w:val="af6"/>
        <w:numPr>
          <w:ilvl w:val="0"/>
          <w:numId w:val="27"/>
        </w:numPr>
        <w:spacing w:before="120" w:after="120" w:line="276" w:lineRule="auto"/>
        <w:ind w:left="357" w:hanging="357"/>
        <w:jc w:val="both"/>
        <w:rPr>
          <w:sz w:val="24"/>
          <w:szCs w:val="24"/>
        </w:rPr>
      </w:pPr>
      <w:r w:rsidRPr="00E65759">
        <w:rPr>
          <w:sz w:val="24"/>
          <w:szCs w:val="24"/>
        </w:rPr>
        <w:t xml:space="preserve">принятие мер по улучшению состояния </w:t>
      </w:r>
      <w:r w:rsidRPr="00E65759">
        <w:rPr>
          <w:sz w:val="24"/>
          <w:szCs w:val="24"/>
          <w:lang w:val="en-US"/>
        </w:rPr>
        <w:t>II</w:t>
      </w:r>
      <w:r w:rsidRPr="00E65759">
        <w:rPr>
          <w:sz w:val="24"/>
          <w:szCs w:val="24"/>
        </w:rPr>
        <w:t xml:space="preserve"> зоны санитарной охраны, которая подвержена интенсивному хозяйственному освоению;</w:t>
      </w:r>
    </w:p>
    <w:p w:rsidR="003F1A39" w:rsidRPr="00E65759" w:rsidRDefault="003F1A39" w:rsidP="00B40FE2">
      <w:pPr>
        <w:pStyle w:val="af6"/>
        <w:numPr>
          <w:ilvl w:val="0"/>
          <w:numId w:val="27"/>
        </w:numPr>
        <w:spacing w:before="120" w:after="120" w:line="276" w:lineRule="auto"/>
        <w:ind w:left="357" w:hanging="357"/>
        <w:jc w:val="both"/>
        <w:rPr>
          <w:sz w:val="24"/>
          <w:szCs w:val="24"/>
        </w:rPr>
      </w:pPr>
      <w:r w:rsidRPr="00E65759">
        <w:rPr>
          <w:sz w:val="24"/>
          <w:szCs w:val="24"/>
        </w:rPr>
        <w:t>контроль экологической ситуации на прилегающей территории, не допуская скоплений сброса бытовых отходов или строительного мусора вдоль железной дороги;</w:t>
      </w:r>
    </w:p>
    <w:p w:rsidR="003F1A39" w:rsidRPr="00E65759" w:rsidRDefault="003F1A39" w:rsidP="00B40FE2">
      <w:pPr>
        <w:pStyle w:val="af6"/>
        <w:numPr>
          <w:ilvl w:val="0"/>
          <w:numId w:val="27"/>
        </w:numPr>
        <w:spacing w:before="120" w:after="120" w:line="276" w:lineRule="auto"/>
        <w:ind w:left="357" w:hanging="357"/>
        <w:jc w:val="both"/>
        <w:rPr>
          <w:sz w:val="24"/>
          <w:szCs w:val="24"/>
        </w:rPr>
      </w:pPr>
      <w:r w:rsidRPr="00E65759">
        <w:rPr>
          <w:sz w:val="24"/>
          <w:szCs w:val="24"/>
        </w:rPr>
        <w:t>контроль за техническим состоянием нефтепроводов;</w:t>
      </w:r>
    </w:p>
    <w:p w:rsidR="003F1A39" w:rsidRPr="00E65759" w:rsidRDefault="003F1A39" w:rsidP="00B40FE2">
      <w:pPr>
        <w:pStyle w:val="af6"/>
        <w:numPr>
          <w:ilvl w:val="0"/>
          <w:numId w:val="27"/>
        </w:numPr>
        <w:spacing w:before="120" w:after="120" w:line="276" w:lineRule="auto"/>
        <w:ind w:left="357" w:hanging="357"/>
        <w:jc w:val="both"/>
        <w:rPr>
          <w:sz w:val="24"/>
          <w:szCs w:val="24"/>
        </w:rPr>
      </w:pPr>
      <w:r w:rsidRPr="00E65759">
        <w:rPr>
          <w:sz w:val="24"/>
          <w:szCs w:val="24"/>
        </w:rPr>
        <w:t>исключение возможности попадания  нефтепродукта в водоносный горизонт;</w:t>
      </w:r>
    </w:p>
    <w:p w:rsidR="003F1A39" w:rsidRPr="00E65759" w:rsidRDefault="003F1A39" w:rsidP="00B40FE2">
      <w:pPr>
        <w:pStyle w:val="af6"/>
        <w:numPr>
          <w:ilvl w:val="0"/>
          <w:numId w:val="27"/>
        </w:numPr>
        <w:spacing w:before="120" w:after="120" w:line="276" w:lineRule="auto"/>
        <w:ind w:left="357" w:hanging="357"/>
        <w:jc w:val="both"/>
        <w:rPr>
          <w:sz w:val="24"/>
          <w:szCs w:val="24"/>
        </w:rPr>
      </w:pPr>
      <w:r w:rsidRPr="00E65759">
        <w:rPr>
          <w:sz w:val="24"/>
          <w:szCs w:val="24"/>
        </w:rPr>
        <w:t>принятие мер по выносу нефтепроводов с территории водозабора.</w:t>
      </w:r>
    </w:p>
    <w:p w:rsidR="004A403E" w:rsidRDefault="003F1A39" w:rsidP="0098655F">
      <w:pPr>
        <w:tabs>
          <w:tab w:val="left" w:pos="8165"/>
          <w:tab w:val="left" w:pos="8386"/>
          <w:tab w:val="left" w:pos="8607"/>
          <w:tab w:val="left" w:pos="8828"/>
        </w:tabs>
        <w:spacing w:before="120" w:after="12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B168B">
        <w:rPr>
          <w:rFonts w:ascii="Times New Roman" w:hAnsi="Times New Roman"/>
          <w:sz w:val="24"/>
          <w:szCs w:val="24"/>
        </w:rPr>
        <w:t xml:space="preserve">При анализе состояния </w:t>
      </w:r>
      <w:r w:rsidRPr="00C91BDA">
        <w:rPr>
          <w:rFonts w:ascii="Times New Roman" w:hAnsi="Times New Roman"/>
          <w:sz w:val="24"/>
          <w:szCs w:val="24"/>
        </w:rPr>
        <w:t>технологического оборудования было выяснено, что  56,7% оборудования насосных станций 1-го и 2-го подъема имеетуровень износа 100</w:t>
      </w:r>
      <w:r>
        <w:rPr>
          <w:rFonts w:ascii="Times New Roman" w:hAnsi="Times New Roman"/>
          <w:sz w:val="24"/>
          <w:szCs w:val="24"/>
        </w:rPr>
        <w:t xml:space="preserve">%. </w:t>
      </w:r>
      <w:r w:rsidRPr="009B168B">
        <w:rPr>
          <w:rFonts w:ascii="Times New Roman" w:hAnsi="Times New Roman"/>
          <w:sz w:val="24"/>
          <w:szCs w:val="24"/>
        </w:rPr>
        <w:t>Да</w:t>
      </w:r>
      <w:r>
        <w:rPr>
          <w:rFonts w:ascii="Times New Roman" w:hAnsi="Times New Roman"/>
          <w:sz w:val="24"/>
          <w:szCs w:val="24"/>
        </w:rPr>
        <w:t>нные по техническому состоянию насосного</w:t>
      </w:r>
      <w:r w:rsidRPr="009B168B">
        <w:rPr>
          <w:rFonts w:ascii="Times New Roman" w:hAnsi="Times New Roman"/>
          <w:sz w:val="24"/>
          <w:szCs w:val="24"/>
        </w:rPr>
        <w:t xml:space="preserve"> оборудования приведены в таблице </w:t>
      </w:r>
    </w:p>
    <w:p w:rsidR="00152A8C" w:rsidRDefault="00152A8C" w:rsidP="00C91BDA">
      <w:pPr>
        <w:tabs>
          <w:tab w:val="left" w:pos="8165"/>
          <w:tab w:val="left" w:pos="8386"/>
          <w:tab w:val="left" w:pos="8607"/>
          <w:tab w:val="left" w:pos="8828"/>
        </w:tabs>
        <w:spacing w:before="120"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52A8C" w:rsidRDefault="00152A8C" w:rsidP="00C91BDA">
      <w:pPr>
        <w:tabs>
          <w:tab w:val="left" w:pos="8165"/>
          <w:tab w:val="left" w:pos="8386"/>
          <w:tab w:val="left" w:pos="8607"/>
          <w:tab w:val="left" w:pos="8828"/>
        </w:tabs>
        <w:spacing w:before="120"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F1A39" w:rsidRPr="00886D3E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jc w:val="both"/>
        <w:outlineLvl w:val="1"/>
        <w:rPr>
          <w:b/>
          <w:bCs/>
          <w:sz w:val="24"/>
          <w:szCs w:val="24"/>
        </w:rPr>
      </w:pPr>
      <w:bookmarkStart w:id="33" w:name="_Toc374532026"/>
      <w:bookmarkStart w:id="34" w:name="_Toc376173224"/>
      <w:bookmarkStart w:id="35" w:name="_Toc384905123"/>
      <w:r w:rsidRPr="00886D3E">
        <w:rPr>
          <w:b/>
          <w:bCs/>
          <w:sz w:val="24"/>
          <w:szCs w:val="24"/>
        </w:rPr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  <w:bookmarkEnd w:id="33"/>
      <w:bookmarkEnd w:id="34"/>
      <w:bookmarkEnd w:id="35"/>
    </w:p>
    <w:p w:rsidR="003F1A39" w:rsidRPr="00E65759" w:rsidRDefault="003F1A39" w:rsidP="00C91BDA">
      <w:pPr>
        <w:tabs>
          <w:tab w:val="left" w:pos="2268"/>
          <w:tab w:val="left" w:pos="9781"/>
          <w:tab w:val="left" w:pos="10206"/>
          <w:tab w:val="left" w:pos="11340"/>
        </w:tabs>
        <w:spacing w:before="120" w:after="12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5759">
        <w:rPr>
          <w:rFonts w:ascii="Times New Roman" w:hAnsi="Times New Roman"/>
          <w:sz w:val="24"/>
          <w:szCs w:val="24"/>
        </w:rPr>
        <w:t xml:space="preserve">На территории </w:t>
      </w:r>
      <w:r w:rsidR="007835D3">
        <w:rPr>
          <w:rFonts w:ascii="Times New Roman" w:hAnsi="Times New Roman"/>
          <w:sz w:val="24"/>
          <w:szCs w:val="24"/>
        </w:rPr>
        <w:t>Кеслеровского сельского</w:t>
      </w:r>
      <w:r w:rsidRPr="00E65759">
        <w:rPr>
          <w:rFonts w:ascii="Times New Roman" w:hAnsi="Times New Roman"/>
          <w:sz w:val="24"/>
          <w:szCs w:val="24"/>
        </w:rPr>
        <w:t xml:space="preserve"> поселения водоочистные сооруженияотсутствуют. Вода, поднимаемая насосной станцией первого подъема, проходит обеззараживание хлором, после чего подается </w:t>
      </w:r>
      <w:r w:rsidR="007835D3">
        <w:rPr>
          <w:rFonts w:ascii="Times New Roman" w:hAnsi="Times New Roman"/>
          <w:color w:val="000000"/>
          <w:spacing w:val="1"/>
          <w:sz w:val="24"/>
          <w:szCs w:val="24"/>
        </w:rPr>
        <w:t>в существующие водопроводные сети</w:t>
      </w:r>
    </w:p>
    <w:p w:rsidR="00A61463" w:rsidRPr="00E65759" w:rsidRDefault="00A61463" w:rsidP="00A61463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Качество подземных вод соответствует требованиям</w:t>
      </w:r>
      <w:r w:rsidRPr="00CE422C">
        <w:rPr>
          <w:rFonts w:ascii="Times New Roman" w:hAnsi="Times New Roman"/>
          <w:sz w:val="24"/>
          <w:szCs w:val="24"/>
        </w:rPr>
        <w:t>СанПиН 2.1.4.559-96 «Питьевая вода и водоснабжение населенных мест»</w:t>
      </w:r>
      <w:r>
        <w:rPr>
          <w:rFonts w:ascii="Times New Roman" w:hAnsi="Times New Roman"/>
          <w:sz w:val="24"/>
          <w:szCs w:val="24"/>
        </w:rPr>
        <w:t xml:space="preserve">  по химическим и бактериологическим показателям. Анализ сложившейся ситуации в водоснабжении Кеслеровского сельского поселения Крымского района, что на сегодняшний день водозаборные и водопроводные системы малых населенных пунктов находятся в состоянии, когда уровень  их износа составляет более 50%. </w:t>
      </w:r>
    </w:p>
    <w:p w:rsidR="007835D3" w:rsidRPr="00862935" w:rsidRDefault="003F1A39" w:rsidP="007835D3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862935">
        <w:rPr>
          <w:rFonts w:ascii="Times New Roman" w:hAnsi="Times New Roman"/>
          <w:sz w:val="24"/>
          <w:szCs w:val="24"/>
        </w:rPr>
        <w:t xml:space="preserve">Результаты исследований исходной питьевой воды из подземных источников, </w:t>
      </w:r>
      <w:r>
        <w:rPr>
          <w:rFonts w:ascii="Times New Roman" w:hAnsi="Times New Roman"/>
          <w:sz w:val="24"/>
          <w:szCs w:val="24"/>
        </w:rPr>
        <w:t>и проб воды из разводящей сети</w:t>
      </w:r>
      <w:r w:rsidRPr="00862935">
        <w:rPr>
          <w:rFonts w:ascii="Times New Roman" w:hAnsi="Times New Roman"/>
          <w:sz w:val="24"/>
          <w:szCs w:val="24"/>
        </w:rPr>
        <w:t xml:space="preserve"> приведены в таблице </w:t>
      </w:r>
      <w:r>
        <w:rPr>
          <w:rFonts w:ascii="Times New Roman" w:hAnsi="Times New Roman"/>
          <w:sz w:val="24"/>
          <w:szCs w:val="24"/>
        </w:rPr>
        <w:t>1.5.1</w:t>
      </w:r>
      <w:r w:rsidRPr="0086293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Таблица 1.5.1.</w:t>
      </w:r>
    </w:p>
    <w:tbl>
      <w:tblPr>
        <w:tblpPr w:leftFromText="180" w:rightFromText="180" w:vertAnchor="text" w:horzAnchor="margin" w:tblpY="55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295"/>
        <w:gridCol w:w="2520"/>
        <w:gridCol w:w="1620"/>
        <w:gridCol w:w="1260"/>
        <w:gridCol w:w="1404"/>
      </w:tblGrid>
      <w:tr w:rsidR="00A61463" w:rsidRPr="00A61463" w:rsidTr="00713AC9">
        <w:trPr>
          <w:trHeight w:val="540"/>
          <w:tblHeader/>
        </w:trPr>
        <w:tc>
          <w:tcPr>
            <w:tcW w:w="648" w:type="dxa"/>
            <w:vMerge w:val="restart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295" w:type="dxa"/>
            <w:vMerge w:val="restart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520" w:type="dxa"/>
            <w:vMerge w:val="restart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Ед. изм.</w:t>
            </w:r>
          </w:p>
        </w:tc>
        <w:tc>
          <w:tcPr>
            <w:tcW w:w="1620" w:type="dxa"/>
            <w:vMerge w:val="restart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Норматив по ГОСТ 2761-84</w:t>
            </w:r>
          </w:p>
        </w:tc>
        <w:tc>
          <w:tcPr>
            <w:tcW w:w="2664" w:type="dxa"/>
            <w:gridSpan w:val="2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Значение</w:t>
            </w:r>
          </w:p>
        </w:tc>
      </w:tr>
      <w:tr w:rsidR="00A61463" w:rsidRPr="00A61463" w:rsidTr="00713AC9">
        <w:trPr>
          <w:trHeight w:val="465"/>
          <w:tblHeader/>
        </w:trPr>
        <w:tc>
          <w:tcPr>
            <w:tcW w:w="648" w:type="dxa"/>
            <w:vMerge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vMerge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20" w:type="dxa"/>
            <w:vMerge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20" w:type="dxa"/>
            <w:vMerge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Среднее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Максим.</w:t>
            </w: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B40FE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Запах 20*/60*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балл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B40FE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Взвешенные вещества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мг/дм3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установлен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установлен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B40FE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Цветность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Град.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B40FE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мутность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Мг/дм3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1500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Менее 1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B40FE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Водородный показатель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рН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6,5-8,5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7,28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B40FE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углекислота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Мг/дм3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установлен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установлен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B40FE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аммиак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Мг/дм3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0,01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B40FE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нитриты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Мг/дм3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0,03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B40FE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нитраты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Мг/дм3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0,35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B40FE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Хлориды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Мг/дм3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92,15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B40FE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сульфаты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Мг/дм3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85,8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B40FE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Сухой остаток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Мг/дм3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571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B40FE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Жесткость общая 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Мг-экв/дм3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5,62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B40FE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железо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Мг/дм3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0,892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B40FE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Окисляемость перманганатная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Мг0/дм3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B40FE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Растворенный кислород 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Мг/дм3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установлен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установлен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B40FE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БПК5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Мг0/дм3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B40FE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алюминий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Мг/дм3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B40FE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Фториды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Мг/дм3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0,252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B40FE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марганец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Мг/дм3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0,072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B40FE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СПАВ (анионные)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Мг/дм3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Фенолы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Мг/дм3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0,001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0,002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нефтепродукты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Мг/дм3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24.</w:t>
            </w: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кадмий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Мг/дм3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0,001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0,0001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25.</w:t>
            </w: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Кремний 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Мг/дм3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8,86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26.</w:t>
            </w: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ОМЧ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КОЕ/мл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27.</w:t>
            </w: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ОКБ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КОЕ/100 мл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более 1000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обнаружен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ТКБ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КОЕ/100 мл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более 100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обнаружено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колифаги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БОЕ/100 мл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более 10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1463" w:rsidRPr="00A61463" w:rsidTr="00713AC9">
        <w:tc>
          <w:tcPr>
            <w:tcW w:w="648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295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Споры СРК</w:t>
            </w:r>
          </w:p>
        </w:tc>
        <w:tc>
          <w:tcPr>
            <w:tcW w:w="25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КОЕ/20 мл</w:t>
            </w:r>
          </w:p>
        </w:tc>
        <w:tc>
          <w:tcPr>
            <w:tcW w:w="162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установлен</w:t>
            </w:r>
          </w:p>
        </w:tc>
        <w:tc>
          <w:tcPr>
            <w:tcW w:w="1260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614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установлен</w:t>
            </w:r>
          </w:p>
        </w:tc>
        <w:tc>
          <w:tcPr>
            <w:tcW w:w="1404" w:type="dxa"/>
            <w:vAlign w:val="center"/>
          </w:tcPr>
          <w:p w:rsidR="00A61463" w:rsidRPr="00A61463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61463" w:rsidRDefault="00A61463" w:rsidP="00F91CBF">
      <w:pPr>
        <w:shd w:val="clear" w:color="auto" w:fill="FCFCFC"/>
        <w:spacing w:before="120" w:after="120"/>
        <w:jc w:val="both"/>
        <w:rPr>
          <w:rFonts w:ascii="Times New Roman" w:hAnsi="Times New Roman"/>
          <w:b/>
          <w:sz w:val="24"/>
          <w:szCs w:val="24"/>
        </w:rPr>
      </w:pPr>
    </w:p>
    <w:p w:rsidR="003F1A39" w:rsidRPr="00A61463" w:rsidRDefault="003F1A39" w:rsidP="00A61463">
      <w:pPr>
        <w:shd w:val="clear" w:color="auto" w:fill="FCFCFC"/>
        <w:spacing w:before="120" w:after="120"/>
        <w:jc w:val="both"/>
        <w:rPr>
          <w:rFonts w:ascii="Times New Roman" w:hAnsi="Times New Roman"/>
          <w:sz w:val="24"/>
          <w:szCs w:val="24"/>
        </w:rPr>
        <w:sectPr w:rsidR="003F1A39" w:rsidRPr="00A61463" w:rsidSect="00417EDC">
          <w:pgSz w:w="11906" w:h="16838"/>
          <w:pgMar w:top="335" w:right="851" w:bottom="1134" w:left="1701" w:header="284" w:footer="709" w:gutter="0"/>
          <w:cols w:space="708"/>
          <w:titlePg/>
          <w:docGrid w:linePitch="360"/>
        </w:sectPr>
      </w:pPr>
      <w:r w:rsidRPr="00F91CBF">
        <w:rPr>
          <w:rFonts w:ascii="Times New Roman" w:hAnsi="Times New Roman"/>
          <w:b/>
          <w:sz w:val="24"/>
          <w:szCs w:val="24"/>
        </w:rPr>
        <w:lastRenderedPageBreak/>
        <w:t>*</w:t>
      </w:r>
      <w:r>
        <w:rPr>
          <w:rFonts w:ascii="Times New Roman" w:hAnsi="Times New Roman"/>
          <w:b/>
          <w:sz w:val="24"/>
          <w:szCs w:val="24"/>
        </w:rPr>
        <w:t>-</w:t>
      </w:r>
      <w:r w:rsidRPr="00F91CBF">
        <w:rPr>
          <w:rFonts w:ascii="Times New Roman" w:hAnsi="Times New Roman"/>
          <w:sz w:val="24"/>
          <w:szCs w:val="24"/>
        </w:rPr>
        <w:t>согласно СанПиН 2.1.4.559-96 «</w:t>
      </w:r>
      <w:r w:rsidRPr="00F91CBF">
        <w:rPr>
          <w:rFonts w:ascii="Times New Roman" w:hAnsi="Times New Roman"/>
          <w:bCs/>
          <w:sz w:val="24"/>
          <w:szCs w:val="24"/>
        </w:rPr>
        <w:t>Гигиениче</w:t>
      </w:r>
      <w:r>
        <w:rPr>
          <w:rFonts w:ascii="Times New Roman" w:hAnsi="Times New Roman"/>
          <w:bCs/>
          <w:sz w:val="24"/>
          <w:szCs w:val="24"/>
        </w:rPr>
        <w:t xml:space="preserve">ские требования к качеству воды </w:t>
      </w:r>
      <w:r w:rsidRPr="00F91CBF">
        <w:rPr>
          <w:rFonts w:ascii="Times New Roman" w:hAnsi="Times New Roman"/>
          <w:bCs/>
          <w:sz w:val="24"/>
          <w:szCs w:val="24"/>
        </w:rPr>
        <w:t>централизованных систем питьевого в</w:t>
      </w:r>
      <w:r w:rsidR="00A61463">
        <w:rPr>
          <w:rFonts w:ascii="Times New Roman" w:hAnsi="Times New Roman"/>
          <w:bCs/>
          <w:sz w:val="24"/>
          <w:szCs w:val="24"/>
        </w:rPr>
        <w:t>одоснабжения. Контроль качества</w:t>
      </w:r>
      <w:r>
        <w:rPr>
          <w:rFonts w:ascii="Times New Roman" w:hAnsi="Times New Roman"/>
          <w:bCs/>
          <w:sz w:val="24"/>
          <w:szCs w:val="24"/>
        </w:rPr>
        <w:t>»</w:t>
      </w:r>
    </w:p>
    <w:p w:rsidR="003F1A39" w:rsidRPr="00862935" w:rsidRDefault="003F1A39" w:rsidP="00862935">
      <w:pPr>
        <w:pStyle w:val="aa"/>
        <w:jc w:val="both"/>
      </w:pPr>
    </w:p>
    <w:p w:rsidR="003F1A39" w:rsidRPr="00E65759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709"/>
        <w:jc w:val="both"/>
        <w:outlineLvl w:val="1"/>
        <w:rPr>
          <w:bCs/>
          <w:color w:val="000000"/>
          <w:sz w:val="24"/>
          <w:szCs w:val="24"/>
          <w:shd w:val="clear" w:color="auto" w:fill="FFFFFF"/>
        </w:rPr>
      </w:pPr>
      <w:bookmarkStart w:id="36" w:name="_Toc374532027"/>
      <w:bookmarkStart w:id="37" w:name="_Toc376173225"/>
      <w:bookmarkStart w:id="38" w:name="_Toc384905124"/>
      <w:r w:rsidRPr="00886D3E">
        <w:rPr>
          <w:b/>
          <w:bCs/>
          <w:sz w:val="24"/>
          <w:szCs w:val="24"/>
        </w:rPr>
        <w:t>Описание состояния и функционирования существующих насосных станций, в том числе оценка энергоэффективности насосного оборудования при подаче воды</w:t>
      </w:r>
      <w:bookmarkEnd w:id="36"/>
      <w:bookmarkEnd w:id="37"/>
      <w:bookmarkEnd w:id="38"/>
    </w:p>
    <w:p w:rsidR="003F1A39" w:rsidRPr="00E65759" w:rsidRDefault="00F63B23" w:rsidP="007835D3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эксплуатации </w:t>
      </w:r>
      <w:r w:rsidR="007835D3" w:rsidRPr="0056789D">
        <w:rPr>
          <w:rFonts w:ascii="Times New Roman" w:hAnsi="Times New Roman"/>
          <w:sz w:val="24"/>
          <w:szCs w:val="24"/>
        </w:rPr>
        <w:t>оказывает МУП «</w:t>
      </w:r>
      <w:r w:rsidR="007835D3">
        <w:rPr>
          <w:rFonts w:ascii="Times New Roman" w:hAnsi="Times New Roman"/>
          <w:sz w:val="24"/>
          <w:szCs w:val="24"/>
        </w:rPr>
        <w:t>Варениковское коммунальное хозяйство</w:t>
      </w:r>
      <w:r w:rsidR="007835D3" w:rsidRPr="0056789D">
        <w:rPr>
          <w:rFonts w:ascii="Times New Roman" w:hAnsi="Times New Roman"/>
          <w:sz w:val="24"/>
          <w:szCs w:val="24"/>
        </w:rPr>
        <w:t>»</w:t>
      </w:r>
      <w:r w:rsidR="007835D3">
        <w:rPr>
          <w:rFonts w:ascii="Times New Roman" w:hAnsi="Times New Roman"/>
          <w:sz w:val="24"/>
          <w:szCs w:val="24"/>
        </w:rPr>
        <w:t xml:space="preserve">, ООО «Крымский водоканал» </w:t>
      </w:r>
      <w:r w:rsidR="003F1A39" w:rsidRPr="00E65759">
        <w:rPr>
          <w:rFonts w:ascii="Times New Roman" w:hAnsi="Times New Roman"/>
          <w:sz w:val="24"/>
          <w:szCs w:val="24"/>
        </w:rPr>
        <w:t xml:space="preserve">находится </w:t>
      </w:r>
      <w:r w:rsidR="007835D3">
        <w:rPr>
          <w:rFonts w:ascii="Times New Roman" w:hAnsi="Times New Roman"/>
          <w:sz w:val="24"/>
          <w:szCs w:val="24"/>
        </w:rPr>
        <w:t>4</w:t>
      </w:r>
      <w:r w:rsidR="003F1A39" w:rsidRPr="00E65759">
        <w:rPr>
          <w:rFonts w:ascii="Times New Roman" w:hAnsi="Times New Roman"/>
          <w:sz w:val="24"/>
          <w:szCs w:val="24"/>
        </w:rPr>
        <w:t xml:space="preserve"> водопроводныхповысительных насосных станций.</w:t>
      </w:r>
    </w:p>
    <w:p w:rsidR="003F1A39" w:rsidRPr="00E65759" w:rsidRDefault="003F1A39" w:rsidP="00BA3BAF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E65759">
        <w:rPr>
          <w:rFonts w:ascii="Times New Roman" w:hAnsi="Times New Roman"/>
          <w:sz w:val="24"/>
          <w:szCs w:val="24"/>
        </w:rPr>
        <w:t xml:space="preserve">Большая часть оборудования </w:t>
      </w:r>
      <w:r>
        <w:rPr>
          <w:rFonts w:ascii="Times New Roman" w:hAnsi="Times New Roman"/>
          <w:sz w:val="24"/>
          <w:szCs w:val="24"/>
        </w:rPr>
        <w:t xml:space="preserve"> на всех ВНС</w:t>
      </w:r>
      <w:r w:rsidRPr="00E65759">
        <w:rPr>
          <w:rFonts w:ascii="Times New Roman" w:hAnsi="Times New Roman"/>
          <w:sz w:val="24"/>
          <w:szCs w:val="24"/>
        </w:rPr>
        <w:t xml:space="preserve">устарела и нуждается в срочной замене, так как работает со значительными перегрузками, что, в свою очередь, может привести к аварийным ситуациям. </w:t>
      </w:r>
    </w:p>
    <w:p w:rsidR="003F1A39" w:rsidRPr="00D6663F" w:rsidRDefault="003F1A39" w:rsidP="00D6663F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E65759">
        <w:rPr>
          <w:rFonts w:ascii="Times New Roman" w:hAnsi="Times New Roman"/>
          <w:sz w:val="24"/>
          <w:szCs w:val="24"/>
        </w:rPr>
        <w:t>одопроводн</w:t>
      </w:r>
      <w:r>
        <w:rPr>
          <w:rFonts w:ascii="Times New Roman" w:hAnsi="Times New Roman"/>
          <w:sz w:val="24"/>
          <w:szCs w:val="24"/>
        </w:rPr>
        <w:t xml:space="preserve">ые </w:t>
      </w:r>
      <w:r w:rsidRPr="00E65759">
        <w:rPr>
          <w:rFonts w:ascii="Times New Roman" w:hAnsi="Times New Roman"/>
          <w:sz w:val="24"/>
          <w:szCs w:val="24"/>
        </w:rPr>
        <w:t>насосн</w:t>
      </w:r>
      <w:r>
        <w:rPr>
          <w:rFonts w:ascii="Times New Roman" w:hAnsi="Times New Roman"/>
          <w:sz w:val="24"/>
          <w:szCs w:val="24"/>
        </w:rPr>
        <w:t xml:space="preserve">ые </w:t>
      </w:r>
      <w:r w:rsidRPr="00E65759">
        <w:rPr>
          <w:rFonts w:ascii="Times New Roman" w:hAnsi="Times New Roman"/>
          <w:sz w:val="24"/>
          <w:szCs w:val="24"/>
        </w:rPr>
        <w:t>станци</w:t>
      </w:r>
      <w:r>
        <w:rPr>
          <w:rFonts w:ascii="Times New Roman" w:hAnsi="Times New Roman"/>
          <w:sz w:val="24"/>
          <w:szCs w:val="24"/>
        </w:rPr>
        <w:t>и служат для транспортировки воды по</w:t>
      </w:r>
      <w:r w:rsidRPr="00E65759">
        <w:rPr>
          <w:rFonts w:ascii="Times New Roman" w:hAnsi="Times New Roman"/>
          <w:sz w:val="24"/>
          <w:szCs w:val="24"/>
        </w:rPr>
        <w:t xml:space="preserve"> разводящей водопроводной сети</w:t>
      </w:r>
      <w:r>
        <w:rPr>
          <w:rFonts w:ascii="Times New Roman" w:hAnsi="Times New Roman"/>
          <w:sz w:val="24"/>
          <w:szCs w:val="24"/>
        </w:rPr>
        <w:t>. Каждая ВНС обслуживает свой участок территории.</w:t>
      </w:r>
    </w:p>
    <w:p w:rsidR="00D6663F" w:rsidRPr="003E47CF" w:rsidRDefault="00D6663F" w:rsidP="00D6663F">
      <w:pPr>
        <w:pStyle w:val="af6"/>
        <w:autoSpaceDE w:val="0"/>
        <w:autoSpaceDN w:val="0"/>
        <w:adjustRightInd w:val="0"/>
        <w:spacing w:before="120" w:after="120" w:line="276" w:lineRule="auto"/>
        <w:ind w:left="0"/>
        <w:jc w:val="both"/>
        <w:outlineLvl w:val="1"/>
        <w:rPr>
          <w:bCs/>
          <w:sz w:val="24"/>
          <w:szCs w:val="24"/>
        </w:rPr>
      </w:pPr>
      <w:r w:rsidRPr="003E47CF">
        <w:rPr>
          <w:bCs/>
          <w:sz w:val="24"/>
          <w:szCs w:val="24"/>
        </w:rPr>
        <w:t xml:space="preserve">Сеть хозпитьевого водопровода для села принята кольцевая из стальных электросварных труб по ГОСТ 10704-91 и полиэтеленовых труб ПЭ по ГОСТ 18599-2001 </w:t>
      </w:r>
      <w:r w:rsidRPr="003E47CF">
        <w:rPr>
          <w:bCs/>
          <w:strike/>
          <w:sz w:val="24"/>
          <w:szCs w:val="24"/>
        </w:rPr>
        <w:t>0 </w:t>
      </w:r>
      <w:r w:rsidRPr="003E47CF">
        <w:rPr>
          <w:bCs/>
          <w:sz w:val="24"/>
          <w:szCs w:val="24"/>
        </w:rPr>
        <w:t>100 мм.</w:t>
      </w:r>
    </w:p>
    <w:p w:rsidR="00D6663F" w:rsidRPr="00D00266" w:rsidRDefault="00D6663F" w:rsidP="00D6663F">
      <w:pPr>
        <w:spacing w:before="120" w:after="120"/>
        <w:ind w:firstLine="709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D00266">
        <w:rPr>
          <w:rFonts w:ascii="Times New Roman" w:hAnsi="Times New Roman"/>
          <w:color w:val="000000"/>
          <w:spacing w:val="1"/>
          <w:sz w:val="24"/>
          <w:szCs w:val="24"/>
        </w:rPr>
        <w:t>По данным на 201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6</w:t>
      </w:r>
      <w:r w:rsidRPr="00D00266">
        <w:rPr>
          <w:rFonts w:ascii="Times New Roman" w:hAnsi="Times New Roman"/>
          <w:color w:val="000000"/>
          <w:spacing w:val="1"/>
          <w:sz w:val="24"/>
          <w:szCs w:val="24"/>
        </w:rPr>
        <w:t xml:space="preserve"> год общая протяженность сетей по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поселению</w:t>
      </w:r>
      <w:r w:rsidRPr="00D00266">
        <w:rPr>
          <w:rFonts w:ascii="Times New Roman" w:hAnsi="Times New Roman"/>
          <w:color w:val="000000"/>
          <w:spacing w:val="1"/>
          <w:sz w:val="24"/>
          <w:szCs w:val="24"/>
        </w:rPr>
        <w:t xml:space="preserve"> составляет 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52,76</w:t>
      </w:r>
      <w:r w:rsidRPr="00D00266">
        <w:rPr>
          <w:rFonts w:ascii="Times New Roman" w:hAnsi="Times New Roman"/>
          <w:color w:val="000000"/>
          <w:spacing w:val="1"/>
          <w:sz w:val="24"/>
          <w:szCs w:val="24"/>
        </w:rPr>
        <w:t xml:space="preserve"> км, в том числе:</w:t>
      </w:r>
    </w:p>
    <w:p w:rsidR="00D6663F" w:rsidRPr="00DA5859" w:rsidRDefault="00D6663F" w:rsidP="00D6663F">
      <w:pPr>
        <w:numPr>
          <w:ilvl w:val="0"/>
          <w:numId w:val="6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A5859">
        <w:rPr>
          <w:rFonts w:ascii="Times New Roman" w:hAnsi="Times New Roman"/>
          <w:color w:val="000000" w:themeColor="text1"/>
          <w:sz w:val="24"/>
          <w:szCs w:val="24"/>
        </w:rPr>
        <w:t>протяженность водоводов – 4,3 км;</w:t>
      </w:r>
    </w:p>
    <w:p w:rsidR="00D6663F" w:rsidRPr="00DA5859" w:rsidRDefault="00D6663F" w:rsidP="00D6663F">
      <w:pPr>
        <w:numPr>
          <w:ilvl w:val="0"/>
          <w:numId w:val="6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A5859">
        <w:rPr>
          <w:rFonts w:ascii="Times New Roman" w:hAnsi="Times New Roman"/>
          <w:color w:val="000000" w:themeColor="text1"/>
          <w:sz w:val="24"/>
          <w:szCs w:val="24"/>
        </w:rPr>
        <w:t xml:space="preserve">протяженность уличных сетей – 40,2 км; </w:t>
      </w:r>
    </w:p>
    <w:p w:rsidR="00D6663F" w:rsidRPr="00DA5859" w:rsidRDefault="00D6663F" w:rsidP="00D6663F">
      <w:pPr>
        <w:numPr>
          <w:ilvl w:val="0"/>
          <w:numId w:val="6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A5859">
        <w:rPr>
          <w:rFonts w:ascii="Times New Roman" w:hAnsi="Times New Roman"/>
          <w:color w:val="000000" w:themeColor="text1"/>
          <w:sz w:val="24"/>
          <w:szCs w:val="24"/>
        </w:rPr>
        <w:t>протяженность дворовых сетей – 12,5 км.</w:t>
      </w:r>
    </w:p>
    <w:p w:rsidR="00D6663F" w:rsidRPr="00DA5859" w:rsidRDefault="00D6663F" w:rsidP="00D6663F">
      <w:pPr>
        <w:spacing w:before="120" w:after="12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A5859">
        <w:rPr>
          <w:rFonts w:ascii="Times New Roman" w:hAnsi="Times New Roman"/>
          <w:color w:val="000000" w:themeColor="text1"/>
          <w:sz w:val="24"/>
          <w:szCs w:val="24"/>
        </w:rPr>
        <w:t>По проценту износа:</w:t>
      </w:r>
    </w:p>
    <w:p w:rsidR="00D6663F" w:rsidRPr="00DA5859" w:rsidRDefault="00D6663F" w:rsidP="00D6663F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A5859">
        <w:rPr>
          <w:rFonts w:ascii="Times New Roman" w:hAnsi="Times New Roman"/>
          <w:color w:val="000000" w:themeColor="text1"/>
          <w:sz w:val="24"/>
          <w:szCs w:val="24"/>
        </w:rPr>
        <w:t>доля сетей с износом до 50% - 9,3 сетей;</w:t>
      </w:r>
    </w:p>
    <w:p w:rsidR="00D6663F" w:rsidRPr="00DA5859" w:rsidRDefault="00D6663F" w:rsidP="00D6663F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A5859">
        <w:rPr>
          <w:rFonts w:ascii="Times New Roman" w:hAnsi="Times New Roman"/>
          <w:color w:val="000000" w:themeColor="text1"/>
          <w:sz w:val="24"/>
          <w:szCs w:val="24"/>
        </w:rPr>
        <w:t>доля сетей с износом от 50 до 70 %  – 4,3% сетей;</w:t>
      </w:r>
    </w:p>
    <w:p w:rsidR="00D6663F" w:rsidRPr="00DA5859" w:rsidRDefault="00D6663F" w:rsidP="00D6663F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A5859">
        <w:rPr>
          <w:rFonts w:ascii="Times New Roman" w:hAnsi="Times New Roman"/>
          <w:color w:val="000000" w:themeColor="text1"/>
          <w:sz w:val="24"/>
          <w:szCs w:val="24"/>
        </w:rPr>
        <w:t>доля сетей с износом от 70 до 100% - 4,1% сетей;</w:t>
      </w:r>
    </w:p>
    <w:p w:rsidR="00D6663F" w:rsidRPr="00DA5859" w:rsidRDefault="00D6663F" w:rsidP="00D6663F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A5859">
        <w:rPr>
          <w:rFonts w:ascii="Times New Roman" w:hAnsi="Times New Roman"/>
          <w:color w:val="000000" w:themeColor="text1"/>
          <w:sz w:val="24"/>
          <w:szCs w:val="24"/>
        </w:rPr>
        <w:t>доля сетей с износом более 100% - 82,4% сетей.</w:t>
      </w:r>
    </w:p>
    <w:p w:rsidR="00D6663F" w:rsidRPr="003E47CF" w:rsidRDefault="00D6663F" w:rsidP="00D6663F">
      <w:pPr>
        <w:spacing w:before="120" w:after="120" w:line="240" w:lineRule="auto"/>
        <w:ind w:left="714"/>
        <w:jc w:val="both"/>
        <w:rPr>
          <w:rFonts w:ascii="Times New Roman" w:hAnsi="Times New Roman"/>
          <w:color w:val="000000" w:themeColor="text1"/>
          <w:sz w:val="24"/>
          <w:szCs w:val="24"/>
          <w:highlight w:val="yellow"/>
        </w:rPr>
      </w:pPr>
    </w:p>
    <w:p w:rsidR="00D6663F" w:rsidRPr="00D00266" w:rsidRDefault="00D6663F" w:rsidP="00D6663F">
      <w:pPr>
        <w:spacing w:before="120" w:after="12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00266">
        <w:rPr>
          <w:rFonts w:ascii="Times New Roman" w:hAnsi="Times New Roman"/>
          <w:color w:val="000000"/>
          <w:sz w:val="24"/>
          <w:szCs w:val="24"/>
        </w:rPr>
        <w:t xml:space="preserve">Водопроводная сеть </w:t>
      </w:r>
      <w:r>
        <w:rPr>
          <w:rFonts w:ascii="Times New Roman" w:hAnsi="Times New Roman"/>
          <w:color w:val="000000"/>
          <w:sz w:val="24"/>
          <w:szCs w:val="24"/>
        </w:rPr>
        <w:t>поселения</w:t>
      </w:r>
      <w:r w:rsidRPr="00D00266">
        <w:rPr>
          <w:rFonts w:ascii="Times New Roman" w:hAnsi="Times New Roman"/>
          <w:color w:val="000000"/>
          <w:sz w:val="24"/>
          <w:szCs w:val="24"/>
        </w:rPr>
        <w:t xml:space="preserve"> уложена из стальных, чугунных и асбестоце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ментных труб</w:t>
      </w:r>
      <w:r w:rsidRPr="00D00266">
        <w:rPr>
          <w:rFonts w:ascii="Times New Roman" w:hAnsi="Times New Roman"/>
          <w:color w:val="000000"/>
          <w:spacing w:val="-1"/>
          <w:sz w:val="24"/>
          <w:szCs w:val="24"/>
        </w:rPr>
        <w:t xml:space="preserve">. </w:t>
      </w:r>
      <w:r w:rsidRPr="0012217C">
        <w:rPr>
          <w:rFonts w:ascii="Times New Roman" w:hAnsi="Times New Roman"/>
          <w:color w:val="000000"/>
          <w:sz w:val="24"/>
          <w:szCs w:val="24"/>
        </w:rPr>
        <w:t>На сегодняшний день износ сетей превысил критический уровень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D00266">
        <w:rPr>
          <w:rFonts w:ascii="Times New Roman" w:hAnsi="Times New Roman"/>
          <w:color w:val="000000"/>
          <w:spacing w:val="-1"/>
          <w:sz w:val="24"/>
          <w:szCs w:val="24"/>
        </w:rPr>
        <w:t>что приводит к ненормативным потерям в сетях водоснабжения и</w:t>
      </w:r>
      <w:r w:rsidRPr="00D00266">
        <w:rPr>
          <w:rFonts w:ascii="Times New Roman" w:hAnsi="Times New Roman"/>
          <w:bCs/>
          <w:sz w:val="24"/>
          <w:szCs w:val="24"/>
        </w:rPr>
        <w:t xml:space="preserve"> снижению надежности системы водоснабжения.</w:t>
      </w:r>
      <w:r w:rsidRPr="00E65759">
        <w:rPr>
          <w:rFonts w:ascii="Times New Roman" w:hAnsi="Times New Roman"/>
          <w:sz w:val="24"/>
          <w:szCs w:val="24"/>
        </w:rPr>
        <w:t xml:space="preserve">Из-за высокого процента износа водопроводных сетей происходят </w:t>
      </w:r>
      <w:r>
        <w:rPr>
          <w:rFonts w:ascii="Times New Roman" w:hAnsi="Times New Roman"/>
          <w:sz w:val="24"/>
          <w:szCs w:val="24"/>
        </w:rPr>
        <w:t>аварии и утечки</w:t>
      </w:r>
      <w:r w:rsidRPr="00E65759">
        <w:rPr>
          <w:rFonts w:ascii="Times New Roman" w:hAnsi="Times New Roman"/>
          <w:sz w:val="24"/>
          <w:szCs w:val="24"/>
        </w:rPr>
        <w:t>.</w:t>
      </w:r>
    </w:p>
    <w:p w:rsidR="00D6663F" w:rsidRDefault="00D6663F" w:rsidP="00D6663F">
      <w:pPr>
        <w:pStyle w:val="ConsPlusNormal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0266">
        <w:rPr>
          <w:rFonts w:ascii="Times New Roman" w:hAnsi="Times New Roman" w:cs="Times New Roman"/>
          <w:sz w:val="24"/>
          <w:szCs w:val="24"/>
        </w:rPr>
        <w:t>Действующие сети водоснабжения работают на пределе ресурсной надежности. Высокий износ сетей водоснабжения способствует вторичному загрязнению воды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663F" w:rsidRPr="0012217C" w:rsidRDefault="00D6663F" w:rsidP="00D6663F">
      <w:pPr>
        <w:spacing w:before="120"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2217C">
        <w:rPr>
          <w:rFonts w:ascii="Times New Roman" w:hAnsi="Times New Roman"/>
          <w:color w:val="000000"/>
          <w:sz w:val="24"/>
          <w:szCs w:val="24"/>
        </w:rPr>
        <w:t>Согласно амортизационным нормам расчетный срок эксплуатации стальных и асбестоцементных трубопроводов в коммунальном хозяйстве не</w:t>
      </w:r>
      <w:r>
        <w:rPr>
          <w:rFonts w:ascii="Times New Roman" w:hAnsi="Times New Roman"/>
          <w:color w:val="000000"/>
          <w:sz w:val="24"/>
          <w:szCs w:val="24"/>
        </w:rPr>
        <w:t xml:space="preserve"> должен </w:t>
      </w:r>
      <w:r w:rsidRPr="0012217C">
        <w:rPr>
          <w:rFonts w:ascii="Times New Roman" w:hAnsi="Times New Roman"/>
          <w:color w:val="000000"/>
          <w:sz w:val="24"/>
          <w:szCs w:val="24"/>
        </w:rPr>
        <w:t>превыша</w:t>
      </w:r>
      <w:r>
        <w:rPr>
          <w:rFonts w:ascii="Times New Roman" w:hAnsi="Times New Roman"/>
          <w:color w:val="000000"/>
          <w:sz w:val="24"/>
          <w:szCs w:val="24"/>
        </w:rPr>
        <w:t>ть</w:t>
      </w:r>
      <w:r w:rsidRPr="0012217C">
        <w:rPr>
          <w:rFonts w:ascii="Times New Roman" w:hAnsi="Times New Roman"/>
          <w:color w:val="000000"/>
          <w:sz w:val="24"/>
          <w:szCs w:val="24"/>
        </w:rPr>
        <w:t xml:space="preserve"> 20-25лет, чугунных – 50 лет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12217C">
        <w:rPr>
          <w:rFonts w:ascii="Times New Roman" w:hAnsi="Times New Roman"/>
          <w:color w:val="000000"/>
          <w:sz w:val="24"/>
          <w:szCs w:val="24"/>
        </w:rPr>
        <w:t xml:space="preserve"> Из этого следует, что нормативный, установленный срок службы исчерпали более </w:t>
      </w:r>
      <w:r>
        <w:rPr>
          <w:rFonts w:ascii="Times New Roman" w:hAnsi="Times New Roman"/>
          <w:color w:val="000000"/>
          <w:sz w:val="24"/>
          <w:szCs w:val="24"/>
        </w:rPr>
        <w:t xml:space="preserve">половины трубопроводов </w:t>
      </w:r>
      <w:r w:rsidRPr="0012217C">
        <w:rPr>
          <w:rFonts w:ascii="Times New Roman" w:hAnsi="Times New Roman"/>
          <w:color w:val="000000"/>
          <w:sz w:val="24"/>
          <w:szCs w:val="24"/>
        </w:rPr>
        <w:t xml:space="preserve">и для поддержания безаварийной работы сетей водопровода необходимо ежегодно в плановом порядке перекладывать 4-5% от протяженности эксплуатируемых трубопроводов. В случае, если планомерная замена изношенных трубопроводов не будет осуществляться, замену сетей все равно придется выполнить, но в порядке аварийных ремонтов, с большими </w:t>
      </w:r>
      <w:r>
        <w:rPr>
          <w:rFonts w:ascii="Times New Roman" w:hAnsi="Times New Roman"/>
          <w:color w:val="000000"/>
          <w:sz w:val="24"/>
          <w:szCs w:val="24"/>
        </w:rPr>
        <w:t xml:space="preserve">финансовыми </w:t>
      </w:r>
      <w:r w:rsidRPr="0012217C">
        <w:rPr>
          <w:rFonts w:ascii="Times New Roman" w:hAnsi="Times New Roman"/>
          <w:color w:val="000000"/>
          <w:sz w:val="24"/>
          <w:szCs w:val="24"/>
        </w:rPr>
        <w:t>затратами.</w:t>
      </w:r>
    </w:p>
    <w:p w:rsidR="00D6663F" w:rsidRPr="0042573B" w:rsidRDefault="00D6663F" w:rsidP="00D6663F">
      <w:pPr>
        <w:shd w:val="clear" w:color="auto" w:fill="FFFFFF"/>
        <w:spacing w:before="120" w:after="120"/>
        <w:jc w:val="both"/>
        <w:rPr>
          <w:color w:val="000000"/>
          <w:spacing w:val="-3"/>
        </w:rPr>
        <w:sectPr w:rsidR="00D6663F" w:rsidRPr="0042573B" w:rsidSect="00426F5D">
          <w:footerReference w:type="even" r:id="rId12"/>
          <w:footerReference w:type="default" r:id="rId13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  <w:r w:rsidRPr="0012217C">
        <w:rPr>
          <w:rFonts w:ascii="Times New Roman" w:hAnsi="Times New Roman"/>
          <w:color w:val="000000"/>
          <w:sz w:val="24"/>
          <w:szCs w:val="24"/>
        </w:rPr>
        <w:lastRenderedPageBreak/>
        <w:t>При этом замена изношенных сетей и оборудования должна производиться с учётом использования современных технологических разработок с применением новых материалов и методов монтажа, что позволит, не изменяя потребительских свойств, сократить расходы на возобновление основных фондов</w:t>
      </w:r>
    </w:p>
    <w:p w:rsidR="003F1A39" w:rsidRPr="00D00266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709"/>
        <w:jc w:val="both"/>
        <w:outlineLvl w:val="1"/>
        <w:rPr>
          <w:b/>
          <w:bCs/>
          <w:sz w:val="24"/>
          <w:szCs w:val="24"/>
        </w:rPr>
      </w:pPr>
      <w:bookmarkStart w:id="39" w:name="_Toc374532028"/>
      <w:bookmarkStart w:id="40" w:name="_Toc376173226"/>
      <w:bookmarkStart w:id="41" w:name="_Toc384905125"/>
      <w:r w:rsidRPr="00886D3E">
        <w:rPr>
          <w:b/>
          <w:bCs/>
          <w:sz w:val="24"/>
          <w:szCs w:val="24"/>
        </w:rPr>
        <w:lastRenderedPageBreak/>
        <w:t>Описание состояния и функционирования водопроводных сетей систем водоснабжения, включая оценку величины износа сетей</w:t>
      </w:r>
      <w:bookmarkEnd w:id="39"/>
      <w:bookmarkEnd w:id="40"/>
      <w:bookmarkEnd w:id="41"/>
    </w:p>
    <w:p w:rsidR="003F1A39" w:rsidRPr="00D00266" w:rsidRDefault="003F1A39" w:rsidP="00980F1D">
      <w:pPr>
        <w:spacing w:before="120" w:after="120"/>
        <w:ind w:firstLine="709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D00266">
        <w:rPr>
          <w:rFonts w:ascii="Times New Roman" w:hAnsi="Times New Roman"/>
          <w:color w:val="000000"/>
          <w:spacing w:val="1"/>
          <w:sz w:val="24"/>
          <w:szCs w:val="24"/>
        </w:rPr>
        <w:t>По данным на 201</w:t>
      </w:r>
      <w:r w:rsidR="00F57188">
        <w:rPr>
          <w:rFonts w:ascii="Times New Roman" w:hAnsi="Times New Roman"/>
          <w:color w:val="000000"/>
          <w:spacing w:val="1"/>
          <w:sz w:val="24"/>
          <w:szCs w:val="24"/>
        </w:rPr>
        <w:t>6</w:t>
      </w:r>
      <w:r w:rsidRPr="00D00266">
        <w:rPr>
          <w:rFonts w:ascii="Times New Roman" w:hAnsi="Times New Roman"/>
          <w:color w:val="000000"/>
          <w:spacing w:val="1"/>
          <w:sz w:val="24"/>
          <w:szCs w:val="24"/>
        </w:rPr>
        <w:t xml:space="preserve"> год общая протяженность сетей по городу составляет </w:t>
      </w:r>
      <w:r w:rsidR="00F57188">
        <w:rPr>
          <w:rFonts w:ascii="Times New Roman" w:hAnsi="Times New Roman"/>
          <w:color w:val="000000"/>
          <w:spacing w:val="1"/>
          <w:sz w:val="24"/>
          <w:szCs w:val="24"/>
        </w:rPr>
        <w:t>30,149</w:t>
      </w:r>
      <w:r w:rsidRPr="00D00266">
        <w:rPr>
          <w:rFonts w:ascii="Times New Roman" w:hAnsi="Times New Roman"/>
          <w:color w:val="000000"/>
          <w:spacing w:val="1"/>
          <w:sz w:val="24"/>
          <w:szCs w:val="24"/>
        </w:rPr>
        <w:t xml:space="preserve"> км, в том числе:</w:t>
      </w:r>
    </w:p>
    <w:p w:rsidR="003F1A39" w:rsidRPr="00D00266" w:rsidRDefault="00F57188" w:rsidP="00B40FE2">
      <w:pPr>
        <w:numPr>
          <w:ilvl w:val="0"/>
          <w:numId w:val="6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хутор Анапский – 1,64 км;</w:t>
      </w:r>
    </w:p>
    <w:p w:rsidR="003F1A39" w:rsidRPr="00D00266" w:rsidRDefault="00F57188" w:rsidP="00B40FE2">
      <w:pPr>
        <w:numPr>
          <w:ilvl w:val="0"/>
          <w:numId w:val="6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хутор Весёлый - 1</w:t>
      </w:r>
      <w:r w:rsidR="003F1A39" w:rsidRPr="00D00266">
        <w:rPr>
          <w:rFonts w:ascii="Times New Roman" w:hAnsi="Times New Roman"/>
          <w:sz w:val="24"/>
          <w:szCs w:val="24"/>
        </w:rPr>
        <w:t xml:space="preserve"> км; </w:t>
      </w:r>
    </w:p>
    <w:p w:rsidR="003F1A39" w:rsidRPr="00D00266" w:rsidRDefault="00F57188" w:rsidP="00B40FE2">
      <w:pPr>
        <w:numPr>
          <w:ilvl w:val="0"/>
          <w:numId w:val="6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хуторКрасная Батарея–5,622 км;</w:t>
      </w:r>
    </w:p>
    <w:p w:rsidR="003F1A39" w:rsidRPr="00D00266" w:rsidRDefault="00F57188" w:rsidP="00B40FE2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хутор Садовый – 9,590</w:t>
      </w:r>
      <w:r w:rsidR="003F1A39" w:rsidRPr="00D00266">
        <w:rPr>
          <w:rFonts w:ascii="Times New Roman" w:hAnsi="Times New Roman"/>
          <w:sz w:val="24"/>
          <w:szCs w:val="24"/>
        </w:rPr>
        <w:t>;</w:t>
      </w:r>
    </w:p>
    <w:p w:rsidR="003F1A39" w:rsidRPr="00D00266" w:rsidRDefault="00F57188" w:rsidP="00B40FE2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село Кеслерово – 8,687 </w:t>
      </w:r>
      <w:r w:rsidR="003F1A39" w:rsidRPr="00D00266">
        <w:rPr>
          <w:rFonts w:ascii="Times New Roman" w:hAnsi="Times New Roman"/>
          <w:sz w:val="24"/>
          <w:szCs w:val="24"/>
        </w:rPr>
        <w:t>;</w:t>
      </w:r>
    </w:p>
    <w:p w:rsidR="003F1A39" w:rsidRPr="00D00266" w:rsidRDefault="00F57188" w:rsidP="00B40FE2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станица Гладковская – 3,61</w:t>
      </w:r>
      <w:r w:rsidR="003F1A39" w:rsidRPr="00D00266">
        <w:rPr>
          <w:rFonts w:ascii="Times New Roman" w:hAnsi="Times New Roman"/>
          <w:sz w:val="24"/>
          <w:szCs w:val="24"/>
        </w:rPr>
        <w:t>;</w:t>
      </w:r>
    </w:p>
    <w:p w:rsidR="003F1A39" w:rsidRPr="00D00266" w:rsidRDefault="003F1A39" w:rsidP="00F57188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</w:p>
    <w:p w:rsidR="003F1A39" w:rsidRPr="00D00266" w:rsidRDefault="003F1A39" w:rsidP="002912AF">
      <w:pPr>
        <w:spacing w:before="120" w:after="12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00266">
        <w:rPr>
          <w:rFonts w:ascii="Times New Roman" w:hAnsi="Times New Roman"/>
          <w:color w:val="000000"/>
          <w:sz w:val="24"/>
          <w:szCs w:val="24"/>
        </w:rPr>
        <w:t xml:space="preserve">Водопроводная сеть </w:t>
      </w:r>
      <w:r w:rsidR="00F57188">
        <w:rPr>
          <w:rFonts w:ascii="Times New Roman" w:hAnsi="Times New Roman"/>
          <w:color w:val="000000"/>
          <w:sz w:val="24"/>
          <w:szCs w:val="24"/>
        </w:rPr>
        <w:t xml:space="preserve">поселения </w:t>
      </w:r>
      <w:r w:rsidRPr="00D00266">
        <w:rPr>
          <w:rFonts w:ascii="Times New Roman" w:hAnsi="Times New Roman"/>
          <w:color w:val="000000"/>
          <w:sz w:val="24"/>
          <w:szCs w:val="24"/>
        </w:rPr>
        <w:t xml:space="preserve"> уложена из стальных, чугунных и асбестоце</w:t>
      </w:r>
      <w:r w:rsidRPr="00D00266">
        <w:rPr>
          <w:rFonts w:ascii="Times New Roman" w:hAnsi="Times New Roman"/>
          <w:color w:val="000000"/>
          <w:spacing w:val="-1"/>
          <w:sz w:val="24"/>
          <w:szCs w:val="24"/>
        </w:rPr>
        <w:t xml:space="preserve">ментных труб, глубина заложения </w:t>
      </w:r>
      <w:r w:rsidR="00F57188">
        <w:rPr>
          <w:rFonts w:ascii="Times New Roman" w:hAnsi="Times New Roman"/>
          <w:color w:val="000000"/>
          <w:spacing w:val="-1"/>
          <w:sz w:val="24"/>
          <w:szCs w:val="24"/>
        </w:rPr>
        <w:t>0</w:t>
      </w:r>
      <w:r w:rsidRPr="00D00266">
        <w:rPr>
          <w:rFonts w:ascii="Times New Roman" w:hAnsi="Times New Roman"/>
          <w:color w:val="000000"/>
          <w:spacing w:val="-1"/>
          <w:sz w:val="24"/>
          <w:szCs w:val="24"/>
        </w:rPr>
        <w:t>,</w:t>
      </w:r>
      <w:r w:rsidR="00F57188">
        <w:rPr>
          <w:rFonts w:ascii="Times New Roman" w:hAnsi="Times New Roman"/>
          <w:color w:val="000000"/>
          <w:spacing w:val="-1"/>
          <w:sz w:val="24"/>
          <w:szCs w:val="24"/>
        </w:rPr>
        <w:t>7</w:t>
      </w:r>
      <w:r w:rsidRPr="00D00266"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smartTag w:uri="urn:schemas-microsoft-com:office:smarttags" w:element="metricconverter">
        <w:smartTagPr>
          <w:attr w:name="ProductID" w:val="1,5 м"/>
        </w:smartTagPr>
        <w:r w:rsidRPr="00D00266">
          <w:rPr>
            <w:rFonts w:ascii="Times New Roman" w:hAnsi="Times New Roman"/>
            <w:color w:val="000000"/>
            <w:spacing w:val="-1"/>
            <w:sz w:val="24"/>
            <w:szCs w:val="24"/>
          </w:rPr>
          <w:t>1,5 м</w:t>
        </w:r>
      </w:smartTag>
      <w:r w:rsidRPr="00D00266">
        <w:rPr>
          <w:rFonts w:ascii="Times New Roman" w:hAnsi="Times New Roman"/>
          <w:color w:val="000000"/>
          <w:spacing w:val="-1"/>
          <w:sz w:val="24"/>
          <w:szCs w:val="24"/>
        </w:rPr>
        <w:t xml:space="preserve">. </w:t>
      </w:r>
      <w:r w:rsidRPr="0012217C">
        <w:rPr>
          <w:rFonts w:ascii="Times New Roman" w:hAnsi="Times New Roman"/>
          <w:color w:val="000000"/>
          <w:sz w:val="24"/>
          <w:szCs w:val="24"/>
        </w:rPr>
        <w:t>На сегодняшний день износ сетей превысил критический уровень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BA3BAF">
        <w:rPr>
          <w:rFonts w:ascii="Times New Roman" w:hAnsi="Times New Roman"/>
          <w:color w:val="000000"/>
          <w:sz w:val="24"/>
          <w:szCs w:val="24"/>
        </w:rPr>
        <w:t>82,4% сетей</w:t>
      </w:r>
      <w:r>
        <w:rPr>
          <w:rFonts w:ascii="Times New Roman" w:hAnsi="Times New Roman"/>
          <w:color w:val="000000"/>
          <w:sz w:val="24"/>
          <w:szCs w:val="24"/>
        </w:rPr>
        <w:t xml:space="preserve"> имеют износ 100%)</w:t>
      </w:r>
      <w:r w:rsidRPr="00D00266">
        <w:rPr>
          <w:rFonts w:ascii="Times New Roman" w:hAnsi="Times New Roman"/>
          <w:color w:val="000000"/>
          <w:spacing w:val="-1"/>
          <w:sz w:val="24"/>
          <w:szCs w:val="24"/>
        </w:rPr>
        <w:t>, что приводит к ненормативным потерям в сетях водоснабжения и</w:t>
      </w:r>
      <w:r w:rsidRPr="00D00266">
        <w:rPr>
          <w:rFonts w:ascii="Times New Roman" w:hAnsi="Times New Roman"/>
          <w:bCs/>
          <w:sz w:val="24"/>
          <w:szCs w:val="24"/>
        </w:rPr>
        <w:t xml:space="preserve"> снижению надежности системы водоснабжения.</w:t>
      </w:r>
      <w:r w:rsidRPr="00E65759">
        <w:rPr>
          <w:rFonts w:ascii="Times New Roman" w:hAnsi="Times New Roman"/>
          <w:sz w:val="24"/>
          <w:szCs w:val="24"/>
        </w:rPr>
        <w:t xml:space="preserve">Из-за высокого процента износа водопроводных сетей происходят </w:t>
      </w:r>
      <w:r>
        <w:rPr>
          <w:rFonts w:ascii="Times New Roman" w:hAnsi="Times New Roman"/>
          <w:sz w:val="24"/>
          <w:szCs w:val="24"/>
        </w:rPr>
        <w:t>аварии и утечки</w:t>
      </w:r>
      <w:r w:rsidRPr="00E65759">
        <w:rPr>
          <w:rFonts w:ascii="Times New Roman" w:hAnsi="Times New Roman"/>
          <w:sz w:val="24"/>
          <w:szCs w:val="24"/>
        </w:rPr>
        <w:t>.</w:t>
      </w:r>
    </w:p>
    <w:p w:rsidR="00AE5DA2" w:rsidRDefault="003F1A39" w:rsidP="00AE5DA2">
      <w:pPr>
        <w:shd w:val="clear" w:color="auto" w:fill="FFFFFF"/>
        <w:tabs>
          <w:tab w:val="left" w:pos="1114"/>
        </w:tabs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D00266">
        <w:rPr>
          <w:rFonts w:ascii="Times New Roman" w:hAnsi="Times New Roman"/>
          <w:sz w:val="24"/>
          <w:szCs w:val="24"/>
        </w:rPr>
        <w:t>Действующие сети водоснабжения работают на пределе ресурсной надежности. Высокий износ сетей водоснабжения способствует вторичному загрязнению воды</w:t>
      </w:r>
      <w:r>
        <w:rPr>
          <w:rFonts w:ascii="Times New Roman" w:hAnsi="Times New Roman"/>
          <w:sz w:val="24"/>
          <w:szCs w:val="24"/>
        </w:rPr>
        <w:t>.</w:t>
      </w:r>
      <w:r w:rsidRPr="00D00266">
        <w:rPr>
          <w:rFonts w:ascii="Times New Roman" w:hAnsi="Times New Roman"/>
          <w:sz w:val="24"/>
          <w:szCs w:val="24"/>
        </w:rPr>
        <w:t xml:space="preserve">Кроме того, такое состояние сетей увеличивает концентрацию железа и показателя жесткости. </w:t>
      </w:r>
      <w:r w:rsidR="00AE5DA2">
        <w:rPr>
          <w:rFonts w:ascii="Times New Roman" w:hAnsi="Times New Roman"/>
          <w:sz w:val="24"/>
          <w:szCs w:val="24"/>
        </w:rPr>
        <w:t>Описание</w:t>
      </w:r>
      <w:r w:rsidR="00AE5DA2" w:rsidRPr="00D00266">
        <w:rPr>
          <w:rFonts w:ascii="Times New Roman" w:hAnsi="Times New Roman"/>
          <w:sz w:val="24"/>
          <w:szCs w:val="24"/>
        </w:rPr>
        <w:t xml:space="preserve"> технического состояния наружных сетей водоснабжения </w:t>
      </w:r>
      <w:r w:rsidR="00AE5DA2">
        <w:rPr>
          <w:rFonts w:ascii="Times New Roman" w:hAnsi="Times New Roman"/>
          <w:sz w:val="24"/>
          <w:szCs w:val="24"/>
        </w:rPr>
        <w:t>сельского</w:t>
      </w:r>
      <w:r w:rsidR="00AE5DA2" w:rsidRPr="00D00266">
        <w:rPr>
          <w:rFonts w:ascii="Times New Roman" w:hAnsi="Times New Roman"/>
          <w:sz w:val="24"/>
          <w:szCs w:val="24"/>
        </w:rPr>
        <w:t xml:space="preserve"> поселения отражен</w:t>
      </w:r>
      <w:r w:rsidR="00AE5DA2">
        <w:rPr>
          <w:rFonts w:ascii="Times New Roman" w:hAnsi="Times New Roman"/>
          <w:sz w:val="24"/>
          <w:szCs w:val="24"/>
        </w:rPr>
        <w:t>а</w:t>
      </w:r>
      <w:r w:rsidR="00AE5DA2" w:rsidRPr="00D00266">
        <w:rPr>
          <w:rFonts w:ascii="Times New Roman" w:hAnsi="Times New Roman"/>
          <w:sz w:val="24"/>
          <w:szCs w:val="24"/>
        </w:rPr>
        <w:t xml:space="preserve"> в таблице 1.7.1.</w:t>
      </w:r>
    </w:p>
    <w:p w:rsidR="00AE5DA2" w:rsidRPr="00BE7BC8" w:rsidRDefault="00AE5DA2" w:rsidP="00BE7BC8">
      <w:pPr>
        <w:shd w:val="clear" w:color="auto" w:fill="FFFFFF"/>
        <w:tabs>
          <w:tab w:val="left" w:pos="1114"/>
        </w:tabs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BE7BC8">
        <w:rPr>
          <w:rFonts w:ascii="Times New Roman" w:hAnsi="Times New Roman"/>
          <w:sz w:val="24"/>
          <w:szCs w:val="24"/>
        </w:rPr>
        <w:t>Таблица 1.7.1. Описание технического состояния наружных сетей водоснабжения Кеслеровского сельского поселения на 2016 год</w:t>
      </w:r>
    </w:p>
    <w:p w:rsidR="00AE5DA2" w:rsidRDefault="00AE5DA2" w:rsidP="00AE5DA2">
      <w:pPr>
        <w:shd w:val="clear" w:color="auto" w:fill="FFFFFF"/>
        <w:tabs>
          <w:tab w:val="left" w:pos="1114"/>
        </w:tabs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c"/>
        <w:tblW w:w="0" w:type="auto"/>
        <w:tblLook w:val="04A0"/>
      </w:tblPr>
      <w:tblGrid>
        <w:gridCol w:w="2235"/>
        <w:gridCol w:w="1842"/>
        <w:gridCol w:w="1835"/>
        <w:gridCol w:w="1971"/>
        <w:gridCol w:w="1971"/>
      </w:tblGrid>
      <w:tr w:rsidR="00AE5DA2" w:rsidTr="00880B68">
        <w:tc>
          <w:tcPr>
            <w:tcW w:w="2235" w:type="dxa"/>
          </w:tcPr>
          <w:p w:rsidR="00AE5DA2" w:rsidRDefault="00AE5DA2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</w:tc>
        <w:tc>
          <w:tcPr>
            <w:tcW w:w="1842" w:type="dxa"/>
          </w:tcPr>
          <w:p w:rsidR="00AE5DA2" w:rsidRDefault="00AE5DA2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Диаметр трубы </w:t>
            </w:r>
          </w:p>
        </w:tc>
        <w:tc>
          <w:tcPr>
            <w:tcW w:w="1835" w:type="dxa"/>
          </w:tcPr>
          <w:p w:rsidR="00AE5DA2" w:rsidRDefault="00AE5DA2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Материал </w:t>
            </w:r>
          </w:p>
        </w:tc>
        <w:tc>
          <w:tcPr>
            <w:tcW w:w="1971" w:type="dxa"/>
          </w:tcPr>
          <w:p w:rsidR="00AE5DA2" w:rsidRDefault="00AE5DA2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износа %</w:t>
            </w:r>
          </w:p>
        </w:tc>
        <w:tc>
          <w:tcPr>
            <w:tcW w:w="1971" w:type="dxa"/>
          </w:tcPr>
          <w:p w:rsidR="00AE5DA2" w:rsidRDefault="00AE5DA2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ввода в эксплуатацию</w:t>
            </w:r>
          </w:p>
        </w:tc>
      </w:tr>
      <w:tr w:rsidR="00880B68" w:rsidTr="00880B68">
        <w:trPr>
          <w:trHeight w:val="450"/>
        </w:trPr>
        <w:tc>
          <w:tcPr>
            <w:tcW w:w="2235" w:type="dxa"/>
            <w:vMerge w:val="restart"/>
          </w:tcPr>
          <w:p w:rsidR="00880B68" w:rsidRDefault="00880B68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х.Анапский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80B68" w:rsidRDefault="00880B68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:rsidR="00880B68" w:rsidRDefault="00880B68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полиэтилен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880B68" w:rsidRDefault="00880B68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880B68" w:rsidRDefault="00880B68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</w:t>
            </w:r>
          </w:p>
        </w:tc>
      </w:tr>
      <w:tr w:rsidR="00880B68" w:rsidTr="00880B68">
        <w:trPr>
          <w:trHeight w:val="540"/>
        </w:trPr>
        <w:tc>
          <w:tcPr>
            <w:tcW w:w="2235" w:type="dxa"/>
            <w:vMerge/>
          </w:tcPr>
          <w:p w:rsidR="00880B68" w:rsidRDefault="00880B68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80B68" w:rsidRDefault="00880B68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835" w:type="dxa"/>
            <w:tcBorders>
              <w:top w:val="single" w:sz="4" w:space="0" w:color="auto"/>
            </w:tcBorders>
          </w:tcPr>
          <w:p w:rsidR="00880B68" w:rsidRDefault="00880B68" w:rsidP="00880B68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а/ц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880B68" w:rsidRDefault="00880B68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880B68" w:rsidRDefault="00880B68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1973</w:t>
            </w:r>
          </w:p>
        </w:tc>
      </w:tr>
      <w:tr w:rsidR="00880B68" w:rsidTr="00880B68">
        <w:trPr>
          <w:trHeight w:val="405"/>
        </w:trPr>
        <w:tc>
          <w:tcPr>
            <w:tcW w:w="2235" w:type="dxa"/>
            <w:vMerge w:val="restart"/>
          </w:tcPr>
          <w:p w:rsidR="00880B68" w:rsidRDefault="00880B68" w:rsidP="00BE7BC8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х.Весёлый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80B68" w:rsidRDefault="00880B68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:rsidR="00880B68" w:rsidRDefault="00880B68" w:rsidP="00880B68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полиэтилен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880B68" w:rsidRDefault="00880B68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880B68" w:rsidRDefault="00880B68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</w:tr>
      <w:tr w:rsidR="00880B68" w:rsidTr="00880B68">
        <w:trPr>
          <w:trHeight w:val="585"/>
        </w:trPr>
        <w:tc>
          <w:tcPr>
            <w:tcW w:w="2235" w:type="dxa"/>
            <w:vMerge/>
          </w:tcPr>
          <w:p w:rsidR="00880B68" w:rsidRDefault="00880B68" w:rsidP="00BE7BC8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80B68" w:rsidRDefault="00880B68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4" w:space="0" w:color="auto"/>
            </w:tcBorders>
          </w:tcPr>
          <w:p w:rsidR="00880B68" w:rsidRDefault="00880B68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880B68" w:rsidRDefault="00880B68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880B68" w:rsidRDefault="00880B68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</w:t>
            </w:r>
          </w:p>
        </w:tc>
      </w:tr>
      <w:tr w:rsidR="00880B68" w:rsidTr="00880B68">
        <w:trPr>
          <w:trHeight w:val="465"/>
        </w:trPr>
        <w:tc>
          <w:tcPr>
            <w:tcW w:w="2235" w:type="dxa"/>
            <w:vMerge w:val="restart"/>
          </w:tcPr>
          <w:p w:rsidR="00880B68" w:rsidRDefault="00880B68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ст-ца. Гладковская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80B68" w:rsidRDefault="00880B68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:rsidR="00880B68" w:rsidRDefault="00880B68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полиэтилен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880B68" w:rsidRDefault="00880B68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880B68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</w:tr>
      <w:tr w:rsidR="00880B68" w:rsidTr="00880B68">
        <w:trPr>
          <w:trHeight w:val="365"/>
        </w:trPr>
        <w:tc>
          <w:tcPr>
            <w:tcW w:w="2235" w:type="dxa"/>
            <w:vMerge/>
          </w:tcPr>
          <w:p w:rsidR="00880B68" w:rsidRDefault="00880B68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80B68" w:rsidRDefault="00880B68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880B68" w:rsidRDefault="00880B68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полиэтилен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880B68" w:rsidRDefault="00880B68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880B68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</w:tr>
      <w:tr w:rsidR="00880B68" w:rsidTr="00880B68">
        <w:trPr>
          <w:trHeight w:val="615"/>
        </w:trPr>
        <w:tc>
          <w:tcPr>
            <w:tcW w:w="2235" w:type="dxa"/>
            <w:vMerge/>
          </w:tcPr>
          <w:p w:rsidR="00880B68" w:rsidRDefault="00880B68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80B68" w:rsidRDefault="00880B68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4" w:space="0" w:color="auto"/>
            </w:tcBorders>
          </w:tcPr>
          <w:p w:rsidR="00880B68" w:rsidRDefault="00880B68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880B68" w:rsidRDefault="00880B68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880B68" w:rsidRDefault="00880B68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1981</w:t>
            </w:r>
          </w:p>
        </w:tc>
      </w:tr>
      <w:tr w:rsidR="00880B68" w:rsidTr="00880B68">
        <w:trPr>
          <w:trHeight w:val="465"/>
        </w:trPr>
        <w:tc>
          <w:tcPr>
            <w:tcW w:w="2235" w:type="dxa"/>
            <w:vMerge w:val="restart"/>
          </w:tcPr>
          <w:p w:rsidR="00880B68" w:rsidRDefault="00880B68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с.Кеслерово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80B68" w:rsidRDefault="00880B68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:rsidR="00880B68" w:rsidRDefault="00880B68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а/ц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880B68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880B68" w:rsidRDefault="00880B68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1973</w:t>
            </w:r>
          </w:p>
        </w:tc>
      </w:tr>
      <w:tr w:rsidR="00880B68" w:rsidTr="00880B68">
        <w:trPr>
          <w:trHeight w:val="515"/>
        </w:trPr>
        <w:tc>
          <w:tcPr>
            <w:tcW w:w="2235" w:type="dxa"/>
            <w:vMerge/>
          </w:tcPr>
          <w:p w:rsidR="00880B68" w:rsidRDefault="00880B68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80B68" w:rsidRDefault="00880B68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880B68" w:rsidRDefault="00880B68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880B68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880B68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1973</w:t>
            </w:r>
          </w:p>
        </w:tc>
      </w:tr>
      <w:tr w:rsidR="00880B68" w:rsidTr="00880B68">
        <w:trPr>
          <w:trHeight w:val="510"/>
        </w:trPr>
        <w:tc>
          <w:tcPr>
            <w:tcW w:w="2235" w:type="dxa"/>
            <w:vMerge/>
          </w:tcPr>
          <w:p w:rsidR="00880B68" w:rsidRDefault="00880B68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880B68" w:rsidRDefault="00880B68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880B68" w:rsidRDefault="00880B68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полиэтилен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880B68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880B68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</w:tr>
      <w:tr w:rsidR="00880B68" w:rsidTr="00880B68">
        <w:trPr>
          <w:trHeight w:val="470"/>
        </w:trPr>
        <w:tc>
          <w:tcPr>
            <w:tcW w:w="2235" w:type="dxa"/>
            <w:vMerge/>
          </w:tcPr>
          <w:p w:rsidR="00880B68" w:rsidRDefault="00880B68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80B68" w:rsidRDefault="00880B68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835" w:type="dxa"/>
            <w:tcBorders>
              <w:top w:val="single" w:sz="4" w:space="0" w:color="auto"/>
            </w:tcBorders>
          </w:tcPr>
          <w:p w:rsidR="00880B68" w:rsidRDefault="00880B68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полиэтилен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880B68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880B68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1997</w:t>
            </w:r>
          </w:p>
        </w:tc>
      </w:tr>
      <w:tr w:rsidR="006677DE" w:rsidTr="006677DE">
        <w:trPr>
          <w:trHeight w:val="450"/>
        </w:trPr>
        <w:tc>
          <w:tcPr>
            <w:tcW w:w="2235" w:type="dxa"/>
            <w:vMerge w:val="restart"/>
          </w:tcPr>
          <w:p w:rsidR="006677DE" w:rsidRDefault="006677DE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х.Красная Батарея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:rsidR="006677DE" w:rsidRDefault="006677DE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а/ц </w:t>
            </w:r>
          </w:p>
        </w:tc>
        <w:tc>
          <w:tcPr>
            <w:tcW w:w="1971" w:type="dxa"/>
            <w:tcBorders>
              <w:bottom w:val="single" w:sz="4" w:space="0" w:color="auto"/>
              <w:right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1973</w:t>
            </w:r>
          </w:p>
        </w:tc>
      </w:tr>
      <w:tr w:rsidR="006677DE" w:rsidTr="006677DE">
        <w:trPr>
          <w:trHeight w:val="455"/>
        </w:trPr>
        <w:tc>
          <w:tcPr>
            <w:tcW w:w="2235" w:type="dxa"/>
            <w:vMerge/>
          </w:tcPr>
          <w:p w:rsidR="006677DE" w:rsidRDefault="006677DE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6677DE" w:rsidRDefault="006677DE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1973</w:t>
            </w:r>
          </w:p>
        </w:tc>
      </w:tr>
      <w:tr w:rsidR="006677DE" w:rsidTr="006677DE">
        <w:trPr>
          <w:trHeight w:val="525"/>
        </w:trPr>
        <w:tc>
          <w:tcPr>
            <w:tcW w:w="2235" w:type="dxa"/>
            <w:vMerge/>
          </w:tcPr>
          <w:p w:rsidR="006677DE" w:rsidRDefault="006677DE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835" w:type="dxa"/>
            <w:tcBorders>
              <w:top w:val="single" w:sz="4" w:space="0" w:color="auto"/>
            </w:tcBorders>
          </w:tcPr>
          <w:p w:rsidR="006677DE" w:rsidRDefault="006677DE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полиэтилен</w:t>
            </w:r>
          </w:p>
        </w:tc>
        <w:tc>
          <w:tcPr>
            <w:tcW w:w="1971" w:type="dxa"/>
            <w:tcBorders>
              <w:top w:val="single" w:sz="4" w:space="0" w:color="auto"/>
              <w:right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</w:tcBorders>
          </w:tcPr>
          <w:p w:rsidR="006677DE" w:rsidRDefault="006677DE" w:rsidP="006677DE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</w:tr>
      <w:tr w:rsidR="006677DE" w:rsidTr="006677DE">
        <w:trPr>
          <w:trHeight w:val="420"/>
        </w:trPr>
        <w:tc>
          <w:tcPr>
            <w:tcW w:w="2235" w:type="dxa"/>
            <w:vMerge w:val="restart"/>
          </w:tcPr>
          <w:p w:rsidR="006677DE" w:rsidRDefault="006677DE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х.Садовый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677DE" w:rsidRDefault="006677DE" w:rsidP="006677DE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:rsidR="006677DE" w:rsidRDefault="006677DE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</w:tr>
      <w:tr w:rsidR="006677DE" w:rsidTr="006677DE">
        <w:trPr>
          <w:trHeight w:val="525"/>
        </w:trPr>
        <w:tc>
          <w:tcPr>
            <w:tcW w:w="2235" w:type="dxa"/>
            <w:vMerge/>
          </w:tcPr>
          <w:p w:rsidR="006677DE" w:rsidRDefault="006677DE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6677DE" w:rsidRDefault="006677DE" w:rsidP="006677DE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полиэтилен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</w:tr>
      <w:tr w:rsidR="006677DE" w:rsidTr="006677DE">
        <w:trPr>
          <w:trHeight w:val="455"/>
        </w:trPr>
        <w:tc>
          <w:tcPr>
            <w:tcW w:w="2235" w:type="dxa"/>
            <w:vMerge/>
          </w:tcPr>
          <w:p w:rsidR="006677DE" w:rsidRDefault="006677DE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6677DE" w:rsidRDefault="006677DE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полиэтилен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</w:tr>
      <w:tr w:rsidR="006677DE" w:rsidTr="006677DE">
        <w:trPr>
          <w:trHeight w:val="485"/>
        </w:trPr>
        <w:tc>
          <w:tcPr>
            <w:tcW w:w="2235" w:type="dxa"/>
            <w:vMerge w:val="restart"/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х.Павловский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:rsidR="006677DE" w:rsidRDefault="006677DE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полиэтилен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</w:tr>
      <w:tr w:rsidR="006677DE" w:rsidTr="006677DE">
        <w:trPr>
          <w:trHeight w:val="495"/>
        </w:trPr>
        <w:tc>
          <w:tcPr>
            <w:tcW w:w="2235" w:type="dxa"/>
            <w:vMerge/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6677DE" w:rsidRDefault="006677DE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полиэтилен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</w:tr>
      <w:tr w:rsidR="006677DE" w:rsidTr="006677DE">
        <w:trPr>
          <w:trHeight w:val="360"/>
        </w:trPr>
        <w:tc>
          <w:tcPr>
            <w:tcW w:w="2235" w:type="dxa"/>
            <w:vMerge/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6677DE" w:rsidRDefault="006677DE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а/ц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1973</w:t>
            </w:r>
          </w:p>
        </w:tc>
      </w:tr>
      <w:tr w:rsidR="006677DE" w:rsidTr="006677DE">
        <w:trPr>
          <w:trHeight w:val="645"/>
        </w:trPr>
        <w:tc>
          <w:tcPr>
            <w:tcW w:w="2235" w:type="dxa"/>
            <w:vMerge/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835" w:type="dxa"/>
            <w:tcBorders>
              <w:top w:val="single" w:sz="4" w:space="0" w:color="auto"/>
            </w:tcBorders>
          </w:tcPr>
          <w:p w:rsidR="006677DE" w:rsidRDefault="006677DE" w:rsidP="00AE5DA2">
            <w:pPr>
              <w:tabs>
                <w:tab w:val="left" w:pos="1114"/>
              </w:tabs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6677DE" w:rsidRDefault="006677DE" w:rsidP="00BE7BC8">
            <w:pPr>
              <w:tabs>
                <w:tab w:val="left" w:pos="1114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1973</w:t>
            </w:r>
          </w:p>
        </w:tc>
      </w:tr>
    </w:tbl>
    <w:p w:rsidR="003F1A39" w:rsidRDefault="003F1A39" w:rsidP="006677DE">
      <w:pPr>
        <w:pStyle w:val="ConsPlusNormal"/>
        <w:spacing w:before="120" w:after="12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F1A39" w:rsidRPr="0012217C" w:rsidRDefault="003F1A39" w:rsidP="0052241C">
      <w:pPr>
        <w:spacing w:before="120"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2217C">
        <w:rPr>
          <w:rFonts w:ascii="Times New Roman" w:hAnsi="Times New Roman"/>
          <w:color w:val="000000"/>
          <w:sz w:val="24"/>
          <w:szCs w:val="24"/>
        </w:rPr>
        <w:t>Согласно амортизационным нормам расчетный срок эксплуатации стальных и асбестоцементных трубопроводов в коммунальном хозяйстве не</w:t>
      </w:r>
      <w:r>
        <w:rPr>
          <w:rFonts w:ascii="Times New Roman" w:hAnsi="Times New Roman"/>
          <w:color w:val="000000"/>
          <w:sz w:val="24"/>
          <w:szCs w:val="24"/>
        </w:rPr>
        <w:t xml:space="preserve"> должен </w:t>
      </w:r>
      <w:r w:rsidRPr="0012217C">
        <w:rPr>
          <w:rFonts w:ascii="Times New Roman" w:hAnsi="Times New Roman"/>
          <w:color w:val="000000"/>
          <w:sz w:val="24"/>
          <w:szCs w:val="24"/>
        </w:rPr>
        <w:t>превыша</w:t>
      </w:r>
      <w:r>
        <w:rPr>
          <w:rFonts w:ascii="Times New Roman" w:hAnsi="Times New Roman"/>
          <w:color w:val="000000"/>
          <w:sz w:val="24"/>
          <w:szCs w:val="24"/>
        </w:rPr>
        <w:t>ть</w:t>
      </w:r>
      <w:r w:rsidRPr="0012217C">
        <w:rPr>
          <w:rFonts w:ascii="Times New Roman" w:hAnsi="Times New Roman"/>
          <w:color w:val="000000"/>
          <w:sz w:val="24"/>
          <w:szCs w:val="24"/>
        </w:rPr>
        <w:t xml:space="preserve"> 20-25лет, чугунных – 50 лет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12217C">
        <w:rPr>
          <w:rFonts w:ascii="Times New Roman" w:hAnsi="Times New Roman"/>
          <w:color w:val="000000"/>
          <w:sz w:val="24"/>
          <w:szCs w:val="24"/>
        </w:rPr>
        <w:t>. Из этого следует, что нормативный, установленный срок службы исчерпали более</w:t>
      </w:r>
      <w:r w:rsidR="00F57188">
        <w:rPr>
          <w:rFonts w:ascii="Times New Roman" w:hAnsi="Times New Roman"/>
          <w:color w:val="000000"/>
          <w:sz w:val="24"/>
          <w:szCs w:val="24"/>
        </w:rPr>
        <w:t>20,149</w:t>
      </w:r>
      <w:r>
        <w:rPr>
          <w:rFonts w:ascii="Times New Roman" w:hAnsi="Times New Roman"/>
          <w:color w:val="000000"/>
          <w:sz w:val="24"/>
          <w:szCs w:val="24"/>
        </w:rPr>
        <w:t xml:space="preserve"> км сетей</w:t>
      </w:r>
      <w:r w:rsidRPr="0012217C">
        <w:rPr>
          <w:rFonts w:ascii="Times New Roman" w:hAnsi="Times New Roman"/>
          <w:color w:val="000000"/>
          <w:sz w:val="24"/>
          <w:szCs w:val="24"/>
        </w:rPr>
        <w:t xml:space="preserve"> и для поддержания безаварийной работы сетей водопровода необходимо ежегодно в плановом порядке перекладывать 4-5% от протяженности эксплуатируемых трубопроводов. В случае, если планомерная замена изношенных трубопроводов не будет осуществляться, замену сетей все равно придется выполнить, но в порядке аварийных ремонтов, с большими </w:t>
      </w:r>
      <w:r>
        <w:rPr>
          <w:rFonts w:ascii="Times New Roman" w:hAnsi="Times New Roman"/>
          <w:color w:val="000000"/>
          <w:sz w:val="24"/>
          <w:szCs w:val="24"/>
        </w:rPr>
        <w:t xml:space="preserve">финансовыми </w:t>
      </w:r>
      <w:r w:rsidRPr="0012217C">
        <w:rPr>
          <w:rFonts w:ascii="Times New Roman" w:hAnsi="Times New Roman"/>
          <w:color w:val="000000"/>
          <w:sz w:val="24"/>
          <w:szCs w:val="24"/>
        </w:rPr>
        <w:t>затратами.</w:t>
      </w:r>
    </w:p>
    <w:p w:rsidR="003F1A39" w:rsidRDefault="003F1A39" w:rsidP="000F52C3">
      <w:pPr>
        <w:shd w:val="clear" w:color="auto" w:fill="FFFFFF"/>
        <w:tabs>
          <w:tab w:val="left" w:pos="1114"/>
        </w:tabs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2217C">
        <w:rPr>
          <w:rFonts w:ascii="Times New Roman" w:hAnsi="Times New Roman"/>
          <w:color w:val="000000"/>
          <w:sz w:val="24"/>
          <w:szCs w:val="24"/>
        </w:rPr>
        <w:t>При этом замена изношенных сетей и оборудования должна производиться с учётом использования современных технологических разработок с применением новых материалов и методов монтажа, что позволит, не изменяя потребительских свойств, сократить расходы на возобновление основных фондов.</w:t>
      </w:r>
      <w:r w:rsidRPr="00D00266">
        <w:rPr>
          <w:rFonts w:ascii="Times New Roman" w:hAnsi="Times New Roman"/>
          <w:sz w:val="24"/>
          <w:szCs w:val="24"/>
        </w:rPr>
        <w:t xml:space="preserve"> Анализ технического состояния наружных сетей водоснабжения </w:t>
      </w:r>
      <w:r w:rsidR="00AE5DA2">
        <w:rPr>
          <w:rFonts w:ascii="Times New Roman" w:hAnsi="Times New Roman"/>
          <w:sz w:val="24"/>
          <w:szCs w:val="24"/>
        </w:rPr>
        <w:t>сельского</w:t>
      </w:r>
      <w:r w:rsidRPr="00D00266">
        <w:rPr>
          <w:rFonts w:ascii="Times New Roman" w:hAnsi="Times New Roman"/>
          <w:sz w:val="24"/>
          <w:szCs w:val="24"/>
        </w:rPr>
        <w:t xml:space="preserve"> поселения отражен</w:t>
      </w:r>
      <w:r w:rsidR="00AE5DA2">
        <w:rPr>
          <w:rFonts w:ascii="Times New Roman" w:hAnsi="Times New Roman"/>
          <w:sz w:val="24"/>
          <w:szCs w:val="24"/>
        </w:rPr>
        <w:t>а</w:t>
      </w:r>
      <w:r w:rsidRPr="00D00266">
        <w:rPr>
          <w:rFonts w:ascii="Times New Roman" w:hAnsi="Times New Roman"/>
          <w:sz w:val="24"/>
          <w:szCs w:val="24"/>
        </w:rPr>
        <w:t xml:space="preserve"> в таблице 1.7.</w:t>
      </w:r>
      <w:r w:rsidR="00AE5DA2">
        <w:rPr>
          <w:rFonts w:ascii="Times New Roman" w:hAnsi="Times New Roman"/>
          <w:sz w:val="24"/>
          <w:szCs w:val="24"/>
        </w:rPr>
        <w:t>2</w:t>
      </w:r>
      <w:r w:rsidRPr="00D00266">
        <w:rPr>
          <w:rFonts w:ascii="Times New Roman" w:hAnsi="Times New Roman"/>
          <w:sz w:val="24"/>
          <w:szCs w:val="24"/>
        </w:rPr>
        <w:t>.</w:t>
      </w:r>
    </w:p>
    <w:p w:rsidR="003F1A39" w:rsidRPr="00926CCE" w:rsidRDefault="003F1A39" w:rsidP="002912AF">
      <w:pPr>
        <w:spacing w:before="120" w:after="120"/>
        <w:ind w:firstLine="709"/>
        <w:jc w:val="both"/>
        <w:sectPr w:rsidR="003F1A39" w:rsidRPr="00926CCE" w:rsidSect="00426F5D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3F1A39" w:rsidRPr="00980F1D" w:rsidRDefault="003F1A39" w:rsidP="00980F1D">
      <w:pPr>
        <w:shd w:val="clear" w:color="auto" w:fill="FFFFFF"/>
        <w:spacing w:before="120" w:after="120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 w:rsidRPr="00980F1D">
        <w:rPr>
          <w:rFonts w:ascii="Times New Roman" w:hAnsi="Times New Roman"/>
          <w:color w:val="000000"/>
          <w:spacing w:val="1"/>
          <w:sz w:val="20"/>
          <w:szCs w:val="20"/>
        </w:rPr>
        <w:lastRenderedPageBreak/>
        <w:t>Таблица 1.7.</w:t>
      </w:r>
      <w:r w:rsidR="00AE5DA2">
        <w:rPr>
          <w:rFonts w:ascii="Times New Roman" w:hAnsi="Times New Roman"/>
          <w:color w:val="000000"/>
          <w:spacing w:val="1"/>
          <w:sz w:val="20"/>
          <w:szCs w:val="20"/>
        </w:rPr>
        <w:t>2</w:t>
      </w:r>
      <w:r w:rsidRPr="00980F1D">
        <w:rPr>
          <w:rFonts w:ascii="Times New Roman" w:hAnsi="Times New Roman"/>
          <w:color w:val="000000"/>
          <w:spacing w:val="1"/>
          <w:sz w:val="20"/>
          <w:szCs w:val="20"/>
        </w:rPr>
        <w:t xml:space="preserve">. </w:t>
      </w:r>
      <w:r w:rsidRPr="00980F1D">
        <w:rPr>
          <w:rFonts w:ascii="Times New Roman" w:hAnsi="Times New Roman"/>
          <w:sz w:val="20"/>
          <w:szCs w:val="20"/>
        </w:rPr>
        <w:t xml:space="preserve">Техническое состояние наружных сетей водоснабжения </w:t>
      </w:r>
      <w:r w:rsidR="007835D3">
        <w:rPr>
          <w:rFonts w:ascii="Times New Roman" w:hAnsi="Times New Roman"/>
          <w:sz w:val="20"/>
          <w:szCs w:val="20"/>
        </w:rPr>
        <w:t>Кеслеровского сельского поселения</w:t>
      </w:r>
      <w:r w:rsidRPr="00980F1D">
        <w:rPr>
          <w:rFonts w:ascii="Times New Roman" w:hAnsi="Times New Roman"/>
          <w:sz w:val="20"/>
          <w:szCs w:val="20"/>
        </w:rPr>
        <w:t xml:space="preserve"> на 201</w:t>
      </w:r>
      <w:r w:rsidR="007835D3">
        <w:rPr>
          <w:rFonts w:ascii="Times New Roman" w:hAnsi="Times New Roman"/>
          <w:sz w:val="20"/>
          <w:szCs w:val="20"/>
        </w:rPr>
        <w:t>6</w:t>
      </w:r>
      <w:r w:rsidRPr="00980F1D">
        <w:rPr>
          <w:rFonts w:ascii="Times New Roman" w:hAnsi="Times New Roman"/>
          <w:sz w:val="20"/>
          <w:szCs w:val="20"/>
        </w:rPr>
        <w:t xml:space="preserve"> год</w:t>
      </w:r>
    </w:p>
    <w:p w:rsidR="003F1A39" w:rsidRDefault="003F1A39" w:rsidP="00D00266">
      <w:pPr>
        <w:spacing w:before="120" w:after="120"/>
        <w:jc w:val="both"/>
        <w:rPr>
          <w:rFonts w:ascii="Times New Roman" w:hAnsi="Times New Roman"/>
        </w:rPr>
      </w:pPr>
    </w:p>
    <w:tbl>
      <w:tblPr>
        <w:tblW w:w="4576" w:type="pct"/>
        <w:jc w:val="center"/>
        <w:tblInd w:w="-3312" w:type="dxa"/>
        <w:tblLook w:val="00A0"/>
      </w:tblPr>
      <w:tblGrid>
        <w:gridCol w:w="3024"/>
        <w:gridCol w:w="1135"/>
        <w:gridCol w:w="710"/>
        <w:gridCol w:w="710"/>
        <w:gridCol w:w="827"/>
        <w:gridCol w:w="735"/>
        <w:gridCol w:w="567"/>
        <w:gridCol w:w="824"/>
        <w:gridCol w:w="710"/>
        <w:gridCol w:w="858"/>
        <w:gridCol w:w="1411"/>
        <w:gridCol w:w="2462"/>
      </w:tblGrid>
      <w:tr w:rsidR="00A61463" w:rsidRPr="00CB7426" w:rsidTr="00A61463">
        <w:trPr>
          <w:trHeight w:val="255"/>
          <w:jc w:val="center"/>
        </w:trPr>
        <w:tc>
          <w:tcPr>
            <w:tcW w:w="1082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Диа</w:t>
            </w:r>
          </w:p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метр</w:t>
            </w:r>
          </w:p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труб,</w:t>
            </w:r>
          </w:p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мм</w:t>
            </w:r>
          </w:p>
        </w:tc>
        <w:tc>
          <w:tcPr>
            <w:tcW w:w="1473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Протяженность сетей с % износа</w:t>
            </w:r>
          </w:p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до 50% (км)</w:t>
            </w:r>
          </w:p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Протяженность сетей с % износа</w:t>
            </w:r>
          </w:p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от 50 до 70%(км)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61463" w:rsidRPr="00CB7426" w:rsidTr="00A61463">
        <w:trPr>
          <w:trHeight w:val="517"/>
          <w:jc w:val="center"/>
        </w:trPr>
        <w:tc>
          <w:tcPr>
            <w:tcW w:w="1082" w:type="pct"/>
            <w:vMerge/>
            <w:tcBorders>
              <w:left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3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4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pct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ВСЕГО</w:t>
            </w:r>
          </w:p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сетей</w:t>
            </w:r>
          </w:p>
        </w:tc>
      </w:tr>
      <w:tr w:rsidR="00A61463" w:rsidRPr="00CB7426" w:rsidTr="00A61463">
        <w:trPr>
          <w:cantSplit/>
          <w:trHeight w:val="1235"/>
          <w:jc w:val="center"/>
        </w:trPr>
        <w:tc>
          <w:tcPr>
            <w:tcW w:w="1082" w:type="pct"/>
            <w:vMerge/>
            <w:tcBorders>
              <w:left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textDirection w:val="btLr"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сталь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textDirection w:val="btLr"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textDirection w:val="btLr"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а/ц</w:t>
            </w:r>
          </w:p>
        </w:tc>
        <w:tc>
          <w:tcPr>
            <w:tcW w:w="296" w:type="pct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textDirection w:val="btLr"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полиэтелен</w:t>
            </w:r>
          </w:p>
        </w:tc>
        <w:tc>
          <w:tcPr>
            <w:tcW w:w="263" w:type="pct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textDirection w:val="btLr"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203" w:type="pct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textDirection w:val="btLr"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сталь</w:t>
            </w:r>
          </w:p>
        </w:tc>
        <w:tc>
          <w:tcPr>
            <w:tcW w:w="295" w:type="pct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textDirection w:val="btLr"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чугун</w:t>
            </w:r>
          </w:p>
        </w:tc>
        <w:tc>
          <w:tcPr>
            <w:tcW w:w="254" w:type="pct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textDirection w:val="btLr"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а/ц</w:t>
            </w: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textDirection w:val="btLr"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полиэтелен</w:t>
            </w:r>
          </w:p>
        </w:tc>
        <w:tc>
          <w:tcPr>
            <w:tcW w:w="505" w:type="pct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textDirection w:val="btLr"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88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61463" w:rsidRPr="00CB7426" w:rsidTr="00A61463">
        <w:trPr>
          <w:trHeight w:val="95"/>
          <w:jc w:val="center"/>
        </w:trPr>
        <w:tc>
          <w:tcPr>
            <w:tcW w:w="10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3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3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61463" w:rsidRPr="00CB7426" w:rsidTr="00A61463">
        <w:trPr>
          <w:trHeight w:val="255"/>
          <w:jc w:val="center"/>
        </w:trPr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 50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11,6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11,6</w:t>
            </w:r>
          </w:p>
        </w:tc>
      </w:tr>
      <w:tr w:rsidR="00A61463" w:rsidRPr="00CB7426" w:rsidTr="00A61463">
        <w:trPr>
          <w:trHeight w:val="255"/>
          <w:jc w:val="center"/>
        </w:trPr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6,2</w:t>
            </w:r>
          </w:p>
        </w:tc>
      </w:tr>
      <w:tr w:rsidR="00A61463" w:rsidRPr="00CB7426" w:rsidTr="00A61463">
        <w:trPr>
          <w:trHeight w:val="255"/>
          <w:jc w:val="center"/>
        </w:trPr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8,4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8,4</w:t>
            </w:r>
          </w:p>
        </w:tc>
      </w:tr>
      <w:tr w:rsidR="00A61463" w:rsidRPr="00CB7426" w:rsidTr="00A61463">
        <w:trPr>
          <w:trHeight w:val="255"/>
          <w:jc w:val="center"/>
        </w:trPr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2,03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2,03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2,03</w:t>
            </w:r>
          </w:p>
        </w:tc>
      </w:tr>
      <w:tr w:rsidR="00A61463" w:rsidRPr="00CB7426" w:rsidTr="00A61463">
        <w:trPr>
          <w:trHeight w:val="255"/>
          <w:jc w:val="center"/>
        </w:trPr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4,25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4,25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4,25</w:t>
            </w:r>
          </w:p>
        </w:tc>
      </w:tr>
      <w:tr w:rsidR="00A61463" w:rsidRPr="00CB7426" w:rsidTr="00A61463">
        <w:trPr>
          <w:trHeight w:val="255"/>
          <w:jc w:val="center"/>
        </w:trPr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A61463" w:rsidRPr="00CB7426" w:rsidTr="00A61463">
        <w:trPr>
          <w:trHeight w:val="255"/>
          <w:jc w:val="center"/>
        </w:trPr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A61463" w:rsidRPr="00CB7426" w:rsidTr="00A61463">
        <w:trPr>
          <w:trHeight w:val="255"/>
          <w:jc w:val="center"/>
        </w:trPr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0,48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3,88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3,88</w:t>
            </w:r>
          </w:p>
        </w:tc>
      </w:tr>
      <w:tr w:rsidR="00A61463" w:rsidRPr="00CB7426" w:rsidTr="00A61463">
        <w:trPr>
          <w:trHeight w:val="255"/>
          <w:jc w:val="center"/>
        </w:trPr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630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6,4</w:t>
            </w:r>
          </w:p>
        </w:tc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6,4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6,4</w:t>
            </w:r>
          </w:p>
        </w:tc>
      </w:tr>
      <w:tr w:rsidR="00A61463" w:rsidRPr="00CB7426" w:rsidTr="00A61463">
        <w:trPr>
          <w:trHeight w:val="255"/>
          <w:jc w:val="center"/>
        </w:trPr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760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A61463" w:rsidRPr="00CB7426" w:rsidTr="00A61463">
        <w:trPr>
          <w:trHeight w:val="255"/>
          <w:jc w:val="center"/>
        </w:trPr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A61463" w:rsidRPr="00CB7426" w:rsidTr="00A61463">
        <w:trPr>
          <w:trHeight w:val="255"/>
          <w:jc w:val="center"/>
        </w:trPr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0,3</w:t>
            </w:r>
          </w:p>
        </w:tc>
      </w:tr>
      <w:tr w:rsidR="00A61463" w:rsidRPr="00CB7426" w:rsidTr="00A61463">
        <w:trPr>
          <w:trHeight w:val="255"/>
          <w:jc w:val="center"/>
        </w:trPr>
        <w:tc>
          <w:tcPr>
            <w:tcW w:w="10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F4E5B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32,48</w:t>
            </w:r>
          </w:p>
        </w:tc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10,58</w:t>
            </w:r>
          </w:p>
        </w:tc>
        <w:tc>
          <w:tcPr>
            <w:tcW w:w="8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1463" w:rsidRPr="00AF4E5B" w:rsidRDefault="00A61463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43,06</w:t>
            </w:r>
          </w:p>
        </w:tc>
      </w:tr>
    </w:tbl>
    <w:p w:rsidR="00A61463" w:rsidRDefault="00A61463" w:rsidP="00D00266">
      <w:pPr>
        <w:spacing w:before="120" w:after="120"/>
        <w:jc w:val="both"/>
        <w:rPr>
          <w:rFonts w:ascii="Times New Roman" w:hAnsi="Times New Roman"/>
        </w:rPr>
        <w:sectPr w:rsidR="00A61463" w:rsidSect="00426F5D">
          <w:pgSz w:w="16838" w:h="11906" w:orient="landscape"/>
          <w:pgMar w:top="677" w:right="652" w:bottom="851" w:left="1134" w:header="284" w:footer="709" w:gutter="0"/>
          <w:cols w:space="708"/>
          <w:docGrid w:linePitch="360"/>
        </w:sectPr>
      </w:pPr>
    </w:p>
    <w:p w:rsidR="00A61463" w:rsidRDefault="00A61463" w:rsidP="00A61463">
      <w:pPr>
        <w:pStyle w:val="AAA"/>
        <w:tabs>
          <w:tab w:val="left" w:pos="540"/>
        </w:tabs>
        <w:spacing w:before="120" w:line="276" w:lineRule="auto"/>
        <w:ind w:firstLine="709"/>
        <w:rPr>
          <w:bCs/>
          <w:sz w:val="24"/>
          <w:szCs w:val="24"/>
        </w:rPr>
      </w:pPr>
      <w:r w:rsidRPr="00886D3E">
        <w:rPr>
          <w:sz w:val="24"/>
          <w:szCs w:val="24"/>
        </w:rPr>
        <w:lastRenderedPageBreak/>
        <w:t>Исходя из данных таблицы</w:t>
      </w:r>
      <w:r>
        <w:rPr>
          <w:sz w:val="24"/>
          <w:szCs w:val="24"/>
        </w:rPr>
        <w:t>,</w:t>
      </w:r>
      <w:r w:rsidRPr="00886D3E">
        <w:rPr>
          <w:sz w:val="24"/>
          <w:szCs w:val="24"/>
        </w:rPr>
        <w:t xml:space="preserve"> можно сделать вывод о том, что средний износ сетей водоснабжения составляет </w:t>
      </w:r>
      <w:r>
        <w:rPr>
          <w:sz w:val="24"/>
          <w:szCs w:val="24"/>
        </w:rPr>
        <w:t>80</w:t>
      </w:r>
      <w:r w:rsidRPr="00886D3E">
        <w:rPr>
          <w:sz w:val="24"/>
          <w:szCs w:val="24"/>
        </w:rPr>
        <w:t>%</w:t>
      </w:r>
      <w:r w:rsidRPr="00886D3E">
        <w:rPr>
          <w:bCs/>
          <w:sz w:val="24"/>
          <w:szCs w:val="24"/>
        </w:rPr>
        <w:t xml:space="preserve">, что является причиной снижения качества системы водоснабжения, в связи, с чем необходима поэтапная реконструкция сетей. </w:t>
      </w:r>
    </w:p>
    <w:p w:rsidR="003F1A39" w:rsidRPr="00886D3E" w:rsidRDefault="003F1A39" w:rsidP="00D00266">
      <w:pPr>
        <w:pStyle w:val="AAA"/>
        <w:tabs>
          <w:tab w:val="left" w:pos="540"/>
        </w:tabs>
        <w:spacing w:before="120" w:line="276" w:lineRule="auto"/>
        <w:ind w:firstLine="709"/>
        <w:rPr>
          <w:bCs/>
          <w:sz w:val="24"/>
          <w:szCs w:val="24"/>
        </w:rPr>
      </w:pPr>
    </w:p>
    <w:p w:rsidR="003F1A39" w:rsidRPr="00D00266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709"/>
        <w:jc w:val="both"/>
        <w:outlineLvl w:val="1"/>
        <w:rPr>
          <w:b/>
          <w:bCs/>
          <w:sz w:val="24"/>
          <w:szCs w:val="24"/>
        </w:rPr>
      </w:pPr>
      <w:bookmarkStart w:id="42" w:name="_Toc374532029"/>
      <w:bookmarkStart w:id="43" w:name="_Toc376173227"/>
      <w:bookmarkStart w:id="44" w:name="_Toc384905126"/>
      <w:r w:rsidRPr="00886D3E">
        <w:rPr>
          <w:b/>
          <w:bCs/>
          <w:sz w:val="24"/>
          <w:szCs w:val="24"/>
        </w:rPr>
        <w:t>Описание существующих технических и технологических проблем, возникающих при водоснабжении</w:t>
      </w:r>
      <w:bookmarkEnd w:id="42"/>
      <w:bookmarkEnd w:id="43"/>
      <w:bookmarkEnd w:id="44"/>
    </w:p>
    <w:p w:rsidR="00A61463" w:rsidRPr="00D00266" w:rsidRDefault="00A61463" w:rsidP="00A61463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D00266">
        <w:rPr>
          <w:rFonts w:ascii="Times New Roman" w:hAnsi="Times New Roman"/>
          <w:sz w:val="24"/>
          <w:szCs w:val="24"/>
        </w:rPr>
        <w:t xml:space="preserve">По результатам анализа системы водоснабжения в </w:t>
      </w:r>
      <w:r>
        <w:rPr>
          <w:rFonts w:ascii="Times New Roman" w:hAnsi="Times New Roman"/>
          <w:sz w:val="24"/>
          <w:szCs w:val="24"/>
        </w:rPr>
        <w:t>Кеслеровском сельском поселении Крымского района</w:t>
      </w:r>
      <w:r w:rsidRPr="00D00266">
        <w:rPr>
          <w:rFonts w:ascii="Times New Roman" w:hAnsi="Times New Roman"/>
          <w:sz w:val="24"/>
          <w:szCs w:val="24"/>
        </w:rPr>
        <w:t xml:space="preserve"> выявлены следующие проблемы:</w:t>
      </w:r>
    </w:p>
    <w:p w:rsidR="00A61463" w:rsidRPr="00D00266" w:rsidRDefault="00A61463" w:rsidP="00B40FE2">
      <w:pPr>
        <w:numPr>
          <w:ilvl w:val="0"/>
          <w:numId w:val="7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00266">
        <w:rPr>
          <w:rFonts w:ascii="Times New Roman" w:hAnsi="Times New Roman"/>
          <w:sz w:val="24"/>
          <w:szCs w:val="24"/>
        </w:rPr>
        <w:t>высокий уровень износа сетей водоснабжения;</w:t>
      </w:r>
    </w:p>
    <w:p w:rsidR="00A61463" w:rsidRPr="00D00266" w:rsidRDefault="00A61463" w:rsidP="00B40FE2">
      <w:pPr>
        <w:numPr>
          <w:ilvl w:val="0"/>
          <w:numId w:val="7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00266">
        <w:rPr>
          <w:rFonts w:ascii="Times New Roman" w:hAnsi="Times New Roman"/>
          <w:sz w:val="24"/>
          <w:szCs w:val="24"/>
        </w:rPr>
        <w:t>нехватка резервуарного парка;</w:t>
      </w:r>
    </w:p>
    <w:p w:rsidR="00A61463" w:rsidRPr="00D00266" w:rsidRDefault="00A61463" w:rsidP="00B40FE2">
      <w:pPr>
        <w:numPr>
          <w:ilvl w:val="0"/>
          <w:numId w:val="7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00266">
        <w:rPr>
          <w:rFonts w:ascii="Times New Roman" w:hAnsi="Times New Roman"/>
          <w:sz w:val="24"/>
          <w:szCs w:val="24"/>
        </w:rPr>
        <w:t>значительный удельный вес сетей, нуждающихся в замене;</w:t>
      </w:r>
    </w:p>
    <w:p w:rsidR="00A61463" w:rsidRPr="00D00266" w:rsidRDefault="00A61463" w:rsidP="00B40FE2">
      <w:pPr>
        <w:numPr>
          <w:ilvl w:val="0"/>
          <w:numId w:val="7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00266">
        <w:rPr>
          <w:rFonts w:ascii="Times New Roman" w:hAnsi="Times New Roman"/>
          <w:sz w:val="24"/>
          <w:szCs w:val="24"/>
        </w:rPr>
        <w:t>высокая аварийность на сетях водоснабжения;</w:t>
      </w:r>
    </w:p>
    <w:p w:rsidR="00A61463" w:rsidRPr="00D00266" w:rsidRDefault="00A61463" w:rsidP="00B40FE2">
      <w:pPr>
        <w:numPr>
          <w:ilvl w:val="0"/>
          <w:numId w:val="7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00266">
        <w:rPr>
          <w:rFonts w:ascii="Times New Roman" w:hAnsi="Times New Roman"/>
          <w:sz w:val="24"/>
          <w:szCs w:val="24"/>
        </w:rPr>
        <w:t>значительный уровень потерь воды в сетях водоснабжения;</w:t>
      </w:r>
    </w:p>
    <w:p w:rsidR="003F1A39" w:rsidRPr="00BA3BAF" w:rsidRDefault="003F1A39" w:rsidP="00FF170F">
      <w:pPr>
        <w:spacing w:before="120" w:after="120" w:line="240" w:lineRule="auto"/>
        <w:ind w:left="714"/>
        <w:jc w:val="both"/>
        <w:rPr>
          <w:rFonts w:ascii="Times New Roman" w:hAnsi="Times New Roman"/>
          <w:b/>
          <w:sz w:val="24"/>
          <w:szCs w:val="24"/>
        </w:rPr>
      </w:pPr>
    </w:p>
    <w:p w:rsidR="003F1A39" w:rsidRPr="00886D3E" w:rsidRDefault="003F1A39" w:rsidP="00B40FE2">
      <w:pPr>
        <w:pStyle w:val="AAA"/>
        <w:numPr>
          <w:ilvl w:val="1"/>
          <w:numId w:val="1"/>
        </w:numPr>
        <w:tabs>
          <w:tab w:val="left" w:pos="540"/>
        </w:tabs>
        <w:spacing w:before="120" w:line="276" w:lineRule="auto"/>
        <w:ind w:left="1066" w:hanging="357"/>
        <w:outlineLvl w:val="1"/>
        <w:rPr>
          <w:b/>
          <w:sz w:val="24"/>
          <w:szCs w:val="24"/>
        </w:rPr>
      </w:pPr>
      <w:bookmarkStart w:id="45" w:name="_Toc374532031"/>
      <w:bookmarkStart w:id="46" w:name="_Toc376173229"/>
      <w:bookmarkStart w:id="47" w:name="_Toc384905127"/>
      <w:r w:rsidRPr="00886D3E">
        <w:rPr>
          <w:b/>
          <w:sz w:val="24"/>
          <w:szCs w:val="24"/>
        </w:rPr>
        <w:t>Перечень лиц, владеющих на праве собственности или другом законном основании объектами централизованной системы водоснабжения</w:t>
      </w:r>
      <w:bookmarkEnd w:id="45"/>
      <w:bookmarkEnd w:id="46"/>
      <w:bookmarkEnd w:id="47"/>
    </w:p>
    <w:p w:rsidR="00F57188" w:rsidRDefault="003F1A39" w:rsidP="00D00266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D00266">
        <w:rPr>
          <w:rFonts w:ascii="Times New Roman" w:hAnsi="Times New Roman"/>
          <w:color w:val="000000"/>
          <w:sz w:val="24"/>
          <w:szCs w:val="24"/>
        </w:rPr>
        <w:t xml:space="preserve">Эксплуатацию всех объектов </w:t>
      </w:r>
      <w:r>
        <w:rPr>
          <w:rFonts w:ascii="Times New Roman" w:hAnsi="Times New Roman"/>
          <w:color w:val="000000"/>
          <w:sz w:val="24"/>
          <w:szCs w:val="24"/>
        </w:rPr>
        <w:t>систем водоснабжения</w:t>
      </w:r>
      <w:r w:rsidRPr="00D00266">
        <w:rPr>
          <w:rFonts w:ascii="Times New Roman" w:hAnsi="Times New Roman"/>
          <w:color w:val="000000"/>
          <w:sz w:val="24"/>
          <w:szCs w:val="24"/>
        </w:rPr>
        <w:t xml:space="preserve"> осуществляет предприятие </w:t>
      </w:r>
      <w:r w:rsidR="00F57188" w:rsidRPr="0056789D">
        <w:rPr>
          <w:rFonts w:ascii="Times New Roman" w:hAnsi="Times New Roman"/>
          <w:sz w:val="24"/>
          <w:szCs w:val="24"/>
        </w:rPr>
        <w:t>МУП «</w:t>
      </w:r>
      <w:r w:rsidR="00F57188">
        <w:rPr>
          <w:rFonts w:ascii="Times New Roman" w:hAnsi="Times New Roman"/>
          <w:sz w:val="24"/>
          <w:szCs w:val="24"/>
        </w:rPr>
        <w:t>Варениковское коммунальное хозяйство</w:t>
      </w:r>
      <w:r w:rsidR="00F57188" w:rsidRPr="0056789D">
        <w:rPr>
          <w:rFonts w:ascii="Times New Roman" w:hAnsi="Times New Roman"/>
          <w:sz w:val="24"/>
          <w:szCs w:val="24"/>
        </w:rPr>
        <w:t>»</w:t>
      </w:r>
      <w:r w:rsidR="00F57188">
        <w:rPr>
          <w:rFonts w:ascii="Times New Roman" w:hAnsi="Times New Roman"/>
          <w:sz w:val="24"/>
          <w:szCs w:val="24"/>
        </w:rPr>
        <w:t xml:space="preserve">, ООО «Крымский водоканал» </w:t>
      </w:r>
    </w:p>
    <w:p w:rsidR="003F1A39" w:rsidRPr="00D00266" w:rsidRDefault="003F1A39" w:rsidP="00D00266">
      <w:pPr>
        <w:spacing w:before="120"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00266">
        <w:rPr>
          <w:rFonts w:ascii="Times New Roman" w:hAnsi="Times New Roman"/>
          <w:color w:val="000000"/>
          <w:sz w:val="24"/>
          <w:szCs w:val="24"/>
        </w:rPr>
        <w:t xml:space="preserve">Все объекты коммунального комплекса системы водоснабжения и водоотведения находятся в собственности </w:t>
      </w:r>
      <w:r w:rsidR="00F57188">
        <w:rPr>
          <w:rFonts w:ascii="Times New Roman" w:hAnsi="Times New Roman"/>
          <w:color w:val="000000"/>
          <w:sz w:val="24"/>
          <w:szCs w:val="24"/>
        </w:rPr>
        <w:t>администрации Кеслеровского сельского поселения</w:t>
      </w:r>
      <w:r w:rsidRPr="00D00266">
        <w:rPr>
          <w:rFonts w:ascii="Times New Roman" w:hAnsi="Times New Roman"/>
          <w:color w:val="000000"/>
          <w:sz w:val="24"/>
          <w:szCs w:val="24"/>
        </w:rPr>
        <w:t>.</w:t>
      </w:r>
    </w:p>
    <w:p w:rsidR="003F1A39" w:rsidRPr="00D00266" w:rsidRDefault="003F1A39" w:rsidP="00D00266">
      <w:pPr>
        <w:spacing w:before="120"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00266">
        <w:rPr>
          <w:rFonts w:ascii="Times New Roman" w:hAnsi="Times New Roman"/>
          <w:color w:val="000000"/>
          <w:sz w:val="24"/>
          <w:szCs w:val="24"/>
        </w:rPr>
        <w:t>Организация заключ</w:t>
      </w:r>
      <w:r>
        <w:rPr>
          <w:rFonts w:ascii="Times New Roman" w:hAnsi="Times New Roman"/>
          <w:color w:val="000000"/>
          <w:sz w:val="24"/>
          <w:szCs w:val="24"/>
        </w:rPr>
        <w:t>ает с потребителями договоры на</w:t>
      </w:r>
      <w:r w:rsidRPr="00D00266">
        <w:rPr>
          <w:rFonts w:ascii="Times New Roman" w:hAnsi="Times New Roman"/>
          <w:color w:val="000000"/>
          <w:sz w:val="24"/>
          <w:szCs w:val="24"/>
        </w:rPr>
        <w:t xml:space="preserve"> водоснабжение и прием сточных вод.</w:t>
      </w:r>
    </w:p>
    <w:p w:rsidR="003F1A39" w:rsidRDefault="003F1A39" w:rsidP="00D00266">
      <w:pPr>
        <w:spacing w:before="120"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00266">
        <w:rPr>
          <w:rFonts w:ascii="Times New Roman" w:hAnsi="Times New Roman"/>
          <w:color w:val="000000"/>
          <w:sz w:val="24"/>
          <w:szCs w:val="24"/>
        </w:rPr>
        <w:t xml:space="preserve">Расчеты по договорам с юридическими лицами осуществляются напрямую на расчетный счет предприятия. Расчеты с населением осуществляются напрямую в </w:t>
      </w:r>
      <w:r w:rsidR="00F57188" w:rsidRPr="0056789D">
        <w:rPr>
          <w:rFonts w:ascii="Times New Roman" w:hAnsi="Times New Roman"/>
          <w:sz w:val="24"/>
          <w:szCs w:val="24"/>
        </w:rPr>
        <w:t>МУП «</w:t>
      </w:r>
      <w:r w:rsidR="00F57188">
        <w:rPr>
          <w:rFonts w:ascii="Times New Roman" w:hAnsi="Times New Roman"/>
          <w:sz w:val="24"/>
          <w:szCs w:val="24"/>
        </w:rPr>
        <w:t>Варениковское коммунальное хозяйство</w:t>
      </w:r>
      <w:r w:rsidR="00F57188" w:rsidRPr="0056789D">
        <w:rPr>
          <w:rFonts w:ascii="Times New Roman" w:hAnsi="Times New Roman"/>
          <w:sz w:val="24"/>
          <w:szCs w:val="24"/>
        </w:rPr>
        <w:t>»</w:t>
      </w:r>
      <w:r w:rsidR="00F57188">
        <w:rPr>
          <w:rFonts w:ascii="Times New Roman" w:hAnsi="Times New Roman"/>
          <w:sz w:val="24"/>
          <w:szCs w:val="24"/>
        </w:rPr>
        <w:t xml:space="preserve">, ООО «Крымский водоканал» </w:t>
      </w:r>
      <w:r w:rsidRPr="00D00266">
        <w:rPr>
          <w:rFonts w:ascii="Times New Roman" w:hAnsi="Times New Roman"/>
          <w:color w:val="000000"/>
          <w:sz w:val="24"/>
          <w:szCs w:val="24"/>
        </w:rPr>
        <w:t xml:space="preserve"> без участия третьих лиц.</w:t>
      </w:r>
    </w:p>
    <w:p w:rsidR="003F1A39" w:rsidRPr="00D00266" w:rsidRDefault="003F1A39" w:rsidP="00D00266">
      <w:pPr>
        <w:spacing w:before="120"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  <w:sectPr w:rsidR="003F1A39" w:rsidRPr="00D00266" w:rsidSect="00426F5D">
          <w:pgSz w:w="11906" w:h="16838"/>
          <w:pgMar w:top="962" w:right="851" w:bottom="1134" w:left="1701" w:header="284" w:footer="709" w:gutter="0"/>
          <w:cols w:space="708"/>
          <w:docGrid w:linePitch="360"/>
        </w:sectPr>
      </w:pPr>
    </w:p>
    <w:p w:rsidR="003F1A39" w:rsidRPr="00CF5B02" w:rsidRDefault="00F63B23" w:rsidP="00B40FE2">
      <w:pPr>
        <w:pStyle w:val="af6"/>
        <w:numPr>
          <w:ilvl w:val="0"/>
          <w:numId w:val="1"/>
        </w:numPr>
        <w:tabs>
          <w:tab w:val="left" w:pos="210"/>
          <w:tab w:val="left" w:pos="11969"/>
          <w:tab w:val="left" w:pos="12191"/>
          <w:tab w:val="left" w:pos="12413"/>
          <w:tab w:val="left" w:pos="12635"/>
          <w:tab w:val="left" w:pos="12857"/>
          <w:tab w:val="left" w:pos="13079"/>
          <w:tab w:val="left" w:pos="13301"/>
        </w:tabs>
        <w:spacing w:before="120" w:after="120" w:line="276" w:lineRule="auto"/>
        <w:ind w:left="1066" w:hanging="357"/>
        <w:jc w:val="both"/>
        <w:outlineLvl w:val="0"/>
        <w:rPr>
          <w:color w:val="000000"/>
          <w:sz w:val="24"/>
          <w:szCs w:val="24"/>
        </w:rPr>
      </w:pPr>
      <w:bookmarkStart w:id="48" w:name="_Toc374532032"/>
      <w:bookmarkStart w:id="49" w:name="_Toc376173230"/>
      <w:bookmarkStart w:id="50" w:name="_Toc384905128"/>
      <w:r>
        <w:rPr>
          <w:b/>
          <w:bCs/>
          <w:caps/>
          <w:sz w:val="24"/>
          <w:szCs w:val="24"/>
        </w:rPr>
        <w:lastRenderedPageBreak/>
        <w:t>Н</w:t>
      </w:r>
      <w:r w:rsidR="003F1A39" w:rsidRPr="00CF5B02">
        <w:rPr>
          <w:b/>
          <w:bCs/>
          <w:caps/>
          <w:sz w:val="24"/>
          <w:szCs w:val="24"/>
        </w:rPr>
        <w:t>а</w:t>
      </w:r>
      <w:r w:rsidR="003F1A39">
        <w:rPr>
          <w:b/>
          <w:bCs/>
          <w:caps/>
          <w:sz w:val="24"/>
          <w:szCs w:val="24"/>
        </w:rPr>
        <w:t>НА</w:t>
      </w:r>
      <w:r w:rsidR="003F1A39" w:rsidRPr="00CF5B02">
        <w:rPr>
          <w:b/>
          <w:bCs/>
          <w:caps/>
          <w:sz w:val="24"/>
          <w:szCs w:val="24"/>
        </w:rPr>
        <w:t>правления развития централизованных систем водоснабжения</w:t>
      </w:r>
      <w:bookmarkEnd w:id="48"/>
      <w:bookmarkEnd w:id="49"/>
      <w:bookmarkEnd w:id="50"/>
    </w:p>
    <w:p w:rsidR="003F1A39" w:rsidRPr="005B047D" w:rsidRDefault="003F1A39" w:rsidP="00B40FE2">
      <w:pPr>
        <w:pStyle w:val="AAA"/>
        <w:numPr>
          <w:ilvl w:val="1"/>
          <w:numId w:val="1"/>
        </w:numPr>
        <w:tabs>
          <w:tab w:val="left" w:pos="540"/>
          <w:tab w:val="left" w:pos="9355"/>
        </w:tabs>
        <w:spacing w:before="120" w:line="276" w:lineRule="auto"/>
        <w:ind w:right="-6"/>
        <w:outlineLvl w:val="1"/>
        <w:rPr>
          <w:b/>
          <w:bCs/>
          <w:caps/>
          <w:szCs w:val="24"/>
        </w:rPr>
      </w:pPr>
      <w:bookmarkStart w:id="51" w:name="_Toc374532033"/>
      <w:bookmarkStart w:id="52" w:name="_Toc376173231"/>
      <w:bookmarkStart w:id="53" w:name="_Toc384905129"/>
      <w:r>
        <w:rPr>
          <w:b/>
          <w:bCs/>
          <w:sz w:val="24"/>
          <w:szCs w:val="24"/>
        </w:rPr>
        <w:t xml:space="preserve"> О</w:t>
      </w:r>
      <w:r w:rsidRPr="0050161B">
        <w:rPr>
          <w:b/>
          <w:bCs/>
          <w:sz w:val="24"/>
          <w:szCs w:val="24"/>
        </w:rPr>
        <w:t>сновные</w:t>
      </w:r>
      <w:r w:rsidRPr="0050161B">
        <w:rPr>
          <w:b/>
          <w:sz w:val="24"/>
          <w:szCs w:val="24"/>
        </w:rPr>
        <w:t>направления, принципы, задачи и целевые показатели развития централизованных систем водоснабжения</w:t>
      </w:r>
      <w:bookmarkEnd w:id="51"/>
      <w:bookmarkEnd w:id="52"/>
      <w:bookmarkEnd w:id="53"/>
    </w:p>
    <w:p w:rsidR="003F1A39" w:rsidRPr="00D00266" w:rsidRDefault="003F1A39" w:rsidP="00E06221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D00266">
        <w:rPr>
          <w:rFonts w:ascii="Times New Roman" w:hAnsi="Times New Roman"/>
          <w:sz w:val="24"/>
          <w:szCs w:val="24"/>
        </w:rPr>
        <w:t>Цели, задачи и направления развития централизованных систем водоснабжения определены в соответствии с существующим состоянием системы, имеющихся технических и технологических проблем. Основными задачами разработки Схемы водоснабжения являются:</w:t>
      </w:r>
    </w:p>
    <w:p w:rsidR="003F1A39" w:rsidRPr="00D00266" w:rsidRDefault="003F1A39" w:rsidP="00B40FE2">
      <w:pPr>
        <w:numPr>
          <w:ilvl w:val="0"/>
          <w:numId w:val="9"/>
        </w:numPr>
        <w:tabs>
          <w:tab w:val="clear" w:pos="720"/>
        </w:tabs>
        <w:spacing w:before="12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</w:t>
      </w:r>
      <w:r w:rsidRPr="00D00266">
        <w:rPr>
          <w:rFonts w:ascii="Times New Roman" w:hAnsi="Times New Roman"/>
          <w:sz w:val="24"/>
          <w:szCs w:val="24"/>
        </w:rPr>
        <w:t xml:space="preserve"> мероприятий по новому строительству и рекон</w:t>
      </w:r>
      <w:r>
        <w:rPr>
          <w:rFonts w:ascii="Times New Roman" w:hAnsi="Times New Roman"/>
          <w:sz w:val="24"/>
          <w:szCs w:val="24"/>
        </w:rPr>
        <w:t>струкции объектов водоснабжения</w:t>
      </w:r>
      <w:r w:rsidRPr="00D00266">
        <w:rPr>
          <w:rFonts w:ascii="Times New Roman" w:hAnsi="Times New Roman"/>
          <w:sz w:val="24"/>
          <w:szCs w:val="24"/>
        </w:rPr>
        <w:t xml:space="preserve">, находящихся в ведении предприятия, для повышения надежности </w:t>
      </w:r>
      <w:r>
        <w:rPr>
          <w:rFonts w:ascii="Times New Roman" w:hAnsi="Times New Roman"/>
          <w:sz w:val="24"/>
          <w:szCs w:val="24"/>
        </w:rPr>
        <w:t>системы и подключения новых абонентов</w:t>
      </w:r>
      <w:r w:rsidRPr="00D00266">
        <w:rPr>
          <w:rFonts w:ascii="Times New Roman" w:hAnsi="Times New Roman"/>
          <w:sz w:val="24"/>
          <w:szCs w:val="24"/>
        </w:rPr>
        <w:t>;</w:t>
      </w:r>
    </w:p>
    <w:p w:rsidR="003F1A39" w:rsidRPr="00D00266" w:rsidRDefault="003F1A39" w:rsidP="00B40FE2">
      <w:pPr>
        <w:numPr>
          <w:ilvl w:val="0"/>
          <w:numId w:val="9"/>
        </w:numPr>
        <w:tabs>
          <w:tab w:val="clear" w:pos="720"/>
        </w:tabs>
        <w:spacing w:before="12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00266">
        <w:rPr>
          <w:rFonts w:ascii="Times New Roman" w:hAnsi="Times New Roman"/>
          <w:sz w:val="24"/>
          <w:szCs w:val="24"/>
        </w:rPr>
        <w:t xml:space="preserve">определение и достижение показателей целевых индикаторов; </w:t>
      </w:r>
    </w:p>
    <w:p w:rsidR="003F1A39" w:rsidRPr="00D00266" w:rsidRDefault="003F1A39" w:rsidP="00B40FE2">
      <w:pPr>
        <w:numPr>
          <w:ilvl w:val="0"/>
          <w:numId w:val="8"/>
        </w:numPr>
        <w:tabs>
          <w:tab w:val="clear" w:pos="720"/>
        </w:tabs>
        <w:spacing w:before="12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00266">
        <w:rPr>
          <w:rFonts w:ascii="Times New Roman" w:hAnsi="Times New Roman"/>
          <w:sz w:val="24"/>
          <w:szCs w:val="24"/>
        </w:rPr>
        <w:t xml:space="preserve">обоснование прогнозируемого объема </w:t>
      </w:r>
      <w:r>
        <w:rPr>
          <w:rFonts w:ascii="Times New Roman" w:hAnsi="Times New Roman"/>
          <w:sz w:val="24"/>
          <w:szCs w:val="24"/>
        </w:rPr>
        <w:t>водопотребления</w:t>
      </w:r>
      <w:r w:rsidRPr="00D00266">
        <w:rPr>
          <w:rFonts w:ascii="Times New Roman" w:hAnsi="Times New Roman"/>
          <w:sz w:val="24"/>
          <w:szCs w:val="24"/>
        </w:rPr>
        <w:t>.</w:t>
      </w:r>
    </w:p>
    <w:p w:rsidR="003F1A39" w:rsidRPr="00D00266" w:rsidRDefault="003F1A39" w:rsidP="00E06221">
      <w:pPr>
        <w:spacing w:before="120" w:after="12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00266">
        <w:rPr>
          <w:rFonts w:ascii="Times New Roman" w:hAnsi="Times New Roman"/>
          <w:b/>
          <w:sz w:val="24"/>
          <w:szCs w:val="24"/>
        </w:rPr>
        <w:t xml:space="preserve">Целевые показатели системы водоснабжения: </w:t>
      </w:r>
    </w:p>
    <w:p w:rsidR="003F1A39" w:rsidRPr="00D00266" w:rsidRDefault="003F1A39" w:rsidP="00B40FE2">
      <w:pPr>
        <w:numPr>
          <w:ilvl w:val="0"/>
          <w:numId w:val="9"/>
        </w:numPr>
        <w:tabs>
          <w:tab w:val="clear" w:pos="720"/>
        </w:tabs>
        <w:spacing w:before="12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00266">
        <w:rPr>
          <w:rFonts w:ascii="Times New Roman" w:hAnsi="Times New Roman"/>
          <w:sz w:val="24"/>
          <w:szCs w:val="24"/>
        </w:rPr>
        <w:t>обеспечение безаварийной и бесперебойной работы системы водоснабжения (24 часа в сутки);</w:t>
      </w:r>
    </w:p>
    <w:p w:rsidR="003F1A39" w:rsidRPr="00D00266" w:rsidRDefault="003F1A39" w:rsidP="00B40FE2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D00266">
        <w:rPr>
          <w:rFonts w:ascii="Times New Roman" w:eastAsia="TimesNewRomanPSMT" w:hAnsi="Times New Roman"/>
          <w:sz w:val="24"/>
          <w:szCs w:val="24"/>
        </w:rPr>
        <w:t>сокращение потерь ресурса (воды) при передаче его по сетям до потребителей;</w:t>
      </w:r>
    </w:p>
    <w:p w:rsidR="003F1A39" w:rsidRPr="00D00266" w:rsidRDefault="003F1A39" w:rsidP="00B40FE2">
      <w:pPr>
        <w:numPr>
          <w:ilvl w:val="0"/>
          <w:numId w:val="9"/>
        </w:numPr>
        <w:tabs>
          <w:tab w:val="clear" w:pos="720"/>
        </w:tabs>
        <w:spacing w:before="12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00266">
        <w:rPr>
          <w:rFonts w:ascii="Times New Roman" w:hAnsi="Times New Roman"/>
          <w:sz w:val="24"/>
          <w:szCs w:val="24"/>
        </w:rPr>
        <w:t>снижение доли сетей водоснабжения, нуждающихся в замене, уровня износа систем;</w:t>
      </w:r>
    </w:p>
    <w:p w:rsidR="003F1A39" w:rsidRPr="00D00266" w:rsidRDefault="003F1A39" w:rsidP="00B40FE2">
      <w:pPr>
        <w:numPr>
          <w:ilvl w:val="0"/>
          <w:numId w:val="9"/>
        </w:numPr>
        <w:tabs>
          <w:tab w:val="clear" w:pos="720"/>
        </w:tabs>
        <w:spacing w:before="12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00266">
        <w:rPr>
          <w:rFonts w:ascii="Times New Roman" w:hAnsi="Times New Roman"/>
          <w:sz w:val="24"/>
          <w:szCs w:val="24"/>
        </w:rPr>
        <w:t>снижение износа сетей и источников водоснабжения;</w:t>
      </w:r>
    </w:p>
    <w:p w:rsidR="003F1A39" w:rsidRPr="00D00266" w:rsidRDefault="003F1A39" w:rsidP="00B40FE2">
      <w:pPr>
        <w:numPr>
          <w:ilvl w:val="0"/>
          <w:numId w:val="9"/>
        </w:numPr>
        <w:tabs>
          <w:tab w:val="clear" w:pos="720"/>
        </w:tabs>
        <w:spacing w:before="12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00266">
        <w:rPr>
          <w:rFonts w:ascii="Times New Roman" w:hAnsi="Times New Roman"/>
          <w:sz w:val="24"/>
          <w:szCs w:val="24"/>
        </w:rPr>
        <w:t>обеспечение доступности услуг централизованного водоснабжения для новых потребителей;</w:t>
      </w:r>
    </w:p>
    <w:p w:rsidR="003F1A39" w:rsidRPr="00D00266" w:rsidRDefault="003F1A39" w:rsidP="00B40FE2">
      <w:pPr>
        <w:numPr>
          <w:ilvl w:val="0"/>
          <w:numId w:val="9"/>
        </w:numPr>
        <w:tabs>
          <w:tab w:val="clear" w:pos="720"/>
        </w:tabs>
        <w:spacing w:before="12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00266">
        <w:rPr>
          <w:rFonts w:ascii="Times New Roman" w:hAnsi="Times New Roman"/>
          <w:sz w:val="24"/>
          <w:szCs w:val="24"/>
        </w:rPr>
        <w:t>повышение ресурсной эффективности оказания услуг водоснабжения;</w:t>
      </w:r>
    </w:p>
    <w:p w:rsidR="003F1A39" w:rsidRPr="00D00266" w:rsidRDefault="003F1A39" w:rsidP="00B40FE2">
      <w:pPr>
        <w:numPr>
          <w:ilvl w:val="0"/>
          <w:numId w:val="9"/>
        </w:numPr>
        <w:tabs>
          <w:tab w:val="clear" w:pos="720"/>
        </w:tabs>
        <w:spacing w:before="12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00266">
        <w:rPr>
          <w:rFonts w:ascii="Times New Roman" w:hAnsi="Times New Roman"/>
          <w:sz w:val="24"/>
          <w:szCs w:val="24"/>
        </w:rPr>
        <w:t>повышение надежности системы водоснабжения;</w:t>
      </w:r>
    </w:p>
    <w:p w:rsidR="003F1A39" w:rsidRPr="00D00266" w:rsidRDefault="003F1A39" w:rsidP="00B40FE2">
      <w:pPr>
        <w:numPr>
          <w:ilvl w:val="0"/>
          <w:numId w:val="9"/>
        </w:numPr>
        <w:tabs>
          <w:tab w:val="clear" w:pos="720"/>
        </w:tabs>
        <w:spacing w:before="12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00266">
        <w:rPr>
          <w:rFonts w:ascii="Times New Roman" w:hAnsi="Times New Roman"/>
          <w:sz w:val="24"/>
          <w:szCs w:val="24"/>
        </w:rPr>
        <w:t>повышение качества подаваемой воды потребителям;</w:t>
      </w:r>
    </w:p>
    <w:p w:rsidR="003F1A39" w:rsidRPr="00D00266" w:rsidRDefault="003F1A39" w:rsidP="00B40FE2">
      <w:pPr>
        <w:numPr>
          <w:ilvl w:val="0"/>
          <w:numId w:val="9"/>
        </w:numPr>
        <w:tabs>
          <w:tab w:val="clear" w:pos="720"/>
        </w:tabs>
        <w:spacing w:before="12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00266">
        <w:rPr>
          <w:rFonts w:ascii="Times New Roman" w:hAnsi="Times New Roman"/>
          <w:sz w:val="24"/>
          <w:szCs w:val="24"/>
        </w:rPr>
        <w:t>увеличение степени охвата  потребителей приборами учета;</w:t>
      </w:r>
    </w:p>
    <w:p w:rsidR="003F1A39" w:rsidRPr="00D00266" w:rsidRDefault="003F1A39" w:rsidP="00B40FE2">
      <w:pPr>
        <w:numPr>
          <w:ilvl w:val="0"/>
          <w:numId w:val="9"/>
        </w:numPr>
        <w:tabs>
          <w:tab w:val="clear" w:pos="720"/>
        </w:tabs>
        <w:spacing w:before="12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00266">
        <w:rPr>
          <w:rFonts w:ascii="Times New Roman" w:hAnsi="Times New Roman"/>
          <w:sz w:val="24"/>
          <w:szCs w:val="24"/>
        </w:rPr>
        <w:t>снижение вредного воздействия на окружающую среду.</w:t>
      </w:r>
    </w:p>
    <w:p w:rsidR="003F1A39" w:rsidRPr="00D00266" w:rsidRDefault="003F1A39" w:rsidP="00E06221">
      <w:pPr>
        <w:tabs>
          <w:tab w:val="left" w:pos="9639"/>
        </w:tabs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D00266">
        <w:rPr>
          <w:rFonts w:ascii="Times New Roman" w:hAnsi="Times New Roman"/>
          <w:b/>
          <w:sz w:val="24"/>
          <w:szCs w:val="24"/>
        </w:rPr>
        <w:t>Основные направления по развитию системы водоснабжения:</w:t>
      </w:r>
    </w:p>
    <w:p w:rsidR="003F1A39" w:rsidRDefault="003F1A39" w:rsidP="00B40FE2">
      <w:pPr>
        <w:numPr>
          <w:ilvl w:val="0"/>
          <w:numId w:val="9"/>
        </w:numPr>
        <w:tabs>
          <w:tab w:val="clear" w:pos="720"/>
        </w:tabs>
        <w:spacing w:before="12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00266">
        <w:rPr>
          <w:rFonts w:ascii="Times New Roman" w:hAnsi="Times New Roman"/>
          <w:sz w:val="24"/>
          <w:szCs w:val="24"/>
        </w:rPr>
        <w:t>реконструкция сетей водоснабжения;</w:t>
      </w:r>
    </w:p>
    <w:p w:rsidR="003F1A39" w:rsidRPr="00D00266" w:rsidRDefault="003F1A39" w:rsidP="00B40FE2">
      <w:pPr>
        <w:numPr>
          <w:ilvl w:val="0"/>
          <w:numId w:val="9"/>
        </w:numPr>
        <w:tabs>
          <w:tab w:val="clear" w:pos="720"/>
        </w:tabs>
        <w:spacing w:before="12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строительство сетей водоснабжения;</w:t>
      </w:r>
    </w:p>
    <w:p w:rsidR="003F1A39" w:rsidRPr="00D00266" w:rsidRDefault="003F1A39" w:rsidP="00B40FE2">
      <w:pPr>
        <w:numPr>
          <w:ilvl w:val="0"/>
          <w:numId w:val="9"/>
        </w:numPr>
        <w:tabs>
          <w:tab w:val="clear" w:pos="720"/>
        </w:tabs>
        <w:spacing w:before="12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00266">
        <w:rPr>
          <w:rFonts w:ascii="Times New Roman" w:hAnsi="Times New Roman"/>
          <w:sz w:val="24"/>
          <w:szCs w:val="24"/>
        </w:rPr>
        <w:t>реконструкция оборудования водопроводных насосных станций;</w:t>
      </w:r>
    </w:p>
    <w:p w:rsidR="003F1A39" w:rsidRPr="00D00266" w:rsidRDefault="003F1A39" w:rsidP="00B40FE2">
      <w:pPr>
        <w:numPr>
          <w:ilvl w:val="0"/>
          <w:numId w:val="9"/>
        </w:numPr>
        <w:tabs>
          <w:tab w:val="clear" w:pos="720"/>
        </w:tabs>
        <w:spacing w:before="12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00266">
        <w:rPr>
          <w:rFonts w:ascii="Times New Roman" w:hAnsi="Times New Roman"/>
          <w:sz w:val="24"/>
          <w:szCs w:val="24"/>
        </w:rPr>
        <w:t>реконструкция водозаборных сооружений;</w:t>
      </w:r>
    </w:p>
    <w:p w:rsidR="003F1A39" w:rsidRPr="00D00266" w:rsidRDefault="003F1A39" w:rsidP="00B40FE2">
      <w:pPr>
        <w:numPr>
          <w:ilvl w:val="0"/>
          <w:numId w:val="9"/>
        </w:numPr>
        <w:tabs>
          <w:tab w:val="clear" w:pos="720"/>
        </w:tabs>
        <w:spacing w:before="12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00266">
        <w:rPr>
          <w:rFonts w:ascii="Times New Roman" w:hAnsi="Times New Roman"/>
          <w:sz w:val="24"/>
          <w:szCs w:val="24"/>
        </w:rPr>
        <w:t>установка нового энергоэффективного оборудования.</w:t>
      </w:r>
    </w:p>
    <w:p w:rsidR="003F1A39" w:rsidRPr="00D00266" w:rsidRDefault="003F1A39" w:rsidP="00E06221">
      <w:pPr>
        <w:spacing w:before="120" w:after="120"/>
        <w:ind w:left="714"/>
        <w:jc w:val="both"/>
        <w:rPr>
          <w:rFonts w:ascii="Times New Roman" w:hAnsi="Times New Roman"/>
          <w:sz w:val="24"/>
          <w:szCs w:val="24"/>
        </w:rPr>
      </w:pPr>
    </w:p>
    <w:p w:rsidR="003F1A39" w:rsidRPr="00D00266" w:rsidRDefault="003F1A39" w:rsidP="00B40FE2">
      <w:pPr>
        <w:pStyle w:val="AAA"/>
        <w:numPr>
          <w:ilvl w:val="1"/>
          <w:numId w:val="1"/>
        </w:numPr>
        <w:tabs>
          <w:tab w:val="left" w:pos="540"/>
          <w:tab w:val="left" w:pos="9355"/>
        </w:tabs>
        <w:spacing w:before="120" w:line="276" w:lineRule="auto"/>
        <w:ind w:right="-6"/>
        <w:outlineLvl w:val="1"/>
        <w:rPr>
          <w:b/>
          <w:bCs/>
          <w:sz w:val="24"/>
          <w:szCs w:val="24"/>
        </w:rPr>
      </w:pPr>
      <w:bookmarkStart w:id="54" w:name="_Toc384905130"/>
      <w:r w:rsidRPr="00D00266">
        <w:rPr>
          <w:b/>
          <w:bCs/>
          <w:sz w:val="24"/>
          <w:szCs w:val="24"/>
        </w:rPr>
        <w:lastRenderedPageBreak/>
        <w:t xml:space="preserve">Различные сценарии развития централизованных систем водоснабжения в зависимости от различных сценариев развития </w:t>
      </w:r>
      <w:bookmarkEnd w:id="54"/>
      <w:r w:rsidR="00F63B23">
        <w:rPr>
          <w:b/>
          <w:bCs/>
          <w:sz w:val="24"/>
          <w:szCs w:val="24"/>
        </w:rPr>
        <w:t>поселения</w:t>
      </w:r>
    </w:p>
    <w:p w:rsidR="003F1A39" w:rsidRPr="00262C25" w:rsidRDefault="003F1A39" w:rsidP="00E06221">
      <w:pPr>
        <w:pStyle w:val="af6"/>
        <w:spacing w:before="120" w:after="120" w:line="276" w:lineRule="auto"/>
        <w:ind w:left="0" w:firstLine="709"/>
        <w:jc w:val="both"/>
        <w:rPr>
          <w:sz w:val="24"/>
          <w:szCs w:val="24"/>
        </w:rPr>
      </w:pPr>
      <w:r w:rsidRPr="00262C25">
        <w:rPr>
          <w:sz w:val="24"/>
          <w:szCs w:val="24"/>
        </w:rPr>
        <w:t xml:space="preserve">Проектом схемы водоснабжения предполагается развитие </w:t>
      </w:r>
      <w:r w:rsidR="00F63B23">
        <w:rPr>
          <w:sz w:val="24"/>
          <w:szCs w:val="24"/>
        </w:rPr>
        <w:t>Кеслеровского сельского поселения</w:t>
      </w:r>
      <w:r w:rsidRPr="00262C25">
        <w:rPr>
          <w:sz w:val="24"/>
          <w:szCs w:val="24"/>
        </w:rPr>
        <w:t xml:space="preserve"> по следующему варианту развития: </w:t>
      </w:r>
    </w:p>
    <w:p w:rsidR="003F1A39" w:rsidRPr="00262C25" w:rsidRDefault="003F1A39" w:rsidP="00B40FE2">
      <w:pPr>
        <w:pStyle w:val="af6"/>
        <w:numPr>
          <w:ilvl w:val="0"/>
          <w:numId w:val="10"/>
        </w:numPr>
        <w:spacing w:before="120" w:after="120" w:line="276" w:lineRule="auto"/>
        <w:ind w:left="714" w:hanging="357"/>
        <w:jc w:val="both"/>
        <w:rPr>
          <w:sz w:val="24"/>
          <w:szCs w:val="24"/>
        </w:rPr>
      </w:pPr>
      <w:r w:rsidRPr="00262C25">
        <w:rPr>
          <w:sz w:val="24"/>
          <w:szCs w:val="24"/>
        </w:rPr>
        <w:t>строительство новых объектов социально-культурного значения;</w:t>
      </w:r>
    </w:p>
    <w:p w:rsidR="003F1A39" w:rsidRPr="00262C25" w:rsidRDefault="003F1A39" w:rsidP="00B40FE2">
      <w:pPr>
        <w:pStyle w:val="af6"/>
        <w:numPr>
          <w:ilvl w:val="0"/>
          <w:numId w:val="10"/>
        </w:numPr>
        <w:spacing w:before="120" w:after="120" w:line="276" w:lineRule="auto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застройка частного сектора</w:t>
      </w:r>
      <w:r w:rsidRPr="00262C25">
        <w:rPr>
          <w:sz w:val="24"/>
          <w:szCs w:val="24"/>
        </w:rPr>
        <w:t>.</w:t>
      </w:r>
    </w:p>
    <w:p w:rsidR="003F1A39" w:rsidRPr="00262C25" w:rsidRDefault="003F1A39" w:rsidP="00E06221">
      <w:pPr>
        <w:pStyle w:val="AAA"/>
        <w:tabs>
          <w:tab w:val="left" w:pos="540"/>
          <w:tab w:val="left" w:pos="9355"/>
        </w:tabs>
        <w:spacing w:before="120" w:line="276" w:lineRule="auto"/>
        <w:ind w:firstLine="709"/>
        <w:rPr>
          <w:bCs/>
          <w:sz w:val="24"/>
          <w:szCs w:val="24"/>
        </w:rPr>
      </w:pPr>
      <w:r w:rsidRPr="00262C25">
        <w:rPr>
          <w:bCs/>
          <w:sz w:val="24"/>
          <w:szCs w:val="24"/>
        </w:rPr>
        <w:t xml:space="preserve">В соответствии с планируемым развитием </w:t>
      </w:r>
      <w:r w:rsidR="00F63B23">
        <w:rPr>
          <w:bCs/>
          <w:sz w:val="24"/>
          <w:szCs w:val="24"/>
        </w:rPr>
        <w:t>поселения</w:t>
      </w:r>
      <w:r w:rsidRPr="00262C25">
        <w:rPr>
          <w:bCs/>
          <w:sz w:val="24"/>
          <w:szCs w:val="24"/>
        </w:rPr>
        <w:t>предусматривается также следующий вариант развития централизованной системы водоснабжения:</w:t>
      </w:r>
    </w:p>
    <w:p w:rsidR="003F1A39" w:rsidRPr="00262C25" w:rsidRDefault="003F1A39" w:rsidP="00B40FE2">
      <w:pPr>
        <w:pStyle w:val="af6"/>
        <w:numPr>
          <w:ilvl w:val="0"/>
          <w:numId w:val="11"/>
        </w:numPr>
        <w:spacing w:before="120" w:after="120" w:line="276" w:lineRule="auto"/>
        <w:ind w:left="714" w:hanging="357"/>
        <w:jc w:val="both"/>
        <w:rPr>
          <w:color w:val="000000"/>
          <w:sz w:val="24"/>
          <w:szCs w:val="24"/>
        </w:rPr>
      </w:pPr>
      <w:r w:rsidRPr="00262C25">
        <w:rPr>
          <w:color w:val="000000"/>
          <w:sz w:val="24"/>
          <w:szCs w:val="24"/>
        </w:rPr>
        <w:t>реконструкция водозаборных сооружений с заменой насосного оборудования;</w:t>
      </w:r>
    </w:p>
    <w:p w:rsidR="003F1A39" w:rsidRPr="00262C25" w:rsidRDefault="003F1A39" w:rsidP="00B40FE2">
      <w:pPr>
        <w:pStyle w:val="af6"/>
        <w:numPr>
          <w:ilvl w:val="0"/>
          <w:numId w:val="11"/>
        </w:numPr>
        <w:spacing w:before="120" w:after="120" w:line="276" w:lineRule="auto"/>
        <w:ind w:left="714" w:hanging="357"/>
        <w:jc w:val="both"/>
        <w:rPr>
          <w:color w:val="000000"/>
          <w:sz w:val="24"/>
          <w:szCs w:val="24"/>
        </w:rPr>
      </w:pPr>
      <w:r w:rsidRPr="00262C25">
        <w:rPr>
          <w:color w:val="000000"/>
          <w:sz w:val="24"/>
          <w:szCs w:val="24"/>
        </w:rPr>
        <w:t>реконструкция насосных станций с заменой насосного оборудования;</w:t>
      </w:r>
    </w:p>
    <w:p w:rsidR="003F1A39" w:rsidRPr="00262C25" w:rsidRDefault="003F1A39" w:rsidP="00B40FE2">
      <w:pPr>
        <w:pStyle w:val="af6"/>
        <w:numPr>
          <w:ilvl w:val="0"/>
          <w:numId w:val="11"/>
        </w:numPr>
        <w:spacing w:before="120" w:after="120" w:line="276" w:lineRule="auto"/>
        <w:ind w:left="714" w:hanging="357"/>
        <w:jc w:val="both"/>
        <w:rPr>
          <w:color w:val="000000"/>
          <w:sz w:val="24"/>
          <w:szCs w:val="24"/>
        </w:rPr>
      </w:pPr>
      <w:r w:rsidRPr="00262C25">
        <w:rPr>
          <w:color w:val="000000"/>
          <w:sz w:val="24"/>
          <w:szCs w:val="24"/>
        </w:rPr>
        <w:t>строительство резервуаров;</w:t>
      </w:r>
    </w:p>
    <w:p w:rsidR="003F1A39" w:rsidRPr="00262C25" w:rsidRDefault="003F1A39" w:rsidP="00B40FE2">
      <w:pPr>
        <w:pStyle w:val="af6"/>
        <w:numPr>
          <w:ilvl w:val="0"/>
          <w:numId w:val="11"/>
        </w:numPr>
        <w:spacing w:before="120" w:after="120" w:line="276" w:lineRule="auto"/>
        <w:ind w:left="714" w:hanging="357"/>
        <w:jc w:val="both"/>
        <w:rPr>
          <w:color w:val="000000"/>
          <w:sz w:val="24"/>
          <w:szCs w:val="24"/>
        </w:rPr>
      </w:pPr>
      <w:r w:rsidRPr="00262C25">
        <w:rPr>
          <w:color w:val="000000"/>
          <w:sz w:val="24"/>
          <w:szCs w:val="24"/>
        </w:rPr>
        <w:t xml:space="preserve">реконструкция </w:t>
      </w:r>
      <w:r>
        <w:rPr>
          <w:color w:val="000000"/>
          <w:sz w:val="24"/>
          <w:szCs w:val="24"/>
        </w:rPr>
        <w:t xml:space="preserve">ограждения </w:t>
      </w:r>
      <w:r w:rsidRPr="00262C25">
        <w:rPr>
          <w:color w:val="000000"/>
          <w:sz w:val="24"/>
          <w:szCs w:val="24"/>
        </w:rPr>
        <w:t>ЗСО водопроводных насосных станций;</w:t>
      </w:r>
    </w:p>
    <w:p w:rsidR="003F1A39" w:rsidRPr="00262C25" w:rsidRDefault="003F1A39" w:rsidP="00B40FE2">
      <w:pPr>
        <w:pStyle w:val="af6"/>
        <w:numPr>
          <w:ilvl w:val="0"/>
          <w:numId w:val="11"/>
        </w:numPr>
        <w:spacing w:before="120" w:after="120" w:line="276" w:lineRule="auto"/>
        <w:ind w:left="714" w:hanging="357"/>
        <w:jc w:val="both"/>
        <w:rPr>
          <w:color w:val="000000"/>
          <w:sz w:val="24"/>
          <w:szCs w:val="24"/>
        </w:rPr>
      </w:pPr>
      <w:r w:rsidRPr="00262C25">
        <w:rPr>
          <w:color w:val="000000"/>
          <w:sz w:val="24"/>
          <w:szCs w:val="24"/>
        </w:rPr>
        <w:t>обустройство территории ЗСО 1-го пояса в соответствии с требованиями СанПиН 2.1.4.1110-02.2.1.4;</w:t>
      </w:r>
    </w:p>
    <w:p w:rsidR="003F1A39" w:rsidRPr="00262C25" w:rsidRDefault="003F1A39" w:rsidP="00B40FE2">
      <w:pPr>
        <w:pStyle w:val="af6"/>
        <w:numPr>
          <w:ilvl w:val="0"/>
          <w:numId w:val="12"/>
        </w:numPr>
        <w:spacing w:before="120" w:after="120" w:line="276" w:lineRule="auto"/>
        <w:ind w:left="714" w:hanging="357"/>
        <w:jc w:val="both"/>
        <w:rPr>
          <w:color w:val="000000"/>
          <w:sz w:val="24"/>
          <w:szCs w:val="24"/>
        </w:rPr>
      </w:pPr>
      <w:r w:rsidRPr="00262C25">
        <w:rPr>
          <w:color w:val="000000"/>
          <w:sz w:val="24"/>
          <w:szCs w:val="24"/>
        </w:rPr>
        <w:t>реконструкция сетей водоснабжения с заменой на полимерные</w:t>
      </w:r>
      <w:r>
        <w:rPr>
          <w:color w:val="000000"/>
          <w:sz w:val="24"/>
          <w:szCs w:val="24"/>
        </w:rPr>
        <w:t xml:space="preserve"> трубы</w:t>
      </w:r>
      <w:r w:rsidRPr="00262C25">
        <w:rPr>
          <w:color w:val="000000"/>
          <w:sz w:val="24"/>
          <w:szCs w:val="24"/>
        </w:rPr>
        <w:t>;</w:t>
      </w:r>
    </w:p>
    <w:p w:rsidR="003F1A39" w:rsidRPr="00262C25" w:rsidRDefault="003F1A39" w:rsidP="00B40FE2">
      <w:pPr>
        <w:pStyle w:val="af6"/>
        <w:numPr>
          <w:ilvl w:val="0"/>
          <w:numId w:val="12"/>
        </w:numPr>
        <w:spacing w:before="120" w:after="120" w:line="276" w:lineRule="auto"/>
        <w:ind w:left="714" w:hanging="357"/>
        <w:jc w:val="both"/>
        <w:rPr>
          <w:sz w:val="24"/>
          <w:szCs w:val="24"/>
        </w:rPr>
      </w:pPr>
      <w:r w:rsidRPr="00262C25">
        <w:rPr>
          <w:sz w:val="24"/>
          <w:szCs w:val="24"/>
        </w:rPr>
        <w:t>строительство сетей водоснабжения.</w:t>
      </w: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F63B23" w:rsidRDefault="00F63B23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Pr="00886D3E" w:rsidRDefault="003F1A39">
      <w:pPr>
        <w:rPr>
          <w:rFonts w:ascii="Times New Roman" w:hAnsi="Times New Roman"/>
        </w:rPr>
      </w:pPr>
    </w:p>
    <w:p w:rsidR="003F1A39" w:rsidRDefault="003F1A39" w:rsidP="00B40FE2">
      <w:pPr>
        <w:pStyle w:val="AAA"/>
        <w:numPr>
          <w:ilvl w:val="0"/>
          <w:numId w:val="1"/>
        </w:numPr>
        <w:tabs>
          <w:tab w:val="left" w:pos="540"/>
          <w:tab w:val="left" w:pos="9355"/>
        </w:tabs>
        <w:spacing w:before="120" w:line="276" w:lineRule="auto"/>
        <w:ind w:left="1066" w:right="-6" w:hanging="357"/>
        <w:outlineLvl w:val="0"/>
        <w:rPr>
          <w:b/>
          <w:bCs/>
          <w:caps/>
          <w:sz w:val="24"/>
          <w:szCs w:val="24"/>
        </w:rPr>
      </w:pPr>
      <w:bookmarkStart w:id="55" w:name="_Toc374532034"/>
      <w:bookmarkStart w:id="56" w:name="_Toc376173232"/>
      <w:bookmarkStart w:id="57" w:name="_Toc384905131"/>
      <w:r w:rsidRPr="0050161B">
        <w:rPr>
          <w:b/>
          <w:bCs/>
          <w:caps/>
          <w:sz w:val="24"/>
          <w:szCs w:val="24"/>
        </w:rPr>
        <w:lastRenderedPageBreak/>
        <w:t>Баланс водоснабжения и потребления горячей, питьевой, технической воды</w:t>
      </w:r>
      <w:bookmarkEnd w:id="55"/>
      <w:bookmarkEnd w:id="56"/>
      <w:bookmarkEnd w:id="57"/>
    </w:p>
    <w:p w:rsidR="003F1A39" w:rsidRPr="00BA493E" w:rsidRDefault="003F1A39" w:rsidP="00B40FE2">
      <w:pPr>
        <w:pStyle w:val="AAA"/>
        <w:numPr>
          <w:ilvl w:val="1"/>
          <w:numId w:val="1"/>
        </w:numPr>
        <w:tabs>
          <w:tab w:val="left" w:pos="540"/>
          <w:tab w:val="left" w:pos="9355"/>
        </w:tabs>
        <w:spacing w:before="120" w:line="276" w:lineRule="auto"/>
        <w:ind w:right="-6"/>
        <w:outlineLvl w:val="1"/>
        <w:rPr>
          <w:b/>
          <w:bCs/>
          <w:caps/>
          <w:sz w:val="24"/>
          <w:szCs w:val="24"/>
        </w:rPr>
      </w:pPr>
      <w:bookmarkStart w:id="58" w:name="_Toc374532035"/>
      <w:bookmarkStart w:id="59" w:name="_Toc376173233"/>
      <w:bookmarkStart w:id="60" w:name="_Toc384905132"/>
      <w:r w:rsidRPr="00955F07">
        <w:rPr>
          <w:b/>
          <w:bCs/>
          <w:sz w:val="24"/>
          <w:szCs w:val="24"/>
        </w:rPr>
        <w:t>Общий баланс подачи и реализации воды, включая анализ и оценку структурных составляющих потерь воды при ее производстве и транспортировке</w:t>
      </w:r>
      <w:bookmarkEnd w:id="58"/>
      <w:bookmarkEnd w:id="59"/>
      <w:bookmarkEnd w:id="60"/>
    </w:p>
    <w:p w:rsidR="003F1A39" w:rsidRPr="00296422" w:rsidRDefault="003F1A39" w:rsidP="00262C25">
      <w:pPr>
        <w:pStyle w:val="af6"/>
        <w:tabs>
          <w:tab w:val="left" w:pos="1134"/>
        </w:tabs>
        <w:spacing w:before="120" w:after="120" w:line="276" w:lineRule="auto"/>
        <w:ind w:left="0" w:firstLine="709"/>
        <w:jc w:val="both"/>
        <w:rPr>
          <w:rFonts w:eastAsia="TimesNewRomanPSMT"/>
          <w:sz w:val="24"/>
          <w:szCs w:val="24"/>
        </w:rPr>
      </w:pPr>
      <w:r w:rsidRPr="00296422">
        <w:rPr>
          <w:sz w:val="24"/>
          <w:szCs w:val="24"/>
        </w:rPr>
        <w:t xml:space="preserve">В таблице </w:t>
      </w:r>
      <w:r>
        <w:rPr>
          <w:sz w:val="24"/>
          <w:szCs w:val="24"/>
        </w:rPr>
        <w:t>3</w:t>
      </w:r>
      <w:r w:rsidRPr="00296422">
        <w:rPr>
          <w:sz w:val="24"/>
          <w:szCs w:val="24"/>
        </w:rPr>
        <w:t>.1.1</w:t>
      </w:r>
      <w:r>
        <w:rPr>
          <w:sz w:val="24"/>
          <w:szCs w:val="24"/>
        </w:rPr>
        <w:t>.</w:t>
      </w:r>
      <w:r w:rsidRPr="00296422">
        <w:rPr>
          <w:sz w:val="24"/>
          <w:szCs w:val="24"/>
        </w:rPr>
        <w:t xml:space="preserve"> приведен баланс произво</w:t>
      </w:r>
      <w:r>
        <w:rPr>
          <w:sz w:val="24"/>
          <w:szCs w:val="24"/>
        </w:rPr>
        <w:t>дства и потребления воды за 201</w:t>
      </w:r>
      <w:r w:rsidR="00F63B23">
        <w:rPr>
          <w:sz w:val="24"/>
          <w:szCs w:val="24"/>
        </w:rPr>
        <w:t>3</w:t>
      </w:r>
      <w:r w:rsidRPr="00296422">
        <w:rPr>
          <w:sz w:val="24"/>
          <w:szCs w:val="24"/>
        </w:rPr>
        <w:t>-201</w:t>
      </w:r>
      <w:r w:rsidR="00F63B23">
        <w:rPr>
          <w:sz w:val="24"/>
          <w:szCs w:val="24"/>
        </w:rPr>
        <w:t>6</w:t>
      </w:r>
      <w:r w:rsidRPr="00296422">
        <w:rPr>
          <w:sz w:val="24"/>
          <w:szCs w:val="24"/>
        </w:rPr>
        <w:t xml:space="preserve"> годы в </w:t>
      </w:r>
      <w:r w:rsidR="00F63B23">
        <w:rPr>
          <w:rFonts w:eastAsia="TimesNewRomanPSMT"/>
          <w:sz w:val="24"/>
          <w:szCs w:val="24"/>
        </w:rPr>
        <w:t>Кеслеровском сельском поселении</w:t>
      </w:r>
    </w:p>
    <w:p w:rsidR="003F1A39" w:rsidRDefault="003F1A39" w:rsidP="00262C25">
      <w:pPr>
        <w:pStyle w:val="af6"/>
        <w:tabs>
          <w:tab w:val="left" w:pos="1134"/>
        </w:tabs>
        <w:spacing w:before="120" w:after="120" w:line="276" w:lineRule="auto"/>
        <w:ind w:left="0" w:firstLine="709"/>
        <w:jc w:val="both"/>
        <w:rPr>
          <w:rFonts w:eastAsia="TimesNewRomanPSMT"/>
          <w:sz w:val="24"/>
          <w:szCs w:val="24"/>
        </w:rPr>
      </w:pPr>
      <w:r w:rsidRPr="00296422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3</w:t>
      </w:r>
      <w:r w:rsidRPr="00296422">
        <w:rPr>
          <w:sz w:val="24"/>
          <w:szCs w:val="24"/>
        </w:rPr>
        <w:t>.1.1. Баланс произво</w:t>
      </w:r>
      <w:r>
        <w:rPr>
          <w:sz w:val="24"/>
          <w:szCs w:val="24"/>
        </w:rPr>
        <w:t>дства и потребления воды за 201</w:t>
      </w:r>
      <w:r w:rsidR="00F63B23">
        <w:rPr>
          <w:sz w:val="24"/>
          <w:szCs w:val="24"/>
        </w:rPr>
        <w:t>3</w:t>
      </w:r>
      <w:r w:rsidRPr="00296422">
        <w:rPr>
          <w:sz w:val="24"/>
          <w:szCs w:val="24"/>
        </w:rPr>
        <w:t>-201</w:t>
      </w:r>
      <w:r w:rsidR="00F63B23">
        <w:rPr>
          <w:sz w:val="24"/>
          <w:szCs w:val="24"/>
        </w:rPr>
        <w:t>6</w:t>
      </w:r>
      <w:r w:rsidRPr="00296422">
        <w:rPr>
          <w:sz w:val="24"/>
          <w:szCs w:val="24"/>
        </w:rPr>
        <w:t xml:space="preserve"> годы </w:t>
      </w:r>
      <w:r w:rsidR="00F63B23">
        <w:rPr>
          <w:rFonts w:eastAsia="TimesNewRomanPSMT"/>
          <w:sz w:val="24"/>
          <w:szCs w:val="24"/>
        </w:rPr>
        <w:t>Кеслеровского сельского поселения</w:t>
      </w:r>
    </w:p>
    <w:tbl>
      <w:tblPr>
        <w:tblW w:w="3560" w:type="pct"/>
        <w:tblLook w:val="00A0"/>
      </w:tblPr>
      <w:tblGrid>
        <w:gridCol w:w="562"/>
        <w:gridCol w:w="2531"/>
        <w:gridCol w:w="1368"/>
        <w:gridCol w:w="1162"/>
        <w:gridCol w:w="1191"/>
      </w:tblGrid>
      <w:tr w:rsidR="00A81576" w:rsidRPr="007F51EB" w:rsidTr="00713AC9">
        <w:trPr>
          <w:trHeight w:val="255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Показатели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Единицы измерения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2015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2016</w:t>
            </w:r>
          </w:p>
        </w:tc>
      </w:tr>
      <w:tr w:rsidR="00A81576" w:rsidRPr="007F51EB" w:rsidTr="00713AC9">
        <w:trPr>
          <w:trHeight w:val="255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Поднято воды насосными станциями 1 подъема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vertAlign w:val="superscript"/>
              </w:rPr>
            </w:pP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тыс. м</w:t>
            </w: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18000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18000</w:t>
            </w:r>
          </w:p>
        </w:tc>
      </w:tr>
      <w:tr w:rsidR="00A81576" w:rsidRPr="007F51EB" w:rsidTr="00713AC9">
        <w:trPr>
          <w:trHeight w:val="255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Подано воды в сеть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тыс. м</w:t>
            </w: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18000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18000</w:t>
            </w:r>
          </w:p>
        </w:tc>
      </w:tr>
      <w:tr w:rsidR="00A81576" w:rsidRPr="007F51EB" w:rsidTr="00713AC9">
        <w:trPr>
          <w:trHeight w:val="255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Потери в сетях водоснабжения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55</w:t>
            </w:r>
          </w:p>
        </w:tc>
      </w:tr>
      <w:tr w:rsidR="00A81576" w:rsidRPr="007F51EB" w:rsidTr="00713AC9">
        <w:trPr>
          <w:trHeight w:val="255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Полезный отпуск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</w:tr>
      <w:tr w:rsidR="00A81576" w:rsidRPr="007F51EB" w:rsidTr="00713AC9">
        <w:trPr>
          <w:trHeight w:val="25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Реализовано потребителям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тыс. м</w:t>
            </w: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7200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8100</w:t>
            </w:r>
          </w:p>
        </w:tc>
      </w:tr>
      <w:tr w:rsidR="00A81576" w:rsidRPr="007F51EB" w:rsidTr="00713AC9">
        <w:trPr>
          <w:trHeight w:val="25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Населению (жилой фонд)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тыс. м</w:t>
            </w: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5040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5670</w:t>
            </w:r>
          </w:p>
        </w:tc>
      </w:tr>
      <w:tr w:rsidR="00A81576" w:rsidRPr="007F51EB" w:rsidTr="00713AC9">
        <w:trPr>
          <w:trHeight w:val="51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Бюджетным организациям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тыс. м</w:t>
            </w: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720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810</w:t>
            </w:r>
          </w:p>
        </w:tc>
      </w:tr>
      <w:tr w:rsidR="00A81576" w:rsidRPr="007F51EB" w:rsidTr="00713AC9">
        <w:trPr>
          <w:trHeight w:val="25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Прочие потребители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тыс. м</w:t>
            </w:r>
            <w:r w:rsidRPr="00831A0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1440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576" w:rsidRPr="00831A00" w:rsidRDefault="00A81576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1620</w:t>
            </w:r>
          </w:p>
        </w:tc>
      </w:tr>
    </w:tbl>
    <w:p w:rsidR="00A81576" w:rsidRDefault="00A81576" w:rsidP="00262C25">
      <w:pPr>
        <w:pStyle w:val="af6"/>
        <w:tabs>
          <w:tab w:val="left" w:pos="1134"/>
        </w:tabs>
        <w:spacing w:before="120" w:after="120" w:line="276" w:lineRule="auto"/>
        <w:ind w:left="0" w:firstLine="709"/>
        <w:jc w:val="both"/>
        <w:rPr>
          <w:rFonts w:eastAsia="TimesNewRomanPSMT"/>
          <w:sz w:val="24"/>
          <w:szCs w:val="24"/>
        </w:rPr>
      </w:pPr>
    </w:p>
    <w:p w:rsidR="00A81576" w:rsidRPr="00831A00" w:rsidRDefault="00A81576" w:rsidP="00A81576">
      <w:pPr>
        <w:spacing w:before="120" w:after="12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A00">
        <w:rPr>
          <w:rFonts w:ascii="Times New Roman" w:hAnsi="Times New Roman"/>
          <w:color w:val="000000" w:themeColor="text1"/>
          <w:sz w:val="24"/>
          <w:szCs w:val="24"/>
        </w:rPr>
        <w:t xml:space="preserve">Из таблицы видно, что фактический объем реализации питьевой воды с 2015 по 2016 год постепенно снижается, данная тенденция связана с реализацией программ в области энергосбережения (установкой поквартирных и общедомовых приборов учета воды). Общий объем поднятой воды также снижается. </w:t>
      </w:r>
    </w:p>
    <w:p w:rsidR="00A81576" w:rsidRPr="00831A00" w:rsidRDefault="00A81576" w:rsidP="00A81576">
      <w:pPr>
        <w:spacing w:before="120" w:after="12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A00">
        <w:rPr>
          <w:rFonts w:ascii="Times New Roman" w:hAnsi="Times New Roman"/>
          <w:color w:val="000000" w:themeColor="text1"/>
          <w:sz w:val="24"/>
          <w:szCs w:val="24"/>
        </w:rPr>
        <w:t>Потери воды при транспортировке по сетям водоснабжения составляют 55%.</w:t>
      </w:r>
    </w:p>
    <w:p w:rsidR="00A81576" w:rsidRPr="007F51EB" w:rsidRDefault="00A81576" w:rsidP="00A81576">
      <w:pPr>
        <w:spacing w:before="120" w:after="12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831A00">
        <w:rPr>
          <w:rFonts w:ascii="Times New Roman" w:hAnsi="Times New Roman"/>
          <w:color w:val="000000" w:themeColor="text1"/>
          <w:sz w:val="24"/>
          <w:szCs w:val="24"/>
        </w:rPr>
        <w:t xml:space="preserve">По состоянию на 2016 год доля потребления воды на население составляет 70% от объема поднятой воды, на долю бюджетных организаций приходится 10% от общего объема поднятой воды, на долю прочих потребителей приходится 20%,на долю потерь в сетях водоснабжения приходится 55 % </w:t>
      </w:r>
    </w:p>
    <w:p w:rsidR="003F1A39" w:rsidRDefault="003F1A39" w:rsidP="00262C25">
      <w:pPr>
        <w:pStyle w:val="13"/>
        <w:spacing w:before="120" w:after="120" w:line="276" w:lineRule="auto"/>
        <w:ind w:firstLine="709"/>
        <w:rPr>
          <w:rFonts w:ascii="Times New Roman" w:hAnsi="Times New Roman"/>
          <w:sz w:val="24"/>
          <w:szCs w:val="24"/>
        </w:rPr>
      </w:pPr>
    </w:p>
    <w:p w:rsidR="00A81576" w:rsidRDefault="00A81576" w:rsidP="00262C25">
      <w:pPr>
        <w:pStyle w:val="13"/>
        <w:spacing w:before="120" w:after="120" w:line="276" w:lineRule="auto"/>
        <w:ind w:firstLine="709"/>
        <w:rPr>
          <w:rFonts w:ascii="Times New Roman" w:hAnsi="Times New Roman"/>
          <w:sz w:val="24"/>
          <w:szCs w:val="24"/>
        </w:rPr>
      </w:pPr>
    </w:p>
    <w:p w:rsidR="00A81576" w:rsidRDefault="00A81576" w:rsidP="00262C25">
      <w:pPr>
        <w:pStyle w:val="13"/>
        <w:spacing w:before="120" w:after="120" w:line="276" w:lineRule="auto"/>
        <w:ind w:firstLine="709"/>
        <w:rPr>
          <w:rFonts w:ascii="Times New Roman" w:hAnsi="Times New Roman"/>
          <w:sz w:val="24"/>
          <w:szCs w:val="24"/>
        </w:rPr>
      </w:pPr>
    </w:p>
    <w:p w:rsidR="00A81576" w:rsidRDefault="00A81576" w:rsidP="00262C25">
      <w:pPr>
        <w:pStyle w:val="13"/>
        <w:spacing w:before="120" w:after="120" w:line="276" w:lineRule="auto"/>
        <w:ind w:firstLine="709"/>
        <w:rPr>
          <w:rFonts w:ascii="Times New Roman" w:hAnsi="Times New Roman"/>
          <w:sz w:val="24"/>
          <w:szCs w:val="24"/>
        </w:rPr>
      </w:pPr>
    </w:p>
    <w:p w:rsidR="00A81576" w:rsidRPr="00262C25" w:rsidRDefault="00A81576" w:rsidP="00262C25">
      <w:pPr>
        <w:pStyle w:val="13"/>
        <w:spacing w:before="120" w:after="120" w:line="276" w:lineRule="auto"/>
        <w:ind w:firstLine="709"/>
        <w:rPr>
          <w:rFonts w:ascii="Times New Roman" w:hAnsi="Times New Roman"/>
          <w:sz w:val="24"/>
          <w:szCs w:val="24"/>
        </w:rPr>
      </w:pPr>
    </w:p>
    <w:p w:rsidR="003F1A39" w:rsidRPr="00DE4C3B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ind w:left="1066" w:hanging="357"/>
        <w:jc w:val="both"/>
        <w:outlineLvl w:val="1"/>
        <w:rPr>
          <w:b/>
          <w:bCs/>
          <w:sz w:val="24"/>
          <w:szCs w:val="24"/>
        </w:rPr>
      </w:pPr>
      <w:bookmarkStart w:id="61" w:name="_Toc384905133"/>
      <w:r w:rsidRPr="00DE4C3B">
        <w:rPr>
          <w:b/>
          <w:bCs/>
          <w:sz w:val="24"/>
          <w:szCs w:val="24"/>
        </w:rPr>
        <w:lastRenderedPageBreak/>
        <w:t>Территориальный баланс подачи воды по технологическим зонам водоснабжения (годовой и в сутки максимального водопотребления)</w:t>
      </w:r>
      <w:bookmarkEnd w:id="61"/>
    </w:p>
    <w:p w:rsidR="003F1A39" w:rsidRPr="00630978" w:rsidRDefault="003F1A39" w:rsidP="00262C25">
      <w:pPr>
        <w:pStyle w:val="af6"/>
        <w:autoSpaceDE w:val="0"/>
        <w:autoSpaceDN w:val="0"/>
        <w:adjustRightInd w:val="0"/>
        <w:spacing w:before="120" w:after="120" w:line="276" w:lineRule="auto"/>
        <w:ind w:left="0" w:firstLine="709"/>
        <w:jc w:val="both"/>
        <w:outlineLvl w:val="1"/>
        <w:rPr>
          <w:bCs/>
          <w:sz w:val="24"/>
          <w:szCs w:val="24"/>
        </w:rPr>
      </w:pPr>
      <w:bookmarkStart w:id="62" w:name="_Toc384905134"/>
      <w:r>
        <w:rPr>
          <w:bCs/>
          <w:sz w:val="24"/>
          <w:szCs w:val="24"/>
        </w:rPr>
        <w:t>В связи с тем, что</w:t>
      </w:r>
      <w:r w:rsidRPr="00630978">
        <w:rPr>
          <w:bCs/>
          <w:sz w:val="24"/>
          <w:szCs w:val="24"/>
        </w:rPr>
        <w:t xml:space="preserve"> в </w:t>
      </w:r>
      <w:r w:rsidR="00A81576">
        <w:rPr>
          <w:bCs/>
          <w:sz w:val="24"/>
          <w:szCs w:val="24"/>
        </w:rPr>
        <w:t>Кеслеровском сельском поселении</w:t>
      </w:r>
      <w:r>
        <w:rPr>
          <w:bCs/>
          <w:sz w:val="24"/>
          <w:szCs w:val="24"/>
        </w:rPr>
        <w:t xml:space="preserve"> отсутствуют приборы учета на насосных станциях, баланс подачи воды по технологическим зонам сформировать невозможно.</w:t>
      </w:r>
      <w:bookmarkEnd w:id="62"/>
    </w:p>
    <w:p w:rsidR="003F1A39" w:rsidRPr="00697C98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ind w:left="1066" w:hanging="357"/>
        <w:jc w:val="both"/>
        <w:outlineLvl w:val="1"/>
        <w:rPr>
          <w:b/>
          <w:bCs/>
          <w:sz w:val="24"/>
          <w:szCs w:val="24"/>
        </w:rPr>
      </w:pPr>
      <w:bookmarkStart w:id="63" w:name="_Toc374532036"/>
      <w:bookmarkStart w:id="64" w:name="_Toc376173234"/>
      <w:bookmarkStart w:id="65" w:name="_Toc384905135"/>
      <w:r w:rsidRPr="00955F07">
        <w:rPr>
          <w:b/>
          <w:bCs/>
          <w:sz w:val="24"/>
          <w:szCs w:val="24"/>
        </w:rPr>
        <w:t>Структурный баланс реализации горячей, питьевой, технической воды по группам абонентов</w:t>
      </w:r>
      <w:bookmarkEnd w:id="63"/>
      <w:bookmarkEnd w:id="64"/>
      <w:bookmarkEnd w:id="65"/>
    </w:p>
    <w:p w:rsidR="003F1A39" w:rsidRPr="00D36FBD" w:rsidRDefault="003F1A39" w:rsidP="00FA12BE">
      <w:pPr>
        <w:pStyle w:val="af6"/>
        <w:autoSpaceDE w:val="0"/>
        <w:autoSpaceDN w:val="0"/>
        <w:adjustRightInd w:val="0"/>
        <w:spacing w:before="120" w:after="120" w:line="276" w:lineRule="auto"/>
        <w:ind w:left="0" w:firstLine="709"/>
        <w:jc w:val="both"/>
        <w:rPr>
          <w:bCs/>
          <w:sz w:val="24"/>
          <w:szCs w:val="24"/>
        </w:rPr>
      </w:pPr>
      <w:r w:rsidRPr="00D36FBD">
        <w:rPr>
          <w:bCs/>
          <w:sz w:val="24"/>
          <w:szCs w:val="24"/>
        </w:rPr>
        <w:t>Потребителями системы водоснабжения являются:</w:t>
      </w:r>
    </w:p>
    <w:p w:rsidR="003F1A39" w:rsidRPr="00D36FBD" w:rsidRDefault="003F1A39" w:rsidP="00B40FE2">
      <w:pPr>
        <w:pStyle w:val="af6"/>
        <w:numPr>
          <w:ilvl w:val="0"/>
          <w:numId w:val="13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D36FBD">
        <w:rPr>
          <w:bCs/>
          <w:sz w:val="24"/>
          <w:szCs w:val="24"/>
        </w:rPr>
        <w:t>аселение;</w:t>
      </w:r>
    </w:p>
    <w:p w:rsidR="003F1A39" w:rsidRPr="00D36FBD" w:rsidRDefault="003F1A39" w:rsidP="00B40FE2">
      <w:pPr>
        <w:pStyle w:val="af6"/>
        <w:numPr>
          <w:ilvl w:val="0"/>
          <w:numId w:val="13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б</w:t>
      </w:r>
      <w:r w:rsidRPr="00D36FBD">
        <w:rPr>
          <w:bCs/>
          <w:sz w:val="24"/>
          <w:szCs w:val="24"/>
        </w:rPr>
        <w:t>юджетные организации;</w:t>
      </w:r>
    </w:p>
    <w:p w:rsidR="003F1A39" w:rsidRPr="00D36FBD" w:rsidRDefault="003F1A39" w:rsidP="00B40FE2">
      <w:pPr>
        <w:pStyle w:val="af6"/>
        <w:numPr>
          <w:ilvl w:val="0"/>
          <w:numId w:val="13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D36FBD">
        <w:rPr>
          <w:bCs/>
          <w:sz w:val="24"/>
          <w:szCs w:val="24"/>
        </w:rPr>
        <w:t>рочие потребители</w:t>
      </w:r>
    </w:p>
    <w:p w:rsidR="003F1A39" w:rsidRPr="00262C25" w:rsidRDefault="003F1A39" w:rsidP="00FA12BE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62C25">
        <w:rPr>
          <w:rFonts w:ascii="Times New Roman" w:hAnsi="Times New Roman"/>
          <w:bCs/>
          <w:sz w:val="24"/>
          <w:szCs w:val="24"/>
        </w:rPr>
        <w:t xml:space="preserve">Таблица 3.3.1. Объемы потребления воды в </w:t>
      </w:r>
      <w:r w:rsidR="00487E65">
        <w:rPr>
          <w:rFonts w:ascii="Times New Roman" w:hAnsi="Times New Roman"/>
          <w:bCs/>
          <w:sz w:val="24"/>
          <w:szCs w:val="24"/>
        </w:rPr>
        <w:t>Кеслеровском сельском поселении</w:t>
      </w:r>
      <w:r w:rsidRPr="00262C25">
        <w:rPr>
          <w:rFonts w:ascii="Times New Roman" w:hAnsi="Times New Roman"/>
          <w:bCs/>
          <w:sz w:val="24"/>
          <w:szCs w:val="24"/>
        </w:rPr>
        <w:t xml:space="preserve"> за 201</w:t>
      </w:r>
      <w:r w:rsidR="00487E65">
        <w:rPr>
          <w:rFonts w:ascii="Times New Roman" w:hAnsi="Times New Roman"/>
          <w:bCs/>
          <w:sz w:val="24"/>
          <w:szCs w:val="24"/>
        </w:rPr>
        <w:t>6</w:t>
      </w:r>
      <w:r w:rsidRPr="00262C25">
        <w:rPr>
          <w:rFonts w:ascii="Times New Roman" w:hAnsi="Times New Roman"/>
          <w:bCs/>
          <w:sz w:val="24"/>
          <w:szCs w:val="24"/>
        </w:rPr>
        <w:t xml:space="preserve"> 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33"/>
        <w:gridCol w:w="5776"/>
        <w:gridCol w:w="1594"/>
        <w:gridCol w:w="1367"/>
      </w:tblGrid>
      <w:tr w:rsidR="003F1A39" w:rsidRPr="002A4DD0" w:rsidTr="00C41474">
        <w:trPr>
          <w:trHeight w:val="20"/>
        </w:trPr>
        <w:tc>
          <w:tcPr>
            <w:tcW w:w="435" w:type="pct"/>
            <w:vAlign w:val="center"/>
          </w:tcPr>
          <w:p w:rsidR="003F1A39" w:rsidRPr="002A4DD0" w:rsidRDefault="003F1A39" w:rsidP="00E1573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018" w:type="pct"/>
            <w:noWrap/>
            <w:vAlign w:val="center"/>
          </w:tcPr>
          <w:p w:rsidR="003F1A39" w:rsidRPr="002A4DD0" w:rsidRDefault="003F1A39" w:rsidP="00E1573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833" w:type="pct"/>
            <w:noWrap/>
            <w:vAlign w:val="center"/>
          </w:tcPr>
          <w:p w:rsidR="003F1A39" w:rsidRPr="002A4DD0" w:rsidRDefault="003F1A39" w:rsidP="00E1573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714" w:type="pct"/>
            <w:noWrap/>
            <w:vAlign w:val="center"/>
          </w:tcPr>
          <w:p w:rsidR="003F1A39" w:rsidRPr="002A4DD0" w:rsidRDefault="003F1A39" w:rsidP="00A815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</w:t>
            </w:r>
            <w:r w:rsidR="00A815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  <w:r w:rsidRPr="002A4D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A81576" w:rsidRPr="002A4DD0" w:rsidTr="00C41474">
        <w:trPr>
          <w:trHeight w:val="20"/>
        </w:trPr>
        <w:tc>
          <w:tcPr>
            <w:tcW w:w="435" w:type="pct"/>
            <w:vAlign w:val="center"/>
          </w:tcPr>
          <w:p w:rsidR="00A81576" w:rsidRPr="002A4DD0" w:rsidRDefault="00A81576" w:rsidP="00E1573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018" w:type="pct"/>
            <w:vAlign w:val="center"/>
          </w:tcPr>
          <w:p w:rsidR="00A81576" w:rsidRPr="002A4DD0" w:rsidRDefault="00A81576" w:rsidP="00E1573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Потребление воды, всего                                                                                    </w:t>
            </w: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833" w:type="pct"/>
            <w:noWrap/>
            <w:vAlign w:val="center"/>
          </w:tcPr>
          <w:p w:rsidR="00A81576" w:rsidRPr="002A4DD0" w:rsidRDefault="00A81576" w:rsidP="00E157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тыс. м</w:t>
            </w:r>
            <w:r w:rsidRPr="002A4DD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14" w:type="pct"/>
            <w:noWrap/>
            <w:vAlign w:val="center"/>
          </w:tcPr>
          <w:p w:rsidR="00A81576" w:rsidRPr="00831A00" w:rsidRDefault="00A81576" w:rsidP="00A8157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19000</w:t>
            </w:r>
          </w:p>
        </w:tc>
      </w:tr>
      <w:tr w:rsidR="00A81576" w:rsidRPr="002A4DD0" w:rsidTr="00C41474">
        <w:trPr>
          <w:trHeight w:val="20"/>
        </w:trPr>
        <w:tc>
          <w:tcPr>
            <w:tcW w:w="435" w:type="pct"/>
            <w:vAlign w:val="center"/>
          </w:tcPr>
          <w:p w:rsidR="00A81576" w:rsidRPr="002A4DD0" w:rsidRDefault="00A81576" w:rsidP="00E157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018" w:type="pct"/>
            <w:noWrap/>
            <w:vAlign w:val="center"/>
          </w:tcPr>
          <w:p w:rsidR="00A81576" w:rsidRPr="002A4DD0" w:rsidRDefault="00A81576" w:rsidP="00E157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население</w:t>
            </w:r>
          </w:p>
        </w:tc>
        <w:tc>
          <w:tcPr>
            <w:tcW w:w="833" w:type="pct"/>
            <w:noWrap/>
            <w:vAlign w:val="center"/>
          </w:tcPr>
          <w:p w:rsidR="00A81576" w:rsidRPr="002A4DD0" w:rsidRDefault="00A81576" w:rsidP="00E157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тыс. м</w:t>
            </w:r>
            <w:r w:rsidRPr="002A4DD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14" w:type="pct"/>
            <w:noWrap/>
            <w:vAlign w:val="center"/>
          </w:tcPr>
          <w:p w:rsidR="00A81576" w:rsidRPr="00831A00" w:rsidRDefault="00A81576" w:rsidP="00A8157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5970</w:t>
            </w:r>
          </w:p>
        </w:tc>
      </w:tr>
      <w:tr w:rsidR="00A81576" w:rsidRPr="002A4DD0" w:rsidTr="00C41474">
        <w:trPr>
          <w:trHeight w:val="20"/>
        </w:trPr>
        <w:tc>
          <w:tcPr>
            <w:tcW w:w="435" w:type="pct"/>
            <w:vAlign w:val="center"/>
          </w:tcPr>
          <w:p w:rsidR="00A81576" w:rsidRPr="002A4DD0" w:rsidRDefault="00A81576" w:rsidP="00E157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018" w:type="pct"/>
            <w:noWrap/>
            <w:vAlign w:val="center"/>
          </w:tcPr>
          <w:p w:rsidR="00A81576" w:rsidRPr="002A4DD0" w:rsidRDefault="00A81576" w:rsidP="00E157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организации</w:t>
            </w:r>
          </w:p>
        </w:tc>
        <w:tc>
          <w:tcPr>
            <w:tcW w:w="833" w:type="pct"/>
            <w:noWrap/>
            <w:vAlign w:val="center"/>
          </w:tcPr>
          <w:p w:rsidR="00A81576" w:rsidRPr="002A4DD0" w:rsidRDefault="00A81576" w:rsidP="00E157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тыс. м</w:t>
            </w:r>
            <w:r w:rsidRPr="002A4DD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14" w:type="pct"/>
            <w:noWrap/>
            <w:vAlign w:val="center"/>
          </w:tcPr>
          <w:p w:rsidR="00A81576" w:rsidRPr="00831A00" w:rsidRDefault="00A81576" w:rsidP="00A8157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890</w:t>
            </w:r>
          </w:p>
        </w:tc>
      </w:tr>
      <w:tr w:rsidR="00A81576" w:rsidRPr="002A4DD0" w:rsidTr="00C41474">
        <w:trPr>
          <w:trHeight w:val="20"/>
        </w:trPr>
        <w:tc>
          <w:tcPr>
            <w:tcW w:w="435" w:type="pct"/>
            <w:vAlign w:val="center"/>
          </w:tcPr>
          <w:p w:rsidR="00A81576" w:rsidRPr="002A4DD0" w:rsidRDefault="00A81576" w:rsidP="00E157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018" w:type="pct"/>
            <w:noWrap/>
            <w:vAlign w:val="center"/>
          </w:tcPr>
          <w:p w:rsidR="00A81576" w:rsidRPr="002A4DD0" w:rsidRDefault="00A81576" w:rsidP="00E157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прочие потребители</w:t>
            </w:r>
          </w:p>
        </w:tc>
        <w:tc>
          <w:tcPr>
            <w:tcW w:w="833" w:type="pct"/>
            <w:noWrap/>
            <w:vAlign w:val="center"/>
          </w:tcPr>
          <w:p w:rsidR="00A81576" w:rsidRPr="002A4DD0" w:rsidRDefault="00A81576" w:rsidP="00E157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тыс. м</w:t>
            </w:r>
            <w:r w:rsidRPr="002A4DD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14" w:type="pct"/>
            <w:noWrap/>
            <w:vAlign w:val="center"/>
          </w:tcPr>
          <w:p w:rsidR="00A81576" w:rsidRPr="00831A00" w:rsidRDefault="00A81576" w:rsidP="00A8157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1920</w:t>
            </w:r>
          </w:p>
        </w:tc>
      </w:tr>
    </w:tbl>
    <w:p w:rsidR="00A81576" w:rsidRPr="00831A00" w:rsidRDefault="00A81576" w:rsidP="00A81576">
      <w:pPr>
        <w:spacing w:before="120" w:after="12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31A00">
        <w:rPr>
          <w:rFonts w:ascii="Times New Roman" w:hAnsi="Times New Roman"/>
          <w:color w:val="000000" w:themeColor="text1"/>
          <w:sz w:val="24"/>
          <w:szCs w:val="24"/>
        </w:rPr>
        <w:t xml:space="preserve">Население является основным потребителем услуги водоснабжения. По данным на 2016 год на долю населения приходится 70% от общего объема водопотребления, на долю прочих потребителей приходится 20%, на долю бюджетафинансируемых организаций приходится 10%. </w:t>
      </w:r>
    </w:p>
    <w:p w:rsidR="003F1A39" w:rsidRPr="00E15739" w:rsidRDefault="003F1A39" w:rsidP="00B07A17">
      <w:pPr>
        <w:ind w:firstLine="709"/>
        <w:jc w:val="both"/>
        <w:rPr>
          <w:rFonts w:ascii="Times New Roman" w:hAnsi="Times New Roman"/>
          <w:noProof/>
          <w:sz w:val="24"/>
          <w:szCs w:val="24"/>
        </w:rPr>
      </w:pPr>
    </w:p>
    <w:p w:rsidR="003F1A39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ind w:left="1066" w:hanging="357"/>
        <w:jc w:val="both"/>
        <w:outlineLvl w:val="1"/>
        <w:rPr>
          <w:b/>
          <w:bCs/>
          <w:sz w:val="24"/>
          <w:szCs w:val="24"/>
        </w:rPr>
      </w:pPr>
      <w:bookmarkStart w:id="66" w:name="_Toc374532037"/>
      <w:bookmarkStart w:id="67" w:name="_Toc376173235"/>
      <w:bookmarkStart w:id="68" w:name="_Toc384905136"/>
      <w:r>
        <w:rPr>
          <w:b/>
          <w:bCs/>
          <w:sz w:val="24"/>
          <w:szCs w:val="24"/>
        </w:rPr>
        <w:t xml:space="preserve">Сведения о </w:t>
      </w:r>
      <w:r w:rsidRPr="00955F07">
        <w:rPr>
          <w:b/>
          <w:bCs/>
          <w:sz w:val="24"/>
          <w:szCs w:val="24"/>
        </w:rPr>
        <w:t>фактическом</w:t>
      </w:r>
      <w:r>
        <w:rPr>
          <w:b/>
          <w:bCs/>
          <w:sz w:val="24"/>
          <w:szCs w:val="24"/>
        </w:rPr>
        <w:t xml:space="preserve"> удельном</w:t>
      </w:r>
      <w:r w:rsidRPr="00955F07">
        <w:rPr>
          <w:b/>
          <w:bCs/>
          <w:sz w:val="24"/>
          <w:szCs w:val="24"/>
        </w:rPr>
        <w:t xml:space="preserve"> потреблении населением воды и сведений о действующих нормативах потребления коммунальных услуг</w:t>
      </w:r>
      <w:bookmarkEnd w:id="66"/>
      <w:bookmarkEnd w:id="67"/>
      <w:bookmarkEnd w:id="68"/>
    </w:p>
    <w:p w:rsidR="00750D02" w:rsidRDefault="00750D02" w:rsidP="00750D02">
      <w:pPr>
        <w:pStyle w:val="af6"/>
        <w:autoSpaceDE w:val="0"/>
        <w:autoSpaceDN w:val="0"/>
        <w:adjustRightInd w:val="0"/>
        <w:ind w:left="1066"/>
        <w:jc w:val="both"/>
        <w:outlineLvl w:val="1"/>
        <w:rPr>
          <w:b/>
          <w:bCs/>
          <w:sz w:val="24"/>
          <w:szCs w:val="24"/>
        </w:rPr>
      </w:pPr>
    </w:p>
    <w:p w:rsidR="00750D02" w:rsidRPr="008E4E06" w:rsidRDefault="00750D02" w:rsidP="00713AC9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262C25">
        <w:rPr>
          <w:rFonts w:ascii="Times New Roman" w:hAnsi="Times New Roman"/>
          <w:sz w:val="24"/>
          <w:szCs w:val="24"/>
        </w:rPr>
        <w:t xml:space="preserve">На территории </w:t>
      </w:r>
      <w:r>
        <w:rPr>
          <w:rFonts w:ascii="Times New Roman" w:hAnsi="Times New Roman"/>
          <w:sz w:val="24"/>
          <w:szCs w:val="24"/>
        </w:rPr>
        <w:t xml:space="preserve">Кеслеровского сельского </w:t>
      </w:r>
      <w:r w:rsidRPr="00262C25">
        <w:rPr>
          <w:rFonts w:ascii="Times New Roman" w:hAnsi="Times New Roman"/>
          <w:sz w:val="24"/>
          <w:szCs w:val="24"/>
        </w:rPr>
        <w:t xml:space="preserve"> поселения действуют нормы удельного водопотребления, установленные ПриказомРегиональной энергетической комиссии № </w:t>
      </w:r>
      <w:r w:rsidRPr="00262C25">
        <w:rPr>
          <w:rFonts w:ascii="Times New Roman" w:hAnsi="Times New Roman"/>
          <w:bCs/>
          <w:sz w:val="24"/>
          <w:szCs w:val="24"/>
        </w:rPr>
        <w:t>6/2013-нп</w:t>
      </w:r>
      <w:r w:rsidRPr="00262C25">
        <w:rPr>
          <w:rFonts w:ascii="Times New Roman" w:hAnsi="Times New Roman"/>
          <w:sz w:val="24"/>
          <w:szCs w:val="24"/>
        </w:rPr>
        <w:t>от 31мая2013 года «</w:t>
      </w:r>
      <w:r w:rsidRPr="00262C25">
        <w:rPr>
          <w:rFonts w:ascii="Times New Roman" w:hAnsi="Times New Roman"/>
          <w:bCs/>
          <w:sz w:val="24"/>
          <w:szCs w:val="24"/>
        </w:rPr>
        <w:t xml:space="preserve">Об утверждении нормативов потребления коммунальных </w:t>
      </w:r>
      <w:r w:rsidRPr="00CB658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услуг </w:t>
      </w:r>
      <w:r w:rsidRPr="00CB6580">
        <w:rPr>
          <w:rFonts w:ascii="Times New Roman" w:hAnsi="Times New Roman"/>
          <w:color w:val="000000" w:themeColor="text1"/>
          <w:sz w:val="24"/>
          <w:szCs w:val="24"/>
        </w:rPr>
        <w:t>в Краснодарском крае</w:t>
      </w:r>
      <w:r w:rsidRPr="00CB6580">
        <w:rPr>
          <w:rFonts w:ascii="Times New Roman" w:hAnsi="Times New Roman"/>
          <w:bCs/>
          <w:color w:val="000000" w:themeColor="text1"/>
          <w:sz w:val="24"/>
          <w:szCs w:val="24"/>
        </w:rPr>
        <w:t>».</w:t>
      </w:r>
    </w:p>
    <w:p w:rsidR="00750D02" w:rsidRDefault="00750D02" w:rsidP="00713AC9">
      <w:pPr>
        <w:spacing w:before="120" w:after="12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2D4B">
        <w:rPr>
          <w:rFonts w:ascii="Times New Roman" w:hAnsi="Times New Roman"/>
          <w:color w:val="000000" w:themeColor="text1"/>
          <w:sz w:val="24"/>
          <w:szCs w:val="24"/>
        </w:rPr>
        <w:t>Фактические показатели удельного водопотребления были найдены делением месячного потребления в</w:t>
      </w:r>
      <w:r>
        <w:rPr>
          <w:rFonts w:ascii="Times New Roman" w:hAnsi="Times New Roman"/>
          <w:color w:val="000000" w:themeColor="text1"/>
          <w:sz w:val="24"/>
          <w:szCs w:val="24"/>
        </w:rPr>
        <w:t>оды на численность потребителей</w:t>
      </w:r>
    </w:p>
    <w:p w:rsidR="00750D02" w:rsidRDefault="00750D02" w:rsidP="00750D02">
      <w:pPr>
        <w:spacing w:before="120" w:after="12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12D4B">
        <w:rPr>
          <w:rFonts w:ascii="Times New Roman" w:hAnsi="Times New Roman"/>
          <w:color w:val="000000" w:themeColor="text1"/>
          <w:sz w:val="24"/>
          <w:szCs w:val="24"/>
        </w:rPr>
        <w:t>Таблица 3.4.2. Расчет удельного фактического потребления воды.</w:t>
      </w:r>
    </w:p>
    <w:p w:rsidR="00750D02" w:rsidRDefault="00750D02" w:rsidP="00750D02">
      <w:pPr>
        <w:spacing w:before="120" w:after="12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50D02" w:rsidRPr="00012D4B" w:rsidRDefault="00750D02" w:rsidP="00750D02">
      <w:pPr>
        <w:spacing w:before="120" w:after="12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5000" w:type="pct"/>
        <w:tblLook w:val="00A0"/>
      </w:tblPr>
      <w:tblGrid>
        <w:gridCol w:w="817"/>
        <w:gridCol w:w="2693"/>
        <w:gridCol w:w="2695"/>
        <w:gridCol w:w="3365"/>
      </w:tblGrid>
      <w:tr w:rsidR="00750D02" w:rsidRPr="008E4E06" w:rsidTr="00713AC9">
        <w:trPr>
          <w:trHeight w:val="1104"/>
          <w:tblHeader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0D02" w:rsidRPr="00012D4B" w:rsidRDefault="00750D02" w:rsidP="00713A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12D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0D02" w:rsidRPr="00012D4B" w:rsidRDefault="00750D02" w:rsidP="00713A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012D4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Показатели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0D02" w:rsidRPr="00012D4B" w:rsidRDefault="00750D02" w:rsidP="00713A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012D4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Ед. изм.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0D02" w:rsidRPr="00012D4B" w:rsidRDefault="00750D02" w:rsidP="00713A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012D4B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Факт за 2016 год</w:t>
            </w:r>
          </w:p>
        </w:tc>
      </w:tr>
      <w:tr w:rsidR="00750D02" w:rsidRPr="008E4E06" w:rsidTr="00713AC9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0D02" w:rsidRPr="00012D4B" w:rsidRDefault="00750D02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2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0D02" w:rsidRPr="00012D4B" w:rsidRDefault="00750D02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2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Отпущено населению</w:t>
            </w:r>
          </w:p>
        </w:tc>
        <w:tc>
          <w:tcPr>
            <w:tcW w:w="1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0D02" w:rsidRPr="00012D4B" w:rsidRDefault="00750D02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2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</w:t>
            </w:r>
            <w:r w:rsidRPr="00012D4B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3</w:t>
            </w:r>
            <w:r w:rsidRPr="00012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/год</w:t>
            </w:r>
          </w:p>
        </w:tc>
        <w:tc>
          <w:tcPr>
            <w:tcW w:w="1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0D02" w:rsidRPr="00012D4B" w:rsidRDefault="00750D02" w:rsidP="00750D0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19000</w:t>
            </w:r>
          </w:p>
        </w:tc>
      </w:tr>
      <w:tr w:rsidR="00750D02" w:rsidRPr="008E4E06" w:rsidTr="00713AC9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0D02" w:rsidRPr="00012D4B" w:rsidRDefault="00750D02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2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0D02" w:rsidRPr="00012D4B" w:rsidRDefault="00750D02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2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Отпущено населению</w:t>
            </w:r>
          </w:p>
        </w:tc>
        <w:tc>
          <w:tcPr>
            <w:tcW w:w="1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0D02" w:rsidRPr="00012D4B" w:rsidRDefault="00750D02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2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</w:t>
            </w:r>
            <w:r w:rsidRPr="00012D4B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3</w:t>
            </w:r>
            <w:r w:rsidRPr="00012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/мес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0D02" w:rsidRPr="00012D4B" w:rsidRDefault="00750D02" w:rsidP="00750D0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1590</w:t>
            </w:r>
          </w:p>
        </w:tc>
      </w:tr>
      <w:tr w:rsidR="00750D02" w:rsidRPr="008E4E06" w:rsidTr="00713AC9">
        <w:trPr>
          <w:trHeight w:val="297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0D02" w:rsidRPr="00012D4B" w:rsidRDefault="00750D02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2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0D02" w:rsidRPr="00012D4B" w:rsidRDefault="00750D02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2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Отпущено населению</w:t>
            </w:r>
          </w:p>
        </w:tc>
        <w:tc>
          <w:tcPr>
            <w:tcW w:w="1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0D02" w:rsidRPr="00012D4B" w:rsidRDefault="00750D02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2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</w:t>
            </w:r>
            <w:r w:rsidRPr="00012D4B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3</w:t>
            </w:r>
            <w:r w:rsidRPr="00012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/мес./чел.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0D02" w:rsidRPr="00012D4B" w:rsidRDefault="00750D02" w:rsidP="00750D0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0,91</w:t>
            </w:r>
          </w:p>
        </w:tc>
      </w:tr>
      <w:tr w:rsidR="00750D02" w:rsidRPr="008E4E06" w:rsidTr="00713AC9">
        <w:trPr>
          <w:trHeight w:val="20"/>
        </w:trPr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0D02" w:rsidRPr="00012D4B" w:rsidRDefault="00750D02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2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0D02" w:rsidRPr="00012D4B" w:rsidRDefault="00750D02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2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Численность населения</w:t>
            </w:r>
          </w:p>
        </w:tc>
        <w:tc>
          <w:tcPr>
            <w:tcW w:w="1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0D02" w:rsidRPr="00012D4B" w:rsidRDefault="00750D02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2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1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0D02" w:rsidRPr="00012D4B" w:rsidRDefault="00750D02" w:rsidP="00713A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5035</w:t>
            </w:r>
          </w:p>
        </w:tc>
      </w:tr>
    </w:tbl>
    <w:p w:rsidR="00750D02" w:rsidRDefault="00750D02" w:rsidP="00713AC9">
      <w:pPr>
        <w:spacing w:before="120" w:after="12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F1A39" w:rsidRPr="000E41EB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ind w:left="1066" w:hanging="357"/>
        <w:jc w:val="both"/>
        <w:outlineLvl w:val="1"/>
        <w:rPr>
          <w:b/>
          <w:bCs/>
          <w:sz w:val="24"/>
          <w:szCs w:val="24"/>
        </w:rPr>
      </w:pPr>
      <w:bookmarkStart w:id="69" w:name="_Toc374532038"/>
      <w:bookmarkStart w:id="70" w:name="_Toc376173236"/>
      <w:bookmarkStart w:id="71" w:name="_Toc384905137"/>
      <w:r w:rsidRPr="00955F07">
        <w:rPr>
          <w:b/>
          <w:bCs/>
          <w:sz w:val="24"/>
          <w:szCs w:val="24"/>
        </w:rPr>
        <w:t>Описание существующей системы коммерческого</w:t>
      </w:r>
      <w:r>
        <w:rPr>
          <w:b/>
          <w:bCs/>
          <w:sz w:val="24"/>
          <w:szCs w:val="24"/>
        </w:rPr>
        <w:t xml:space="preserve"> приборного</w:t>
      </w:r>
      <w:r w:rsidRPr="00955F07">
        <w:rPr>
          <w:b/>
          <w:bCs/>
          <w:sz w:val="24"/>
          <w:szCs w:val="24"/>
        </w:rPr>
        <w:t xml:space="preserve"> учета воды и планов по установке приборов учета</w:t>
      </w:r>
      <w:bookmarkEnd w:id="69"/>
      <w:bookmarkEnd w:id="70"/>
      <w:bookmarkEnd w:id="71"/>
    </w:p>
    <w:p w:rsidR="003F1A39" w:rsidRDefault="003F1A39" w:rsidP="000E41EB">
      <w:pPr>
        <w:autoSpaceDE w:val="0"/>
        <w:autoSpaceDN w:val="0"/>
        <w:adjustRightInd w:val="0"/>
        <w:spacing w:before="120" w:after="120"/>
        <w:ind w:firstLine="709"/>
        <w:jc w:val="both"/>
      </w:pPr>
      <w:r w:rsidRPr="003B043C">
        <w:rPr>
          <w:rFonts w:ascii="Times New Roman" w:hAnsi="Times New Roman"/>
          <w:sz w:val="24"/>
          <w:szCs w:val="24"/>
        </w:rPr>
        <w:t>Коммерческий учет потребления воды организациями производится на основании показаний приборов учета. Обеспеченность организаций приборами учета составляет 100%.</w:t>
      </w:r>
    </w:p>
    <w:p w:rsidR="00750D02" w:rsidRDefault="00750D02" w:rsidP="00713AC9">
      <w:pPr>
        <w:pStyle w:val="AAA"/>
        <w:tabs>
          <w:tab w:val="num" w:pos="0"/>
          <w:tab w:val="left" w:pos="540"/>
          <w:tab w:val="left" w:pos="9355"/>
        </w:tabs>
        <w:spacing w:before="120" w:line="276" w:lineRule="auto"/>
        <w:ind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93380D">
        <w:rPr>
          <w:bCs/>
          <w:sz w:val="24"/>
          <w:szCs w:val="24"/>
        </w:rPr>
        <w:t xml:space="preserve">о состоянию на </w:t>
      </w:r>
      <w:r>
        <w:rPr>
          <w:bCs/>
          <w:sz w:val="24"/>
          <w:szCs w:val="24"/>
        </w:rPr>
        <w:t>2016 год</w:t>
      </w:r>
      <w:r w:rsidRPr="0093380D">
        <w:rPr>
          <w:bCs/>
          <w:sz w:val="24"/>
          <w:szCs w:val="24"/>
        </w:rPr>
        <w:t xml:space="preserve"> обеспеченность общедомовыми приборами учета </w:t>
      </w:r>
      <w:r>
        <w:rPr>
          <w:bCs/>
          <w:sz w:val="24"/>
          <w:szCs w:val="24"/>
        </w:rPr>
        <w:t xml:space="preserve">всех потребителей </w:t>
      </w:r>
      <w:r w:rsidRPr="0093380D">
        <w:rPr>
          <w:bCs/>
          <w:sz w:val="24"/>
          <w:szCs w:val="24"/>
        </w:rPr>
        <w:t xml:space="preserve">составляет </w:t>
      </w:r>
      <w:r>
        <w:rPr>
          <w:bCs/>
          <w:sz w:val="24"/>
          <w:szCs w:val="24"/>
        </w:rPr>
        <w:t>90%. В таблице 3.5.1 представлены сведения о доле поставки ресурса населению по приборам учета.</w:t>
      </w:r>
    </w:p>
    <w:p w:rsidR="00750D02" w:rsidRPr="0093380D" w:rsidRDefault="00750D02" w:rsidP="00750D02">
      <w:pPr>
        <w:pStyle w:val="AAA"/>
        <w:tabs>
          <w:tab w:val="num" w:pos="0"/>
          <w:tab w:val="left" w:pos="540"/>
          <w:tab w:val="left" w:pos="9355"/>
        </w:tabs>
        <w:spacing w:before="120" w:line="276" w:lineRule="auto"/>
        <w:ind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Таблица 3.5.1. </w:t>
      </w:r>
      <w:r w:rsidRPr="0093380D">
        <w:rPr>
          <w:bCs/>
          <w:sz w:val="24"/>
          <w:szCs w:val="24"/>
        </w:rPr>
        <w:t xml:space="preserve">Сведения </w:t>
      </w:r>
      <w:r>
        <w:rPr>
          <w:bCs/>
          <w:sz w:val="24"/>
          <w:szCs w:val="24"/>
        </w:rPr>
        <w:t>о доле поставки ресурса населению по общедомовым приборам учета воды частных домов Кеслеровского сельского поселения Крымского района</w:t>
      </w:r>
      <w:r w:rsidRPr="0093380D">
        <w:rPr>
          <w:bCs/>
          <w:sz w:val="24"/>
          <w:szCs w:val="24"/>
        </w:rPr>
        <w:t xml:space="preserve"> по состоянию на 201</w:t>
      </w:r>
      <w:r>
        <w:rPr>
          <w:bCs/>
          <w:sz w:val="24"/>
          <w:szCs w:val="24"/>
        </w:rPr>
        <w:t>6</w:t>
      </w:r>
      <w:r w:rsidRPr="0093380D">
        <w:rPr>
          <w:bCs/>
          <w:sz w:val="24"/>
          <w:szCs w:val="24"/>
        </w:rPr>
        <w:t xml:space="preserve">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1"/>
        <w:gridCol w:w="1912"/>
        <w:gridCol w:w="1501"/>
        <w:gridCol w:w="1485"/>
        <w:gridCol w:w="1283"/>
        <w:gridCol w:w="1283"/>
        <w:gridCol w:w="1545"/>
      </w:tblGrid>
      <w:tr w:rsidR="003F1A39" w:rsidRPr="002A4DD0" w:rsidTr="00B3441E">
        <w:tc>
          <w:tcPr>
            <w:tcW w:w="293" w:type="pct"/>
            <w:vAlign w:val="center"/>
          </w:tcPr>
          <w:p w:rsidR="003F1A39" w:rsidRPr="00E52F8D" w:rsidRDefault="003F1A39" w:rsidP="00BA3BAF">
            <w:pPr>
              <w:pStyle w:val="AAA"/>
              <w:tabs>
                <w:tab w:val="num" w:pos="0"/>
                <w:tab w:val="left" w:pos="540"/>
                <w:tab w:val="left" w:pos="9355"/>
              </w:tabs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E52F8D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999" w:type="pct"/>
            <w:vAlign w:val="center"/>
          </w:tcPr>
          <w:p w:rsidR="003F1A39" w:rsidRDefault="003F1A39" w:rsidP="00BA3BAF">
            <w:pPr>
              <w:pStyle w:val="AAA"/>
              <w:tabs>
                <w:tab w:val="num" w:pos="0"/>
                <w:tab w:val="left" w:pos="540"/>
                <w:tab w:val="left" w:pos="9355"/>
              </w:tabs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4" w:type="pct"/>
            <w:vAlign w:val="center"/>
          </w:tcPr>
          <w:p w:rsidR="003F1A39" w:rsidRDefault="003F1A39" w:rsidP="00BA3BAF">
            <w:pPr>
              <w:pStyle w:val="AAA"/>
              <w:tabs>
                <w:tab w:val="num" w:pos="0"/>
                <w:tab w:val="left" w:pos="540"/>
                <w:tab w:val="left" w:pos="9355"/>
              </w:tabs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Единицы измерения</w:t>
            </w:r>
          </w:p>
        </w:tc>
        <w:tc>
          <w:tcPr>
            <w:tcW w:w="776" w:type="pct"/>
            <w:vAlign w:val="center"/>
          </w:tcPr>
          <w:p w:rsidR="003F1A39" w:rsidRDefault="003F1A39" w:rsidP="00BA3BAF">
            <w:pPr>
              <w:pStyle w:val="AAA"/>
              <w:tabs>
                <w:tab w:val="num" w:pos="0"/>
                <w:tab w:val="left" w:pos="540"/>
                <w:tab w:val="left" w:pos="9355"/>
              </w:tabs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Реализация населению всего (факт)</w:t>
            </w:r>
          </w:p>
        </w:tc>
        <w:tc>
          <w:tcPr>
            <w:tcW w:w="670" w:type="pct"/>
            <w:vAlign w:val="center"/>
          </w:tcPr>
          <w:p w:rsidR="003F1A39" w:rsidRPr="00E52F8D" w:rsidRDefault="003F1A39" w:rsidP="00BA3BAF">
            <w:pPr>
              <w:pStyle w:val="AAA"/>
              <w:tabs>
                <w:tab w:val="num" w:pos="0"/>
                <w:tab w:val="left" w:pos="540"/>
                <w:tab w:val="left" w:pos="9355"/>
              </w:tabs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 (по приборам учета)</w:t>
            </w:r>
          </w:p>
        </w:tc>
        <w:tc>
          <w:tcPr>
            <w:tcW w:w="670" w:type="pct"/>
            <w:vAlign w:val="center"/>
          </w:tcPr>
          <w:p w:rsidR="003F1A39" w:rsidRPr="00E52F8D" w:rsidRDefault="003F1A39" w:rsidP="00BA3BAF">
            <w:pPr>
              <w:pStyle w:val="AAA"/>
              <w:tabs>
                <w:tab w:val="num" w:pos="0"/>
                <w:tab w:val="left" w:pos="540"/>
                <w:tab w:val="left" w:pos="9355"/>
              </w:tabs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МКД (по приборам учета)</w:t>
            </w:r>
          </w:p>
        </w:tc>
        <w:tc>
          <w:tcPr>
            <w:tcW w:w="807" w:type="pct"/>
            <w:vAlign w:val="center"/>
          </w:tcPr>
          <w:p w:rsidR="003F1A39" w:rsidRPr="00E52F8D" w:rsidRDefault="003F1A39" w:rsidP="00BA3BAF">
            <w:pPr>
              <w:pStyle w:val="AAA"/>
              <w:tabs>
                <w:tab w:val="num" w:pos="0"/>
                <w:tab w:val="left" w:pos="540"/>
                <w:tab w:val="left" w:pos="9355"/>
              </w:tabs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Частный сектор (по приборам учета)</w:t>
            </w:r>
          </w:p>
        </w:tc>
      </w:tr>
      <w:tr w:rsidR="00B3441E" w:rsidRPr="002A4DD0" w:rsidTr="00B3441E">
        <w:tc>
          <w:tcPr>
            <w:tcW w:w="293" w:type="pct"/>
            <w:vAlign w:val="center"/>
          </w:tcPr>
          <w:p w:rsidR="00B3441E" w:rsidRPr="0093380D" w:rsidRDefault="00B3441E" w:rsidP="00BA3BAF">
            <w:pPr>
              <w:pStyle w:val="AAA"/>
              <w:tabs>
                <w:tab w:val="num" w:pos="0"/>
                <w:tab w:val="left" w:pos="540"/>
                <w:tab w:val="left" w:pos="9355"/>
              </w:tabs>
              <w:spacing w:after="0"/>
              <w:jc w:val="center"/>
              <w:rPr>
                <w:bCs/>
                <w:sz w:val="24"/>
                <w:szCs w:val="24"/>
              </w:rPr>
            </w:pPr>
            <w:r w:rsidRPr="0093380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9" w:type="pct"/>
            <w:vAlign w:val="center"/>
          </w:tcPr>
          <w:p w:rsidR="00B3441E" w:rsidRDefault="00B3441E" w:rsidP="00750D02">
            <w:pPr>
              <w:pStyle w:val="AAA"/>
              <w:tabs>
                <w:tab w:val="num" w:pos="0"/>
                <w:tab w:val="left" w:pos="540"/>
                <w:tab w:val="left" w:pos="9355"/>
              </w:tabs>
              <w:spacing w:after="0"/>
              <w:jc w:val="center"/>
              <w:rPr>
                <w:bCs/>
                <w:sz w:val="24"/>
                <w:szCs w:val="24"/>
              </w:rPr>
            </w:pPr>
            <w:r w:rsidRPr="00E32E16">
              <w:rPr>
                <w:bCs/>
                <w:sz w:val="24"/>
                <w:szCs w:val="24"/>
              </w:rPr>
              <w:t xml:space="preserve">Население. </w:t>
            </w:r>
            <w:r>
              <w:rPr>
                <w:bCs/>
                <w:sz w:val="24"/>
                <w:szCs w:val="24"/>
              </w:rPr>
              <w:t>Кеслеровское</w:t>
            </w:r>
            <w:r w:rsidRPr="00E32E16">
              <w:rPr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84" w:type="pct"/>
            <w:vAlign w:val="center"/>
          </w:tcPr>
          <w:p w:rsidR="00B3441E" w:rsidRPr="007717E7" w:rsidRDefault="00B3441E" w:rsidP="00BA3BAF">
            <w:pPr>
              <w:pStyle w:val="AAA"/>
              <w:tabs>
                <w:tab w:val="num" w:pos="0"/>
                <w:tab w:val="left" w:pos="540"/>
                <w:tab w:val="left" w:pos="9355"/>
              </w:tabs>
              <w:spacing w:after="0"/>
              <w:jc w:val="center"/>
              <w:rPr>
                <w:bCs/>
                <w:sz w:val="24"/>
                <w:szCs w:val="24"/>
                <w:vertAlign w:val="superscript"/>
              </w:rPr>
            </w:pPr>
            <w:r>
              <w:rPr>
                <w:bCs/>
                <w:sz w:val="24"/>
                <w:szCs w:val="24"/>
              </w:rPr>
              <w:t>м</w:t>
            </w:r>
            <w:r>
              <w:rPr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76" w:type="pct"/>
            <w:vAlign w:val="center"/>
          </w:tcPr>
          <w:p w:rsidR="00B3441E" w:rsidRPr="00E32E16" w:rsidRDefault="00B3441E" w:rsidP="00B3441E">
            <w:pPr>
              <w:pStyle w:val="AAA"/>
              <w:tabs>
                <w:tab w:val="num" w:pos="0"/>
                <w:tab w:val="left" w:pos="540"/>
                <w:tab w:val="left" w:pos="9355"/>
              </w:tabs>
              <w:spacing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5670</w:t>
            </w:r>
          </w:p>
        </w:tc>
        <w:tc>
          <w:tcPr>
            <w:tcW w:w="670" w:type="pct"/>
            <w:vAlign w:val="center"/>
          </w:tcPr>
          <w:p w:rsidR="00B3441E" w:rsidRPr="00E32E16" w:rsidRDefault="00F42794" w:rsidP="00B3441E">
            <w:pPr>
              <w:pStyle w:val="AAA"/>
              <w:tabs>
                <w:tab w:val="num" w:pos="0"/>
                <w:tab w:val="left" w:pos="540"/>
                <w:tab w:val="left" w:pos="9355"/>
              </w:tabs>
              <w:spacing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953</w:t>
            </w:r>
          </w:p>
        </w:tc>
        <w:tc>
          <w:tcPr>
            <w:tcW w:w="670" w:type="pct"/>
            <w:vAlign w:val="center"/>
          </w:tcPr>
          <w:p w:rsidR="00B3441E" w:rsidRPr="00E32E16" w:rsidRDefault="00F42794" w:rsidP="00B3441E">
            <w:pPr>
              <w:pStyle w:val="AAA"/>
              <w:tabs>
                <w:tab w:val="num" w:pos="0"/>
                <w:tab w:val="left" w:pos="540"/>
                <w:tab w:val="left" w:pos="9355"/>
              </w:tabs>
              <w:spacing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250</w:t>
            </w:r>
          </w:p>
        </w:tc>
        <w:tc>
          <w:tcPr>
            <w:tcW w:w="807" w:type="pct"/>
            <w:vAlign w:val="center"/>
          </w:tcPr>
          <w:p w:rsidR="00B3441E" w:rsidRPr="00E32E16" w:rsidRDefault="00F42794" w:rsidP="00B3441E">
            <w:pPr>
              <w:pStyle w:val="AAA"/>
              <w:tabs>
                <w:tab w:val="num" w:pos="0"/>
                <w:tab w:val="left" w:pos="540"/>
                <w:tab w:val="left" w:pos="9355"/>
              </w:tabs>
              <w:spacing w:after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4467</w:t>
            </w:r>
          </w:p>
        </w:tc>
      </w:tr>
    </w:tbl>
    <w:p w:rsidR="003F1A39" w:rsidRPr="00262C25" w:rsidRDefault="003F1A39" w:rsidP="00262C25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поставки ресурса населению по</w:t>
      </w:r>
      <w:r w:rsidRPr="00262C25">
        <w:rPr>
          <w:rFonts w:ascii="Times New Roman" w:hAnsi="Times New Roman"/>
          <w:sz w:val="24"/>
          <w:szCs w:val="24"/>
        </w:rPr>
        <w:t xml:space="preserve"> приборам учета холодной воды в частных домах составляет </w:t>
      </w:r>
      <w:r>
        <w:rPr>
          <w:rFonts w:ascii="Times New Roman" w:hAnsi="Times New Roman"/>
          <w:sz w:val="24"/>
          <w:szCs w:val="24"/>
        </w:rPr>
        <w:t>25,7</w:t>
      </w:r>
      <w:r w:rsidRPr="00262C25">
        <w:rPr>
          <w:rFonts w:ascii="Times New Roman" w:hAnsi="Times New Roman"/>
          <w:sz w:val="24"/>
          <w:szCs w:val="24"/>
        </w:rPr>
        <w:t>%от объема воды</w:t>
      </w:r>
      <w:r>
        <w:rPr>
          <w:rFonts w:ascii="Times New Roman" w:hAnsi="Times New Roman"/>
          <w:sz w:val="24"/>
          <w:szCs w:val="24"/>
        </w:rPr>
        <w:t xml:space="preserve">, отпущенного </w:t>
      </w:r>
      <w:r w:rsidRPr="00262C25">
        <w:rPr>
          <w:rFonts w:ascii="Times New Roman" w:hAnsi="Times New Roman"/>
          <w:sz w:val="24"/>
          <w:szCs w:val="24"/>
        </w:rPr>
        <w:t xml:space="preserve">населению. В многоквартирных домах </w:t>
      </w:r>
      <w:r>
        <w:rPr>
          <w:rFonts w:ascii="Times New Roman" w:hAnsi="Times New Roman"/>
          <w:sz w:val="24"/>
          <w:szCs w:val="24"/>
        </w:rPr>
        <w:t xml:space="preserve">Доля поставки ресурса населению по приборам учета </w:t>
      </w:r>
      <w:r w:rsidRPr="00262C25">
        <w:rPr>
          <w:rFonts w:ascii="Times New Roman" w:hAnsi="Times New Roman"/>
          <w:sz w:val="24"/>
          <w:szCs w:val="24"/>
        </w:rPr>
        <w:t xml:space="preserve"> составляет </w:t>
      </w:r>
      <w:r>
        <w:rPr>
          <w:rFonts w:ascii="Times New Roman" w:hAnsi="Times New Roman"/>
          <w:sz w:val="24"/>
          <w:szCs w:val="24"/>
        </w:rPr>
        <w:t>62,5</w:t>
      </w:r>
      <w:r w:rsidRPr="00262C25">
        <w:rPr>
          <w:rFonts w:ascii="Times New Roman" w:hAnsi="Times New Roman"/>
          <w:sz w:val="24"/>
          <w:szCs w:val="24"/>
        </w:rPr>
        <w:t>% от объема воды</w:t>
      </w:r>
      <w:r>
        <w:rPr>
          <w:rFonts w:ascii="Times New Roman" w:hAnsi="Times New Roman"/>
          <w:sz w:val="24"/>
          <w:szCs w:val="24"/>
        </w:rPr>
        <w:t xml:space="preserve">, отпущенного </w:t>
      </w:r>
      <w:r w:rsidRPr="00262C25">
        <w:rPr>
          <w:rFonts w:ascii="Times New Roman" w:hAnsi="Times New Roman"/>
          <w:sz w:val="24"/>
          <w:szCs w:val="24"/>
        </w:rPr>
        <w:t xml:space="preserve">населению. </w:t>
      </w:r>
    </w:p>
    <w:p w:rsidR="003F1A39" w:rsidRPr="00697C98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ind w:left="1066" w:hanging="357"/>
        <w:jc w:val="both"/>
        <w:outlineLvl w:val="1"/>
        <w:rPr>
          <w:b/>
          <w:bCs/>
          <w:sz w:val="24"/>
          <w:szCs w:val="24"/>
        </w:rPr>
      </w:pPr>
      <w:bookmarkStart w:id="72" w:name="_Toc374532039"/>
      <w:bookmarkStart w:id="73" w:name="_Toc376173237"/>
      <w:bookmarkStart w:id="74" w:name="_Toc384905138"/>
      <w:r w:rsidRPr="00955F07">
        <w:rPr>
          <w:b/>
          <w:bCs/>
          <w:sz w:val="24"/>
          <w:szCs w:val="24"/>
        </w:rPr>
        <w:t>Анализ резервов и дефицитов производственных мощностей системы водоснабжения</w:t>
      </w:r>
      <w:bookmarkEnd w:id="72"/>
      <w:bookmarkEnd w:id="73"/>
      <w:bookmarkEnd w:id="74"/>
    </w:p>
    <w:p w:rsidR="003F1A39" w:rsidRPr="00262C25" w:rsidRDefault="003F1A39" w:rsidP="00262C25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262C25">
        <w:rPr>
          <w:rFonts w:ascii="Times New Roman" w:hAnsi="Times New Roman"/>
          <w:sz w:val="24"/>
          <w:szCs w:val="24"/>
        </w:rPr>
        <w:t>Анализ резервов и дефицитов производственных мощностей системы водоснабжения приведен в таблице 3.6.1.</w:t>
      </w:r>
    </w:p>
    <w:p w:rsidR="00487E65" w:rsidRDefault="00487E65" w:rsidP="00262C25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7E65" w:rsidRDefault="00487E65" w:rsidP="00262C25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7E65" w:rsidRDefault="00487E65" w:rsidP="00262C25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7E65" w:rsidRDefault="00487E65" w:rsidP="00262C25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7E65" w:rsidRDefault="00487E65" w:rsidP="00262C25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1A39" w:rsidRDefault="003F1A39" w:rsidP="00262C25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262C25">
        <w:rPr>
          <w:rFonts w:ascii="Times New Roman" w:hAnsi="Times New Roman"/>
          <w:sz w:val="24"/>
          <w:szCs w:val="24"/>
        </w:rPr>
        <w:lastRenderedPageBreak/>
        <w:t>Таблица 3.6.1. Анализ резервов и дефицитов производственных мощностей</w:t>
      </w:r>
    </w:p>
    <w:tbl>
      <w:tblPr>
        <w:tblW w:w="9558" w:type="dxa"/>
        <w:tblInd w:w="103" w:type="dxa"/>
        <w:tblLayout w:type="fixed"/>
        <w:tblLook w:val="00A0"/>
      </w:tblPr>
      <w:tblGrid>
        <w:gridCol w:w="572"/>
        <w:gridCol w:w="2466"/>
        <w:gridCol w:w="992"/>
        <w:gridCol w:w="1276"/>
        <w:gridCol w:w="1559"/>
        <w:gridCol w:w="1275"/>
        <w:gridCol w:w="1418"/>
      </w:tblGrid>
      <w:tr w:rsidR="003F1A39" w:rsidRPr="002A4DD0" w:rsidTr="008276D8">
        <w:trPr>
          <w:trHeight w:val="509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39" w:rsidRPr="002A4DD0" w:rsidRDefault="003F1A39" w:rsidP="003A6C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39" w:rsidRPr="002A4DD0" w:rsidRDefault="003F1A39" w:rsidP="003A6C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сооружений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39" w:rsidRPr="002A4DD0" w:rsidRDefault="003F1A39" w:rsidP="003A6C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39" w:rsidRPr="002A4DD0" w:rsidRDefault="003F1A39" w:rsidP="003A6C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Проектная производительность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39" w:rsidRPr="002A4DD0" w:rsidRDefault="003F1A39" w:rsidP="003A6C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Фактическая производительность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39" w:rsidRPr="002A4DD0" w:rsidRDefault="003F1A39" w:rsidP="003A6C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Резерв мощности,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39" w:rsidRPr="002A4DD0" w:rsidRDefault="003F1A39" w:rsidP="003A6CE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Резерв мощности в %</w:t>
            </w:r>
          </w:p>
        </w:tc>
      </w:tr>
      <w:tr w:rsidR="003F1A39" w:rsidRPr="002A4DD0" w:rsidTr="008276D8">
        <w:trPr>
          <w:trHeight w:val="509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39" w:rsidRPr="002A4DD0" w:rsidRDefault="003F1A39" w:rsidP="003A6C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39" w:rsidRPr="002A4DD0" w:rsidRDefault="003F1A39" w:rsidP="003A6C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39" w:rsidRPr="002A4DD0" w:rsidRDefault="003F1A39" w:rsidP="003A6C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39" w:rsidRPr="002A4DD0" w:rsidRDefault="003F1A39" w:rsidP="003A6C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39" w:rsidRPr="002A4DD0" w:rsidRDefault="003F1A39" w:rsidP="003A6C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39" w:rsidRPr="002A4DD0" w:rsidRDefault="003F1A39" w:rsidP="003A6C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A39" w:rsidRPr="002A4DD0" w:rsidRDefault="003F1A39" w:rsidP="003A6C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3441E" w:rsidRPr="002A4DD0" w:rsidTr="008276D8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441E" w:rsidRPr="002A4DD0" w:rsidRDefault="00B3441E" w:rsidP="003A6C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41E" w:rsidRPr="002A4DD0" w:rsidRDefault="00B3441E" w:rsidP="003A6C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Насосная станция первого подъема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41E" w:rsidRPr="002A4DD0" w:rsidRDefault="00B3441E" w:rsidP="003A6C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тыс. м</w:t>
            </w:r>
            <w:r w:rsidRPr="002A4DD0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/сут.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41E" w:rsidRPr="00012D4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2D4B">
              <w:rPr>
                <w:rFonts w:ascii="Times New Roman" w:hAnsi="Times New Roman"/>
                <w:color w:val="000000"/>
                <w:sz w:val="20"/>
                <w:szCs w:val="20"/>
              </w:rPr>
              <w:t>0,510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41E" w:rsidRPr="00012D4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2D4B">
              <w:rPr>
                <w:rFonts w:ascii="Times New Roman" w:hAnsi="Times New Roman"/>
                <w:color w:val="000000"/>
                <w:sz w:val="20"/>
                <w:szCs w:val="20"/>
              </w:rPr>
              <w:t>0,510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41E" w:rsidRPr="00012D4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2D4B">
              <w:rPr>
                <w:rFonts w:ascii="Times New Roman" w:hAnsi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41E" w:rsidRPr="00012D4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2D4B">
              <w:rPr>
                <w:rFonts w:ascii="Times New Roman" w:hAnsi="Times New Roman"/>
                <w:color w:val="000000"/>
                <w:sz w:val="20"/>
                <w:szCs w:val="20"/>
              </w:rPr>
              <w:t>37,5</w:t>
            </w:r>
          </w:p>
        </w:tc>
      </w:tr>
      <w:tr w:rsidR="00B3441E" w:rsidRPr="002A4DD0" w:rsidTr="008276D8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441E" w:rsidRPr="002A4DD0" w:rsidRDefault="00B3441E" w:rsidP="003A6C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41E" w:rsidRPr="002A4DD0" w:rsidRDefault="00B3441E" w:rsidP="003A6C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Насосная станция второго подъема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41E" w:rsidRPr="002A4DD0" w:rsidRDefault="00B3441E" w:rsidP="003A6C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тыс. м</w:t>
            </w:r>
            <w:r w:rsidRPr="002A4DD0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/сут.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41E" w:rsidRPr="00012D4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2D4B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41E" w:rsidRPr="00012D4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2D4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41E" w:rsidRPr="00012D4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2D4B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41E" w:rsidRPr="00012D4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2D4B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B3441E" w:rsidRPr="002A4DD0" w:rsidTr="008276D8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3441E" w:rsidRPr="002A4DD0" w:rsidRDefault="00B3441E" w:rsidP="003A6C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41E" w:rsidRPr="002A4DD0" w:rsidRDefault="00B3441E" w:rsidP="003A6C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41E" w:rsidRPr="002A4DD0" w:rsidRDefault="00B3441E" w:rsidP="003A6C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т тыс. м</w:t>
            </w:r>
            <w:r w:rsidRPr="002A4DD0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/сут.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41E" w:rsidRPr="00012D4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2D4B">
              <w:rPr>
                <w:rFonts w:ascii="Times New Roman" w:hAnsi="Times New Roman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41E" w:rsidRPr="00012D4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2D4B">
              <w:rPr>
                <w:rFonts w:ascii="Times New Roman" w:hAnsi="Times New Roman"/>
                <w:sz w:val="20"/>
                <w:szCs w:val="20"/>
              </w:rPr>
              <w:t>0,51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41E" w:rsidRPr="00012D4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2D4B">
              <w:rPr>
                <w:rFonts w:ascii="Times New Roman" w:hAnsi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41E" w:rsidRPr="00012D4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2D4B">
              <w:rPr>
                <w:rFonts w:ascii="Times New Roman" w:hAnsi="Times New Roman"/>
                <w:color w:val="000000"/>
                <w:sz w:val="20"/>
                <w:szCs w:val="20"/>
              </w:rPr>
              <w:t>37,5</w:t>
            </w:r>
          </w:p>
        </w:tc>
      </w:tr>
    </w:tbl>
    <w:p w:rsidR="00B3441E" w:rsidRDefault="00B3441E" w:rsidP="00B3441E">
      <w:pPr>
        <w:pStyle w:val="ConsNormal"/>
        <w:widowControl/>
        <w:spacing w:before="120" w:after="120" w:line="276" w:lineRule="auto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4F0">
        <w:rPr>
          <w:rFonts w:ascii="Times New Roman" w:hAnsi="Times New Roman" w:cs="Times New Roman"/>
          <w:sz w:val="24"/>
          <w:szCs w:val="24"/>
        </w:rPr>
        <w:t xml:space="preserve">Из таблицы </w:t>
      </w:r>
      <w:r>
        <w:rPr>
          <w:rFonts w:ascii="Times New Roman" w:hAnsi="Times New Roman" w:cs="Times New Roman"/>
          <w:sz w:val="24"/>
          <w:szCs w:val="24"/>
        </w:rPr>
        <w:t>3.6.1</w:t>
      </w:r>
      <w:r w:rsidRPr="003A64F0">
        <w:rPr>
          <w:rFonts w:ascii="Times New Roman" w:hAnsi="Times New Roman" w:cs="Times New Roman"/>
          <w:sz w:val="24"/>
          <w:szCs w:val="24"/>
        </w:rPr>
        <w:t xml:space="preserve"> видно, что </w:t>
      </w:r>
      <w:r>
        <w:rPr>
          <w:rFonts w:ascii="Times New Roman" w:hAnsi="Times New Roman" w:cs="Times New Roman"/>
          <w:sz w:val="24"/>
          <w:szCs w:val="24"/>
        </w:rPr>
        <w:t>сети и сооружения подъема</w:t>
      </w:r>
      <w:r w:rsidRPr="003A64F0">
        <w:rPr>
          <w:rFonts w:ascii="Times New Roman" w:hAnsi="Times New Roman" w:cs="Times New Roman"/>
          <w:sz w:val="24"/>
          <w:szCs w:val="24"/>
        </w:rPr>
        <w:t xml:space="preserve"> и транспортировки воды имею</w:t>
      </w:r>
      <w:r>
        <w:rPr>
          <w:rFonts w:ascii="Times New Roman" w:hAnsi="Times New Roman" w:cs="Times New Roman"/>
          <w:sz w:val="24"/>
          <w:szCs w:val="24"/>
        </w:rPr>
        <w:t>т значительный резерв мощности.</w:t>
      </w:r>
    </w:p>
    <w:p w:rsidR="003F1A39" w:rsidRDefault="003F1A39" w:rsidP="00FA12BE">
      <w:pPr>
        <w:pStyle w:val="ConsNormal"/>
        <w:widowControl/>
        <w:spacing w:before="120" w:after="120" w:line="276" w:lineRule="auto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1A39" w:rsidRPr="002D6279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jc w:val="both"/>
        <w:outlineLvl w:val="1"/>
        <w:rPr>
          <w:b/>
          <w:bCs/>
          <w:sz w:val="24"/>
          <w:szCs w:val="24"/>
        </w:rPr>
      </w:pPr>
      <w:bookmarkStart w:id="75" w:name="_Toc384905139"/>
      <w:r w:rsidRPr="00630978">
        <w:rPr>
          <w:b/>
          <w:bCs/>
          <w:sz w:val="24"/>
          <w:szCs w:val="24"/>
        </w:rPr>
        <w:t xml:space="preserve">Прогнозные балансы потребления горячей, питьевой, технической воды на срок не менее 10 лет с учетом различных сценариев развития </w:t>
      </w:r>
      <w:r>
        <w:rPr>
          <w:b/>
          <w:bCs/>
          <w:sz w:val="24"/>
          <w:szCs w:val="24"/>
        </w:rPr>
        <w:t>города</w:t>
      </w:r>
      <w:bookmarkEnd w:id="75"/>
    </w:p>
    <w:p w:rsidR="00B3441E" w:rsidRDefault="00B3441E" w:rsidP="00B3441E">
      <w:pPr>
        <w:pStyle w:val="af6"/>
        <w:autoSpaceDE w:val="0"/>
        <w:autoSpaceDN w:val="0"/>
        <w:adjustRightInd w:val="0"/>
        <w:spacing w:before="120" w:after="120" w:line="276" w:lineRule="auto"/>
        <w:ind w:left="0" w:firstLine="709"/>
        <w:jc w:val="both"/>
        <w:rPr>
          <w:bCs/>
          <w:sz w:val="24"/>
          <w:szCs w:val="24"/>
        </w:rPr>
      </w:pPr>
      <w:r w:rsidRPr="00A324B4">
        <w:rPr>
          <w:bCs/>
          <w:sz w:val="24"/>
          <w:szCs w:val="24"/>
        </w:rPr>
        <w:t xml:space="preserve">В </w:t>
      </w:r>
      <w:r>
        <w:rPr>
          <w:bCs/>
          <w:sz w:val="24"/>
          <w:szCs w:val="24"/>
        </w:rPr>
        <w:t xml:space="preserve">Кеслеровском сельском поселении Крымского района  не </w:t>
      </w:r>
      <w:r w:rsidRPr="00A324B4">
        <w:rPr>
          <w:bCs/>
          <w:sz w:val="24"/>
          <w:szCs w:val="24"/>
        </w:rPr>
        <w:t>планируется перспективное развитие застройки</w:t>
      </w:r>
      <w:r>
        <w:rPr>
          <w:bCs/>
          <w:sz w:val="24"/>
          <w:szCs w:val="24"/>
        </w:rPr>
        <w:t>.</w:t>
      </w:r>
    </w:p>
    <w:p w:rsidR="003F1A39" w:rsidRPr="00BA3BAF" w:rsidRDefault="003F1A39" w:rsidP="00BA3BAF">
      <w:pPr>
        <w:pStyle w:val="af6"/>
        <w:autoSpaceDE w:val="0"/>
        <w:autoSpaceDN w:val="0"/>
        <w:adjustRightInd w:val="0"/>
        <w:spacing w:before="120" w:after="120" w:line="276" w:lineRule="auto"/>
        <w:ind w:left="0" w:firstLine="709"/>
        <w:jc w:val="both"/>
        <w:rPr>
          <w:bCs/>
          <w:sz w:val="24"/>
          <w:szCs w:val="24"/>
        </w:rPr>
      </w:pPr>
    </w:p>
    <w:p w:rsidR="003F1A39" w:rsidRPr="00A4246C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jc w:val="both"/>
        <w:outlineLvl w:val="1"/>
        <w:rPr>
          <w:b/>
          <w:bCs/>
          <w:sz w:val="24"/>
          <w:szCs w:val="24"/>
        </w:rPr>
      </w:pPr>
      <w:bookmarkStart w:id="76" w:name="_Toc374532040"/>
      <w:bookmarkStart w:id="77" w:name="_Toc376173238"/>
      <w:bookmarkStart w:id="78" w:name="_Toc384905140"/>
      <w:r w:rsidRPr="00A4246C">
        <w:rPr>
          <w:b/>
          <w:bCs/>
          <w:sz w:val="24"/>
          <w:szCs w:val="24"/>
        </w:rPr>
        <w:t>Описание централизованной системы горячего водоснабжения с использованием закрытых систем горячего водоснабжения</w:t>
      </w:r>
      <w:bookmarkEnd w:id="76"/>
      <w:bookmarkEnd w:id="77"/>
      <w:bookmarkEnd w:id="78"/>
    </w:p>
    <w:p w:rsidR="003F1A39" w:rsidRDefault="003F1A39" w:rsidP="00B3441E">
      <w:pPr>
        <w:pStyle w:val="ConsNormal"/>
        <w:widowControl/>
        <w:spacing w:before="120" w:after="120" w:line="276" w:lineRule="auto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46C">
        <w:rPr>
          <w:rFonts w:ascii="Times New Roman" w:hAnsi="Times New Roman" w:cs="Times New Roman"/>
          <w:sz w:val="24"/>
          <w:szCs w:val="24"/>
        </w:rPr>
        <w:t xml:space="preserve">В </w:t>
      </w:r>
      <w:r w:rsidR="0098655F">
        <w:rPr>
          <w:rFonts w:ascii="Times New Roman" w:hAnsi="Times New Roman" w:cs="Times New Roman"/>
          <w:sz w:val="24"/>
          <w:szCs w:val="24"/>
        </w:rPr>
        <w:t>Кеслеровском</w:t>
      </w:r>
      <w:r w:rsidR="00B3441E">
        <w:rPr>
          <w:rFonts w:ascii="Times New Roman" w:hAnsi="Times New Roman" w:cs="Times New Roman"/>
          <w:sz w:val="24"/>
          <w:szCs w:val="24"/>
        </w:rPr>
        <w:t xml:space="preserve"> сельском поселении Крымского района отсутствует</w:t>
      </w:r>
      <w:r w:rsidR="00B3441E" w:rsidRPr="00A4246C">
        <w:rPr>
          <w:rFonts w:ascii="Times New Roman" w:hAnsi="Times New Roman" w:cs="Times New Roman"/>
          <w:sz w:val="24"/>
          <w:szCs w:val="24"/>
        </w:rPr>
        <w:t xml:space="preserve"> централизованн</w:t>
      </w:r>
      <w:r w:rsidR="00B3441E">
        <w:rPr>
          <w:rFonts w:ascii="Times New Roman" w:hAnsi="Times New Roman" w:cs="Times New Roman"/>
          <w:sz w:val="24"/>
          <w:szCs w:val="24"/>
        </w:rPr>
        <w:t>ая система</w:t>
      </w:r>
      <w:r w:rsidR="00B3441E" w:rsidRPr="00A4246C">
        <w:rPr>
          <w:rFonts w:ascii="Times New Roman" w:hAnsi="Times New Roman" w:cs="Times New Roman"/>
          <w:sz w:val="24"/>
          <w:szCs w:val="24"/>
        </w:rPr>
        <w:t xml:space="preserve"> горячего водоснабжения.</w:t>
      </w:r>
    </w:p>
    <w:p w:rsidR="003F1A39" w:rsidRPr="00BA3BAF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jc w:val="both"/>
        <w:outlineLvl w:val="1"/>
        <w:rPr>
          <w:b/>
          <w:bCs/>
          <w:sz w:val="24"/>
          <w:szCs w:val="24"/>
        </w:rPr>
      </w:pPr>
      <w:bookmarkStart w:id="79" w:name="_Toc374532041"/>
      <w:bookmarkStart w:id="80" w:name="_Toc376173239"/>
      <w:bookmarkStart w:id="81" w:name="_Toc384905141"/>
      <w:r w:rsidRPr="00BA3BAF">
        <w:rPr>
          <w:b/>
          <w:bCs/>
          <w:sz w:val="24"/>
          <w:szCs w:val="24"/>
        </w:rPr>
        <w:t>Сведения о фактическом и ожидаемом потреблении воды</w:t>
      </w:r>
      <w:bookmarkEnd w:id="79"/>
      <w:bookmarkEnd w:id="80"/>
      <w:r w:rsidRPr="00BA3BAF">
        <w:rPr>
          <w:b/>
          <w:bCs/>
          <w:sz w:val="24"/>
          <w:szCs w:val="24"/>
        </w:rPr>
        <w:t xml:space="preserve"> (годовое, среднесуточное, максимальное суточное)</w:t>
      </w:r>
      <w:bookmarkEnd w:id="81"/>
    </w:p>
    <w:p w:rsidR="00B3441E" w:rsidRPr="008417C5" w:rsidRDefault="003F1A39" w:rsidP="00B3441E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8417C5">
        <w:rPr>
          <w:rFonts w:ascii="Times New Roman" w:hAnsi="Times New Roman"/>
          <w:sz w:val="24"/>
          <w:szCs w:val="24"/>
        </w:rPr>
        <w:t xml:space="preserve">В </w:t>
      </w:r>
      <w:r w:rsidR="00B3441E" w:rsidRPr="008417C5">
        <w:rPr>
          <w:rFonts w:ascii="Times New Roman" w:hAnsi="Times New Roman"/>
          <w:sz w:val="24"/>
          <w:szCs w:val="24"/>
        </w:rPr>
        <w:t xml:space="preserve"> таблице 3.</w:t>
      </w:r>
      <w:r w:rsidR="00EA08D6">
        <w:rPr>
          <w:rFonts w:ascii="Times New Roman" w:hAnsi="Times New Roman"/>
          <w:sz w:val="24"/>
          <w:szCs w:val="24"/>
        </w:rPr>
        <w:t>8</w:t>
      </w:r>
      <w:r w:rsidR="00B3441E" w:rsidRPr="008417C5">
        <w:rPr>
          <w:rFonts w:ascii="Times New Roman" w:hAnsi="Times New Roman"/>
          <w:sz w:val="24"/>
          <w:szCs w:val="24"/>
        </w:rPr>
        <w:t xml:space="preserve">.1 приведены данные о фактическом и прогнозном уровне подъема, и годовом, среднесуточном, максимальном суточном потреблении воды. </w:t>
      </w:r>
    </w:p>
    <w:p w:rsidR="00B3441E" w:rsidRPr="00925E2B" w:rsidRDefault="00B3441E" w:rsidP="00B3441E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380D79">
        <w:rPr>
          <w:rFonts w:ascii="Times New Roman" w:hAnsi="Times New Roman"/>
          <w:sz w:val="24"/>
          <w:szCs w:val="24"/>
        </w:rPr>
        <w:t xml:space="preserve">Из таблицы видно, что в </w:t>
      </w:r>
      <w:r>
        <w:rPr>
          <w:rFonts w:ascii="Times New Roman" w:hAnsi="Times New Roman"/>
          <w:sz w:val="24"/>
          <w:szCs w:val="24"/>
        </w:rPr>
        <w:t>Кеслеровском</w:t>
      </w:r>
      <w:r w:rsidRPr="00380D79">
        <w:rPr>
          <w:rFonts w:ascii="Times New Roman" w:hAnsi="Times New Roman"/>
          <w:sz w:val="24"/>
          <w:szCs w:val="24"/>
        </w:rPr>
        <w:t xml:space="preserve"> сельском  поселении Крымского района планируется увеличение объемов подъема, и потребления воды. Данное увеличение связано с ростом численности населения. Планируемый к 2024г. объем потребления воды равен 1</w:t>
      </w:r>
      <w:r>
        <w:rPr>
          <w:rFonts w:ascii="Times New Roman" w:hAnsi="Times New Roman"/>
          <w:sz w:val="24"/>
          <w:szCs w:val="24"/>
        </w:rPr>
        <w:t>9</w:t>
      </w:r>
      <w:r w:rsidRPr="00380D79">
        <w:rPr>
          <w:rFonts w:ascii="Times New Roman" w:hAnsi="Times New Roman"/>
          <w:sz w:val="24"/>
          <w:szCs w:val="24"/>
        </w:rPr>
        <w:t>400 тыс. м</w:t>
      </w:r>
      <w:r w:rsidRPr="00380D79">
        <w:rPr>
          <w:rFonts w:ascii="Times New Roman" w:hAnsi="Times New Roman"/>
          <w:sz w:val="24"/>
          <w:szCs w:val="24"/>
          <w:vertAlign w:val="superscript"/>
        </w:rPr>
        <w:t>3</w:t>
      </w:r>
      <w:r w:rsidRPr="00380D79">
        <w:rPr>
          <w:rFonts w:ascii="Times New Roman" w:hAnsi="Times New Roman"/>
          <w:sz w:val="24"/>
          <w:szCs w:val="24"/>
        </w:rPr>
        <w:t>/год.</w:t>
      </w:r>
    </w:p>
    <w:p w:rsidR="003F1A39" w:rsidRPr="00697C98" w:rsidRDefault="003F1A39" w:rsidP="00B3441E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  <w:sectPr w:rsidR="003F1A39" w:rsidRPr="00697C98" w:rsidSect="00426F5D">
          <w:pgSz w:w="11906" w:h="16838"/>
          <w:pgMar w:top="962" w:right="851" w:bottom="1134" w:left="1701" w:header="284" w:footer="709" w:gutter="0"/>
          <w:cols w:space="708"/>
          <w:docGrid w:linePitch="360"/>
        </w:sectPr>
      </w:pPr>
    </w:p>
    <w:p w:rsidR="003F1A39" w:rsidRPr="00823528" w:rsidRDefault="003F1A39" w:rsidP="00FA12BE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823528">
        <w:rPr>
          <w:rFonts w:ascii="Times New Roman" w:hAnsi="Times New Roman"/>
          <w:sz w:val="24"/>
          <w:szCs w:val="24"/>
        </w:rPr>
        <w:lastRenderedPageBreak/>
        <w:t>Таблица 3.</w:t>
      </w:r>
      <w:r w:rsidR="00EA08D6">
        <w:rPr>
          <w:rFonts w:ascii="Times New Roman" w:hAnsi="Times New Roman"/>
          <w:sz w:val="24"/>
          <w:szCs w:val="24"/>
        </w:rPr>
        <w:t>8</w:t>
      </w:r>
      <w:r w:rsidRPr="00823528">
        <w:rPr>
          <w:rFonts w:ascii="Times New Roman" w:hAnsi="Times New Roman"/>
          <w:sz w:val="24"/>
          <w:szCs w:val="24"/>
        </w:rPr>
        <w:t xml:space="preserve">.1. Данные о фактическом и прогнозируемом уровне подъема, очистки и потребления воды </w:t>
      </w:r>
      <w:r w:rsidR="00B3441E">
        <w:rPr>
          <w:rFonts w:ascii="Times New Roman" w:hAnsi="Times New Roman"/>
          <w:color w:val="000000"/>
          <w:sz w:val="24"/>
          <w:szCs w:val="24"/>
        </w:rPr>
        <w:t xml:space="preserve">Кеслеровского сельского поселения </w:t>
      </w:r>
    </w:p>
    <w:tbl>
      <w:tblPr>
        <w:tblW w:w="27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2"/>
        <w:gridCol w:w="4152"/>
        <w:gridCol w:w="1445"/>
        <w:gridCol w:w="1123"/>
        <w:gridCol w:w="1127"/>
      </w:tblGrid>
      <w:tr w:rsidR="00B3441E" w:rsidRPr="002A4DD0" w:rsidTr="00B3441E">
        <w:trPr>
          <w:trHeight w:val="300"/>
        </w:trPr>
        <w:tc>
          <w:tcPr>
            <w:tcW w:w="362" w:type="pct"/>
            <w:vAlign w:val="center"/>
          </w:tcPr>
          <w:p w:rsidR="00B3441E" w:rsidRPr="002A4DD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454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854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664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61A60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2015 г</w:t>
              </w:r>
            </w:smartTag>
            <w:r w:rsidRPr="00861A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666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861A60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2016 г</w:t>
              </w:r>
            </w:smartTag>
            <w:r w:rsidRPr="00861A6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B3441E" w:rsidRPr="002A4DD0" w:rsidTr="00B3441E">
        <w:trPr>
          <w:trHeight w:val="300"/>
        </w:trPr>
        <w:tc>
          <w:tcPr>
            <w:tcW w:w="362" w:type="pct"/>
            <w:vAlign w:val="center"/>
          </w:tcPr>
          <w:p w:rsidR="00B3441E" w:rsidRPr="002A4DD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4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color w:val="000000"/>
                <w:sz w:val="24"/>
                <w:szCs w:val="24"/>
              </w:rPr>
              <w:t>Поднято воды всего</w:t>
            </w:r>
          </w:p>
        </w:tc>
        <w:tc>
          <w:tcPr>
            <w:tcW w:w="854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color w:val="000000"/>
                <w:sz w:val="24"/>
                <w:szCs w:val="24"/>
              </w:rPr>
              <w:t>тыс. м</w:t>
            </w:r>
            <w:r w:rsidRPr="00861A6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64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861A60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666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861A60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B3441E" w:rsidRPr="002A4DD0" w:rsidTr="00B3441E">
        <w:trPr>
          <w:trHeight w:val="300"/>
        </w:trPr>
        <w:tc>
          <w:tcPr>
            <w:tcW w:w="362" w:type="pct"/>
            <w:vAlign w:val="center"/>
          </w:tcPr>
          <w:p w:rsidR="00B3441E" w:rsidRPr="002A4DD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4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color w:val="000000"/>
                <w:sz w:val="24"/>
                <w:szCs w:val="24"/>
              </w:rPr>
              <w:t>Подано воды в сеть</w:t>
            </w:r>
          </w:p>
        </w:tc>
        <w:tc>
          <w:tcPr>
            <w:tcW w:w="854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color w:val="000000"/>
                <w:sz w:val="24"/>
                <w:szCs w:val="24"/>
              </w:rPr>
              <w:t>тыс. м</w:t>
            </w:r>
            <w:r w:rsidRPr="00861A6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64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sz w:val="24"/>
                <w:szCs w:val="24"/>
              </w:rPr>
              <w:t>18000</w:t>
            </w:r>
          </w:p>
        </w:tc>
        <w:tc>
          <w:tcPr>
            <w:tcW w:w="666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sz w:val="24"/>
                <w:szCs w:val="24"/>
              </w:rPr>
              <w:t>18000</w:t>
            </w:r>
          </w:p>
        </w:tc>
      </w:tr>
      <w:tr w:rsidR="00B3441E" w:rsidRPr="002A4DD0" w:rsidTr="00B3441E">
        <w:trPr>
          <w:trHeight w:val="300"/>
        </w:trPr>
        <w:tc>
          <w:tcPr>
            <w:tcW w:w="362" w:type="pct"/>
            <w:vMerge w:val="restart"/>
            <w:vAlign w:val="center"/>
          </w:tcPr>
          <w:p w:rsidR="00B3441E" w:rsidRPr="002A4DD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54" w:type="pct"/>
            <w:vMerge w:val="restar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color w:val="000000"/>
                <w:sz w:val="24"/>
                <w:szCs w:val="24"/>
              </w:rPr>
              <w:t>Потери в сетях водоснабжения</w:t>
            </w:r>
          </w:p>
        </w:tc>
        <w:tc>
          <w:tcPr>
            <w:tcW w:w="854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color w:val="000000"/>
                <w:sz w:val="24"/>
                <w:szCs w:val="24"/>
              </w:rPr>
              <w:t>тыс. м</w:t>
            </w:r>
            <w:r w:rsidRPr="00861A6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64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sz w:val="24"/>
                <w:szCs w:val="24"/>
              </w:rPr>
              <w:t>10800</w:t>
            </w:r>
          </w:p>
        </w:tc>
        <w:tc>
          <w:tcPr>
            <w:tcW w:w="666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sz w:val="24"/>
                <w:szCs w:val="24"/>
              </w:rPr>
              <w:t>9900</w:t>
            </w:r>
          </w:p>
        </w:tc>
      </w:tr>
      <w:tr w:rsidR="00B3441E" w:rsidRPr="002A4DD0" w:rsidTr="00B3441E">
        <w:trPr>
          <w:trHeight w:val="300"/>
        </w:trPr>
        <w:tc>
          <w:tcPr>
            <w:tcW w:w="362" w:type="pct"/>
            <w:vMerge/>
            <w:vAlign w:val="center"/>
          </w:tcPr>
          <w:p w:rsidR="00B3441E" w:rsidRPr="002A4DD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54" w:type="pct"/>
            <w:vMerge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4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664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666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color w:val="000000"/>
                <w:sz w:val="24"/>
                <w:szCs w:val="24"/>
              </w:rPr>
              <w:t>55%</w:t>
            </w:r>
          </w:p>
        </w:tc>
      </w:tr>
      <w:tr w:rsidR="00B3441E" w:rsidRPr="002A4DD0" w:rsidTr="00B3441E">
        <w:trPr>
          <w:trHeight w:val="300"/>
        </w:trPr>
        <w:tc>
          <w:tcPr>
            <w:tcW w:w="362" w:type="pct"/>
            <w:vAlign w:val="center"/>
          </w:tcPr>
          <w:p w:rsidR="00B3441E" w:rsidRPr="002A4DD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4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color w:val="000000"/>
                <w:sz w:val="24"/>
                <w:szCs w:val="24"/>
              </w:rPr>
              <w:t>Полезный отпуск</w:t>
            </w:r>
          </w:p>
        </w:tc>
        <w:tc>
          <w:tcPr>
            <w:tcW w:w="854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color w:val="000000"/>
                <w:sz w:val="24"/>
                <w:szCs w:val="24"/>
              </w:rPr>
              <w:t>тыс. м</w:t>
            </w:r>
            <w:r w:rsidRPr="00861A6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64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color w:val="000000"/>
                <w:sz w:val="24"/>
                <w:szCs w:val="24"/>
              </w:rPr>
              <w:t>7200</w:t>
            </w:r>
          </w:p>
        </w:tc>
        <w:tc>
          <w:tcPr>
            <w:tcW w:w="666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color w:val="000000"/>
                <w:sz w:val="24"/>
                <w:szCs w:val="24"/>
              </w:rPr>
              <w:t>8100</w:t>
            </w:r>
          </w:p>
        </w:tc>
      </w:tr>
      <w:tr w:rsidR="00B3441E" w:rsidRPr="002A4DD0" w:rsidTr="00B3441E">
        <w:trPr>
          <w:trHeight w:val="300"/>
        </w:trPr>
        <w:tc>
          <w:tcPr>
            <w:tcW w:w="362" w:type="pct"/>
            <w:vAlign w:val="center"/>
          </w:tcPr>
          <w:p w:rsidR="00B3441E" w:rsidRPr="002A4DD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454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Потребление воды</w:t>
            </w:r>
          </w:p>
        </w:tc>
        <w:tc>
          <w:tcPr>
            <w:tcW w:w="854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color w:val="000000"/>
                <w:sz w:val="24"/>
                <w:szCs w:val="24"/>
              </w:rPr>
              <w:t>тыс. м</w:t>
            </w:r>
            <w:r w:rsidRPr="00861A6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64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color w:val="000000"/>
                <w:sz w:val="24"/>
                <w:szCs w:val="24"/>
              </w:rPr>
              <w:t>7200</w:t>
            </w:r>
          </w:p>
        </w:tc>
        <w:tc>
          <w:tcPr>
            <w:tcW w:w="666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color w:val="000000"/>
                <w:sz w:val="24"/>
                <w:szCs w:val="24"/>
              </w:rPr>
              <w:t>8100</w:t>
            </w:r>
          </w:p>
        </w:tc>
      </w:tr>
      <w:tr w:rsidR="00B3441E" w:rsidRPr="002A4DD0" w:rsidTr="00B3441E">
        <w:trPr>
          <w:trHeight w:val="300"/>
        </w:trPr>
        <w:tc>
          <w:tcPr>
            <w:tcW w:w="362" w:type="pct"/>
            <w:vAlign w:val="center"/>
          </w:tcPr>
          <w:p w:rsidR="00B3441E" w:rsidRPr="002A4DD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454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color w:val="000000"/>
                <w:sz w:val="24"/>
                <w:szCs w:val="24"/>
              </w:rPr>
              <w:t>Среднесуточное потребление</w:t>
            </w:r>
          </w:p>
        </w:tc>
        <w:tc>
          <w:tcPr>
            <w:tcW w:w="854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61A6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861A60">
              <w:rPr>
                <w:rFonts w:ascii="Times New Roman" w:hAnsi="Times New Roman"/>
                <w:color w:val="000000"/>
                <w:sz w:val="24"/>
                <w:szCs w:val="24"/>
              </w:rPr>
              <w:t>/сут</w:t>
            </w:r>
          </w:p>
        </w:tc>
        <w:tc>
          <w:tcPr>
            <w:tcW w:w="664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666" w:type="pct"/>
            <w:noWrap/>
            <w:vAlign w:val="center"/>
          </w:tcPr>
          <w:p w:rsidR="00B3441E" w:rsidRPr="00861A6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1A60">
              <w:rPr>
                <w:rFonts w:ascii="Times New Roman" w:hAnsi="Times New Roman"/>
                <w:color w:val="000000"/>
                <w:sz w:val="24"/>
                <w:szCs w:val="24"/>
              </w:rPr>
              <w:t>337,5</w:t>
            </w:r>
          </w:p>
        </w:tc>
      </w:tr>
    </w:tbl>
    <w:p w:rsidR="003F1A39" w:rsidRDefault="003F1A39" w:rsidP="00FA12BE">
      <w:pPr>
        <w:autoSpaceDE w:val="0"/>
        <w:autoSpaceDN w:val="0"/>
        <w:adjustRightInd w:val="0"/>
        <w:jc w:val="both"/>
        <w:rPr>
          <w:b/>
          <w:bCs/>
        </w:rPr>
      </w:pPr>
    </w:p>
    <w:p w:rsidR="003F1A39" w:rsidRPr="00823528" w:rsidRDefault="003F1A39" w:rsidP="00FA12BE">
      <w:pPr>
        <w:rPr>
          <w:rFonts w:ascii="Times New Roman" w:hAnsi="Times New Roman"/>
          <w:sz w:val="24"/>
          <w:szCs w:val="24"/>
        </w:rPr>
      </w:pPr>
      <w:r w:rsidRPr="00823528">
        <w:rPr>
          <w:rFonts w:ascii="Times New Roman" w:hAnsi="Times New Roman"/>
          <w:sz w:val="24"/>
          <w:szCs w:val="24"/>
        </w:rPr>
        <w:t>Таблица 3.</w:t>
      </w:r>
      <w:r w:rsidR="00EA08D6">
        <w:rPr>
          <w:rFonts w:ascii="Times New Roman" w:hAnsi="Times New Roman"/>
          <w:sz w:val="24"/>
          <w:szCs w:val="24"/>
        </w:rPr>
        <w:t>8</w:t>
      </w:r>
      <w:r w:rsidRPr="00823528">
        <w:rPr>
          <w:rFonts w:ascii="Times New Roman" w:hAnsi="Times New Roman"/>
          <w:sz w:val="24"/>
          <w:szCs w:val="24"/>
        </w:rPr>
        <w:t xml:space="preserve">.1. Продолжение таблицы </w:t>
      </w:r>
    </w:p>
    <w:p w:rsidR="003F1A39" w:rsidRDefault="003F1A39" w:rsidP="00FA12BE"/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4121"/>
        <w:gridCol w:w="1378"/>
        <w:gridCol w:w="1234"/>
        <w:gridCol w:w="1234"/>
        <w:gridCol w:w="1233"/>
        <w:gridCol w:w="1113"/>
        <w:gridCol w:w="1113"/>
        <w:gridCol w:w="1113"/>
        <w:gridCol w:w="1113"/>
        <w:gridCol w:w="1117"/>
      </w:tblGrid>
      <w:tr w:rsidR="00B3441E" w:rsidRPr="002A4DD0" w:rsidTr="00B3441E">
        <w:trPr>
          <w:trHeight w:val="300"/>
        </w:trPr>
        <w:tc>
          <w:tcPr>
            <w:tcW w:w="185" w:type="pct"/>
            <w:vAlign w:val="center"/>
          </w:tcPr>
          <w:p w:rsidR="00B3441E" w:rsidRPr="002A4DD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4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449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402" w:type="pct"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B03D7B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2017 г</w:t>
              </w:r>
            </w:smartTag>
            <w:r w:rsidRPr="00B03D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02" w:type="pct"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B03D7B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2018 г</w:t>
              </w:r>
            </w:smartTag>
            <w:r w:rsidRPr="00B03D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02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B03D7B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2019 г</w:t>
              </w:r>
            </w:smartTag>
            <w:r w:rsidRPr="00B03D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B03D7B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2020 г</w:t>
              </w:r>
            </w:smartTag>
            <w:r w:rsidRPr="00B03D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B03D7B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2021 г</w:t>
              </w:r>
            </w:smartTag>
            <w:r w:rsidRPr="00B03D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B03D7B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2022 г</w:t>
              </w:r>
            </w:smartTag>
            <w:r w:rsidRPr="00B03D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B03D7B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2023 г</w:t>
              </w:r>
            </w:smartTag>
            <w:r w:rsidRPr="00B03D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64" w:type="pct"/>
            <w:noWrap/>
            <w:vAlign w:val="center"/>
          </w:tcPr>
          <w:p w:rsidR="00B3441E" w:rsidRPr="002A4DD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2A4DD0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2024 г</w:t>
              </w:r>
            </w:smartTag>
            <w:r w:rsidRPr="002A4D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B3441E" w:rsidRPr="002A4DD0" w:rsidTr="00B3441E">
        <w:trPr>
          <w:trHeight w:val="300"/>
        </w:trPr>
        <w:tc>
          <w:tcPr>
            <w:tcW w:w="185" w:type="pct"/>
            <w:vAlign w:val="center"/>
          </w:tcPr>
          <w:p w:rsidR="00B3441E" w:rsidRPr="002A4DD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Поднято воды всего</w:t>
            </w:r>
          </w:p>
        </w:tc>
        <w:tc>
          <w:tcPr>
            <w:tcW w:w="449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тыс. м</w:t>
            </w:r>
            <w:r w:rsidRPr="00B03D7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02" w:type="pct"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sz w:val="24"/>
                <w:szCs w:val="24"/>
              </w:rPr>
              <w:t>18050</w:t>
            </w:r>
          </w:p>
        </w:tc>
        <w:tc>
          <w:tcPr>
            <w:tcW w:w="402" w:type="pct"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sz w:val="24"/>
                <w:szCs w:val="24"/>
              </w:rPr>
              <w:t>18100</w:t>
            </w:r>
          </w:p>
        </w:tc>
        <w:tc>
          <w:tcPr>
            <w:tcW w:w="402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sz w:val="24"/>
                <w:szCs w:val="24"/>
              </w:rPr>
              <w:t>18150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sz w:val="24"/>
                <w:szCs w:val="24"/>
              </w:rPr>
              <w:t>18200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sz w:val="24"/>
                <w:szCs w:val="24"/>
              </w:rPr>
              <w:t>18250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sz w:val="24"/>
                <w:szCs w:val="24"/>
              </w:rPr>
              <w:t>18300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sz w:val="24"/>
                <w:szCs w:val="24"/>
              </w:rPr>
              <w:t>18350</w:t>
            </w:r>
          </w:p>
        </w:tc>
        <w:tc>
          <w:tcPr>
            <w:tcW w:w="364" w:type="pct"/>
            <w:noWrap/>
            <w:vAlign w:val="center"/>
          </w:tcPr>
          <w:p w:rsidR="00B3441E" w:rsidRPr="002A4DD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18400</w:t>
            </w:r>
          </w:p>
        </w:tc>
      </w:tr>
      <w:tr w:rsidR="00B3441E" w:rsidRPr="002A4DD0" w:rsidTr="00B3441E">
        <w:trPr>
          <w:trHeight w:val="300"/>
        </w:trPr>
        <w:tc>
          <w:tcPr>
            <w:tcW w:w="185" w:type="pct"/>
            <w:vAlign w:val="center"/>
          </w:tcPr>
          <w:p w:rsidR="00B3441E" w:rsidRPr="002A4DD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Подано воды в сеть</w:t>
            </w:r>
          </w:p>
        </w:tc>
        <w:tc>
          <w:tcPr>
            <w:tcW w:w="449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тыс. м</w:t>
            </w:r>
            <w:r w:rsidRPr="00B03D7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02" w:type="pct"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sz w:val="24"/>
                <w:szCs w:val="24"/>
              </w:rPr>
              <w:t>18050</w:t>
            </w:r>
          </w:p>
        </w:tc>
        <w:tc>
          <w:tcPr>
            <w:tcW w:w="402" w:type="pct"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18100</w:t>
            </w:r>
          </w:p>
        </w:tc>
        <w:tc>
          <w:tcPr>
            <w:tcW w:w="402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18150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18200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18250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18300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18350</w:t>
            </w:r>
          </w:p>
        </w:tc>
        <w:tc>
          <w:tcPr>
            <w:tcW w:w="364" w:type="pct"/>
            <w:noWrap/>
            <w:vAlign w:val="center"/>
          </w:tcPr>
          <w:p w:rsidR="00B3441E" w:rsidRPr="002A4DD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18400</w:t>
            </w:r>
          </w:p>
        </w:tc>
      </w:tr>
      <w:tr w:rsidR="00B3441E" w:rsidRPr="002A4DD0" w:rsidTr="00B3441E">
        <w:trPr>
          <w:trHeight w:val="300"/>
        </w:trPr>
        <w:tc>
          <w:tcPr>
            <w:tcW w:w="185" w:type="pct"/>
            <w:vMerge w:val="restart"/>
            <w:vAlign w:val="center"/>
          </w:tcPr>
          <w:p w:rsidR="00B3441E" w:rsidRPr="002A4DD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3" w:type="pct"/>
            <w:vMerge w:val="restar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Потери в сетях водоснабжения</w:t>
            </w:r>
          </w:p>
        </w:tc>
        <w:tc>
          <w:tcPr>
            <w:tcW w:w="449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тыс. м</w:t>
            </w:r>
            <w:r w:rsidRPr="00B03D7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02" w:type="pct"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sz w:val="24"/>
                <w:szCs w:val="24"/>
              </w:rPr>
              <w:t>9747</w:t>
            </w:r>
          </w:p>
        </w:tc>
        <w:tc>
          <w:tcPr>
            <w:tcW w:w="402" w:type="pct"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9412</w:t>
            </w:r>
          </w:p>
        </w:tc>
        <w:tc>
          <w:tcPr>
            <w:tcW w:w="402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9075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8918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8577,5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8235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7890,5</w:t>
            </w:r>
          </w:p>
        </w:tc>
        <w:tc>
          <w:tcPr>
            <w:tcW w:w="364" w:type="pct"/>
            <w:noWrap/>
            <w:vAlign w:val="center"/>
          </w:tcPr>
          <w:p w:rsidR="00B3441E" w:rsidRPr="002A4DD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7360</w:t>
            </w:r>
          </w:p>
        </w:tc>
      </w:tr>
      <w:tr w:rsidR="00B3441E" w:rsidRPr="002A4DD0" w:rsidTr="00B3441E">
        <w:trPr>
          <w:trHeight w:val="300"/>
        </w:trPr>
        <w:tc>
          <w:tcPr>
            <w:tcW w:w="185" w:type="pct"/>
            <w:vMerge/>
            <w:vAlign w:val="center"/>
          </w:tcPr>
          <w:p w:rsidR="00B3441E" w:rsidRPr="002A4DD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Merge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9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402" w:type="pct"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2" w:type="pct"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2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4" w:type="pct"/>
            <w:noWrap/>
            <w:vAlign w:val="center"/>
          </w:tcPr>
          <w:p w:rsidR="00B3441E" w:rsidRPr="002A4DD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</w:tr>
      <w:tr w:rsidR="00B3441E" w:rsidRPr="002A4DD0" w:rsidTr="00B3441E">
        <w:trPr>
          <w:trHeight w:val="300"/>
        </w:trPr>
        <w:tc>
          <w:tcPr>
            <w:tcW w:w="185" w:type="pct"/>
            <w:vAlign w:val="center"/>
          </w:tcPr>
          <w:p w:rsidR="00B3441E" w:rsidRPr="002A4DD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Полезный отпуск</w:t>
            </w:r>
          </w:p>
        </w:tc>
        <w:tc>
          <w:tcPr>
            <w:tcW w:w="449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тыс. м</w:t>
            </w:r>
            <w:r w:rsidRPr="00B03D7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02" w:type="pct"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8303</w:t>
            </w:r>
          </w:p>
        </w:tc>
        <w:tc>
          <w:tcPr>
            <w:tcW w:w="402" w:type="pct"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8688</w:t>
            </w:r>
          </w:p>
        </w:tc>
        <w:tc>
          <w:tcPr>
            <w:tcW w:w="402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9075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9282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9672,5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10065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10459,5</w:t>
            </w:r>
          </w:p>
        </w:tc>
        <w:tc>
          <w:tcPr>
            <w:tcW w:w="364" w:type="pct"/>
            <w:noWrap/>
            <w:vAlign w:val="center"/>
          </w:tcPr>
          <w:p w:rsidR="00B3441E" w:rsidRPr="002A4DD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11040</w:t>
            </w:r>
          </w:p>
        </w:tc>
      </w:tr>
      <w:tr w:rsidR="00B3441E" w:rsidRPr="002A4DD0" w:rsidTr="00B3441E">
        <w:trPr>
          <w:trHeight w:val="300"/>
        </w:trPr>
        <w:tc>
          <w:tcPr>
            <w:tcW w:w="185" w:type="pct"/>
            <w:vAlign w:val="center"/>
          </w:tcPr>
          <w:p w:rsidR="00B3441E" w:rsidRPr="002A4DD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4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Потребление воды</w:t>
            </w:r>
          </w:p>
        </w:tc>
        <w:tc>
          <w:tcPr>
            <w:tcW w:w="449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тыс. м</w:t>
            </w:r>
            <w:r w:rsidRPr="00B03D7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02" w:type="pct"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8303</w:t>
            </w:r>
          </w:p>
        </w:tc>
        <w:tc>
          <w:tcPr>
            <w:tcW w:w="402" w:type="pct"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8688</w:t>
            </w:r>
          </w:p>
        </w:tc>
        <w:tc>
          <w:tcPr>
            <w:tcW w:w="402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9075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9282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9672,5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10065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10459,5</w:t>
            </w:r>
          </w:p>
        </w:tc>
        <w:tc>
          <w:tcPr>
            <w:tcW w:w="364" w:type="pct"/>
            <w:noWrap/>
            <w:vAlign w:val="center"/>
          </w:tcPr>
          <w:p w:rsidR="00B3441E" w:rsidRPr="002A4DD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11040</w:t>
            </w:r>
          </w:p>
        </w:tc>
      </w:tr>
      <w:tr w:rsidR="00B3441E" w:rsidRPr="002A4DD0" w:rsidTr="00B3441E">
        <w:trPr>
          <w:trHeight w:val="300"/>
        </w:trPr>
        <w:tc>
          <w:tcPr>
            <w:tcW w:w="185" w:type="pct"/>
            <w:vAlign w:val="center"/>
          </w:tcPr>
          <w:p w:rsidR="00B3441E" w:rsidRPr="002A4DD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34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Среднесуточное потребление</w:t>
            </w:r>
          </w:p>
        </w:tc>
        <w:tc>
          <w:tcPr>
            <w:tcW w:w="449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03D7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/сут</w:t>
            </w:r>
          </w:p>
        </w:tc>
        <w:tc>
          <w:tcPr>
            <w:tcW w:w="402" w:type="pct"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345,9</w:t>
            </w:r>
          </w:p>
        </w:tc>
        <w:tc>
          <w:tcPr>
            <w:tcW w:w="402" w:type="pct"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362</w:t>
            </w:r>
          </w:p>
        </w:tc>
        <w:tc>
          <w:tcPr>
            <w:tcW w:w="402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378,12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386,75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403,02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419,375</w:t>
            </w:r>
          </w:p>
        </w:tc>
        <w:tc>
          <w:tcPr>
            <w:tcW w:w="363" w:type="pct"/>
            <w:noWrap/>
            <w:vAlign w:val="center"/>
          </w:tcPr>
          <w:p w:rsidR="00B3441E" w:rsidRPr="00B03D7B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435,813</w:t>
            </w:r>
          </w:p>
        </w:tc>
        <w:tc>
          <w:tcPr>
            <w:tcW w:w="364" w:type="pct"/>
            <w:noWrap/>
            <w:vAlign w:val="center"/>
          </w:tcPr>
          <w:p w:rsidR="00B3441E" w:rsidRPr="002A4DD0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</w:tr>
    </w:tbl>
    <w:p w:rsidR="00B3441E" w:rsidRDefault="00B3441E" w:rsidP="00FA12BE"/>
    <w:p w:rsidR="00E24B1D" w:rsidRDefault="00E24B1D" w:rsidP="00FA12BE"/>
    <w:p w:rsidR="00E24B1D" w:rsidRDefault="00E24B1D" w:rsidP="00FA12BE"/>
    <w:p w:rsidR="00E24B1D" w:rsidRDefault="00E24B1D" w:rsidP="00FA12BE">
      <w:pPr>
        <w:sectPr w:rsidR="00E24B1D" w:rsidSect="00426F5D">
          <w:pgSz w:w="16838" w:h="11906" w:orient="landscape"/>
          <w:pgMar w:top="1134" w:right="851" w:bottom="1134" w:left="851" w:header="284" w:footer="709" w:gutter="0"/>
          <w:cols w:space="708"/>
          <w:docGrid w:linePitch="360"/>
        </w:sectPr>
      </w:pPr>
    </w:p>
    <w:p w:rsidR="003F1A39" w:rsidRPr="00A324B4" w:rsidRDefault="003F1A39" w:rsidP="00FA12BE">
      <w:pPr>
        <w:pStyle w:val="af6"/>
        <w:autoSpaceDE w:val="0"/>
        <w:autoSpaceDN w:val="0"/>
        <w:adjustRightInd w:val="0"/>
        <w:ind w:left="1069"/>
        <w:jc w:val="both"/>
        <w:outlineLvl w:val="1"/>
        <w:rPr>
          <w:b/>
          <w:bCs/>
          <w:sz w:val="24"/>
          <w:szCs w:val="24"/>
        </w:rPr>
      </w:pPr>
      <w:bookmarkStart w:id="82" w:name="_Toc374532042"/>
      <w:bookmarkStart w:id="83" w:name="_Toc376173240"/>
    </w:p>
    <w:p w:rsidR="00E24B1D" w:rsidRDefault="00410386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jc w:val="both"/>
        <w:outlineLvl w:val="1"/>
        <w:rPr>
          <w:b/>
          <w:bCs/>
          <w:sz w:val="24"/>
          <w:szCs w:val="24"/>
        </w:rPr>
      </w:pPr>
      <w:bookmarkStart w:id="84" w:name="_Toc384905142"/>
      <w:r w:rsidRPr="00410386">
        <w:rPr>
          <w:b/>
          <w:bCs/>
          <w:sz w:val="24"/>
          <w:szCs w:val="24"/>
        </w:rPr>
        <w:t>Описание территориальной структуры потребления горячей, питьевой, технической воды</w:t>
      </w:r>
      <w:r>
        <w:rPr>
          <w:b/>
          <w:bCs/>
          <w:sz w:val="24"/>
          <w:szCs w:val="24"/>
        </w:rPr>
        <w:t>.</w:t>
      </w:r>
    </w:p>
    <w:p w:rsidR="00410386" w:rsidRDefault="00410386" w:rsidP="00410386">
      <w:pPr>
        <w:pStyle w:val="af6"/>
        <w:autoSpaceDE w:val="0"/>
        <w:autoSpaceDN w:val="0"/>
        <w:adjustRightInd w:val="0"/>
        <w:ind w:left="1069"/>
        <w:jc w:val="both"/>
        <w:outlineLvl w:val="1"/>
        <w:rPr>
          <w:bCs/>
          <w:sz w:val="24"/>
          <w:szCs w:val="24"/>
        </w:rPr>
      </w:pPr>
      <w:r w:rsidRPr="001B41BB">
        <w:rPr>
          <w:bCs/>
          <w:sz w:val="24"/>
          <w:szCs w:val="24"/>
        </w:rPr>
        <w:t xml:space="preserve">Структура потребления питьевой воды </w:t>
      </w:r>
      <w:r w:rsidR="00EA08D6">
        <w:rPr>
          <w:bCs/>
          <w:sz w:val="24"/>
          <w:szCs w:val="24"/>
        </w:rPr>
        <w:t>Кеслеровского</w:t>
      </w:r>
      <w:r w:rsidRPr="001B41BB">
        <w:rPr>
          <w:bCs/>
          <w:sz w:val="24"/>
          <w:szCs w:val="24"/>
        </w:rPr>
        <w:t xml:space="preserve"> сельского поселения Крымского района составляет </w:t>
      </w:r>
      <w:r w:rsidR="000D6323">
        <w:rPr>
          <w:bCs/>
          <w:sz w:val="24"/>
          <w:szCs w:val="24"/>
        </w:rPr>
        <w:t>3</w:t>
      </w:r>
      <w:r w:rsidRPr="001B41BB">
        <w:rPr>
          <w:bCs/>
          <w:sz w:val="24"/>
          <w:szCs w:val="24"/>
        </w:rPr>
        <w:t xml:space="preserve"> технологические зоны:</w:t>
      </w:r>
    </w:p>
    <w:p w:rsidR="00410386" w:rsidRDefault="00410386" w:rsidP="00410386">
      <w:pPr>
        <w:pStyle w:val="af6"/>
        <w:autoSpaceDE w:val="0"/>
        <w:autoSpaceDN w:val="0"/>
        <w:adjustRightInd w:val="0"/>
        <w:ind w:left="1069"/>
        <w:jc w:val="both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- 1 зона </w:t>
      </w:r>
      <w:r w:rsidR="000D6323">
        <w:rPr>
          <w:bCs/>
          <w:sz w:val="24"/>
          <w:szCs w:val="24"/>
        </w:rPr>
        <w:t xml:space="preserve">- </w:t>
      </w:r>
      <w:r>
        <w:rPr>
          <w:bCs/>
          <w:sz w:val="24"/>
          <w:szCs w:val="24"/>
        </w:rPr>
        <w:t xml:space="preserve">х. </w:t>
      </w:r>
      <w:r w:rsidR="000D6323">
        <w:rPr>
          <w:bCs/>
          <w:sz w:val="24"/>
          <w:szCs w:val="24"/>
        </w:rPr>
        <w:t>Павловский</w:t>
      </w:r>
    </w:p>
    <w:p w:rsidR="000D6323" w:rsidRDefault="00410386" w:rsidP="00410386">
      <w:pPr>
        <w:pStyle w:val="af6"/>
        <w:autoSpaceDE w:val="0"/>
        <w:autoSpaceDN w:val="0"/>
        <w:adjustRightInd w:val="0"/>
        <w:ind w:left="1069"/>
        <w:jc w:val="both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>- 2 зона</w:t>
      </w:r>
      <w:r w:rsidR="000D6323">
        <w:rPr>
          <w:bCs/>
          <w:sz w:val="24"/>
          <w:szCs w:val="24"/>
        </w:rPr>
        <w:t xml:space="preserve"> – с.Кеслерово</w:t>
      </w:r>
    </w:p>
    <w:p w:rsidR="00410386" w:rsidRDefault="000D6323" w:rsidP="00410386">
      <w:pPr>
        <w:pStyle w:val="af6"/>
        <w:autoSpaceDE w:val="0"/>
        <w:autoSpaceDN w:val="0"/>
        <w:adjustRightInd w:val="0"/>
        <w:ind w:left="1069"/>
        <w:jc w:val="both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>- 3 зона - ст</w:t>
      </w:r>
      <w:r w:rsidR="00410386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Гладковская</w:t>
      </w:r>
    </w:p>
    <w:p w:rsidR="00410386" w:rsidRDefault="00410386" w:rsidP="00410386">
      <w:pPr>
        <w:pStyle w:val="af6"/>
        <w:autoSpaceDE w:val="0"/>
        <w:autoSpaceDN w:val="0"/>
        <w:adjustRightInd w:val="0"/>
        <w:ind w:left="1069"/>
        <w:jc w:val="both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>Описание территориальной структуры потребления питьевой воды представлены в таблице 3.</w:t>
      </w:r>
      <w:r w:rsidR="00EA08D6"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>.1.</w:t>
      </w:r>
    </w:p>
    <w:p w:rsidR="00410386" w:rsidRPr="00410386" w:rsidRDefault="00410386" w:rsidP="00410386">
      <w:pPr>
        <w:autoSpaceDE w:val="0"/>
        <w:autoSpaceDN w:val="0"/>
        <w:adjustRightInd w:val="0"/>
        <w:ind w:left="709"/>
        <w:jc w:val="both"/>
        <w:outlineLvl w:val="1"/>
        <w:rPr>
          <w:bCs/>
          <w:sz w:val="24"/>
          <w:szCs w:val="24"/>
        </w:rPr>
      </w:pPr>
    </w:p>
    <w:p w:rsidR="00410386" w:rsidRDefault="00410386" w:rsidP="00410386">
      <w:pPr>
        <w:pStyle w:val="af6"/>
        <w:autoSpaceDE w:val="0"/>
        <w:autoSpaceDN w:val="0"/>
        <w:adjustRightInd w:val="0"/>
        <w:ind w:left="1069"/>
        <w:jc w:val="both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>Таблица 3.</w:t>
      </w:r>
      <w:r w:rsidR="00EA08D6"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 xml:space="preserve">.1. Территориальная структура потребления воды </w:t>
      </w:r>
    </w:p>
    <w:tbl>
      <w:tblPr>
        <w:tblStyle w:val="affc"/>
        <w:tblW w:w="0" w:type="auto"/>
        <w:tblLook w:val="04A0"/>
      </w:tblPr>
      <w:tblGrid>
        <w:gridCol w:w="1972"/>
        <w:gridCol w:w="1647"/>
        <w:gridCol w:w="1490"/>
        <w:gridCol w:w="1812"/>
        <w:gridCol w:w="1682"/>
        <w:gridCol w:w="1620"/>
      </w:tblGrid>
      <w:tr w:rsidR="00410386" w:rsidTr="003E51F4">
        <w:tc>
          <w:tcPr>
            <w:tcW w:w="1972" w:type="dxa"/>
          </w:tcPr>
          <w:p w:rsidR="00410386" w:rsidRDefault="00410386" w:rsidP="003E51F4">
            <w:pPr>
              <w:pStyle w:val="af6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Технологическая зона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410386" w:rsidRDefault="00410386" w:rsidP="003E51F4">
            <w:pPr>
              <w:pStyle w:val="af6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Группа абонентов</w:t>
            </w:r>
          </w:p>
        </w:tc>
        <w:tc>
          <w:tcPr>
            <w:tcW w:w="1490" w:type="dxa"/>
            <w:tcBorders>
              <w:left w:val="single" w:sz="4" w:space="0" w:color="auto"/>
            </w:tcBorders>
          </w:tcPr>
          <w:p w:rsidR="00410386" w:rsidRDefault="00410386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Количество абонентов</w:t>
            </w:r>
          </w:p>
        </w:tc>
        <w:tc>
          <w:tcPr>
            <w:tcW w:w="1812" w:type="dxa"/>
          </w:tcPr>
          <w:p w:rsidR="00410386" w:rsidRDefault="00410386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Число проживающих, чел</w:t>
            </w:r>
          </w:p>
        </w:tc>
        <w:tc>
          <w:tcPr>
            <w:tcW w:w="1682" w:type="dxa"/>
            <w:tcBorders>
              <w:right w:val="single" w:sz="4" w:space="0" w:color="auto"/>
            </w:tcBorders>
          </w:tcPr>
          <w:p w:rsidR="00410386" w:rsidRDefault="00410386" w:rsidP="003E51F4">
            <w:pPr>
              <w:pStyle w:val="af6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Количество приборов учета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410386" w:rsidRDefault="00410386" w:rsidP="003E51F4">
            <w:pPr>
              <w:pStyle w:val="af6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Годовой объем потребления воды, тыс. м</w:t>
            </w:r>
            <w:r w:rsidRPr="001B41BB">
              <w:rPr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410386" w:rsidTr="003E51F4">
        <w:trPr>
          <w:trHeight w:val="120"/>
        </w:trPr>
        <w:tc>
          <w:tcPr>
            <w:tcW w:w="1972" w:type="dxa"/>
            <w:vMerge w:val="restart"/>
          </w:tcPr>
          <w:p w:rsidR="00410386" w:rsidRDefault="000D6323" w:rsidP="003E51F4">
            <w:pPr>
              <w:pStyle w:val="af6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х. Павловский (х.Анапский)</w:t>
            </w:r>
          </w:p>
        </w:tc>
        <w:tc>
          <w:tcPr>
            <w:tcW w:w="1647" w:type="dxa"/>
            <w:tcBorders>
              <w:bottom w:val="single" w:sz="4" w:space="0" w:color="auto"/>
              <w:right w:val="single" w:sz="4" w:space="0" w:color="auto"/>
            </w:tcBorders>
          </w:tcPr>
          <w:p w:rsidR="00410386" w:rsidRDefault="00410386" w:rsidP="003E51F4">
            <w:pPr>
              <w:pStyle w:val="af6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Физические лица</w:t>
            </w:r>
          </w:p>
        </w:tc>
        <w:tc>
          <w:tcPr>
            <w:tcW w:w="1490" w:type="dxa"/>
            <w:tcBorders>
              <w:left w:val="single" w:sz="4" w:space="0" w:color="auto"/>
              <w:bottom w:val="single" w:sz="4" w:space="0" w:color="auto"/>
            </w:tcBorders>
          </w:tcPr>
          <w:p w:rsidR="00410386" w:rsidRDefault="00213436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425</w:t>
            </w: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:rsidR="00410386" w:rsidRDefault="002114B2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1038 (472)</w:t>
            </w:r>
          </w:p>
        </w:tc>
        <w:tc>
          <w:tcPr>
            <w:tcW w:w="1682" w:type="dxa"/>
            <w:tcBorders>
              <w:bottom w:val="single" w:sz="4" w:space="0" w:color="auto"/>
              <w:right w:val="single" w:sz="4" w:space="0" w:color="auto"/>
            </w:tcBorders>
          </w:tcPr>
          <w:p w:rsidR="00410386" w:rsidRDefault="00213436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380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</w:tcPr>
          <w:p w:rsidR="00410386" w:rsidRDefault="00410386" w:rsidP="002114B2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="002114B2">
              <w:rPr>
                <w:bCs/>
                <w:sz w:val="24"/>
                <w:szCs w:val="24"/>
              </w:rPr>
              <w:t>6,14</w:t>
            </w:r>
          </w:p>
        </w:tc>
      </w:tr>
      <w:tr w:rsidR="00410386" w:rsidTr="003E51F4">
        <w:trPr>
          <w:trHeight w:val="160"/>
        </w:trPr>
        <w:tc>
          <w:tcPr>
            <w:tcW w:w="1972" w:type="dxa"/>
            <w:vMerge/>
          </w:tcPr>
          <w:p w:rsidR="00410386" w:rsidRDefault="00410386" w:rsidP="003E51F4">
            <w:pPr>
              <w:pStyle w:val="af6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right w:val="single" w:sz="4" w:space="0" w:color="auto"/>
            </w:tcBorders>
          </w:tcPr>
          <w:p w:rsidR="00410386" w:rsidRDefault="00410386" w:rsidP="003E51F4">
            <w:pPr>
              <w:pStyle w:val="af6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Юридические лица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</w:tcBorders>
          </w:tcPr>
          <w:p w:rsidR="00410386" w:rsidRDefault="002114B2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812" w:type="dxa"/>
            <w:tcBorders>
              <w:top w:val="single" w:sz="4" w:space="0" w:color="auto"/>
            </w:tcBorders>
          </w:tcPr>
          <w:p w:rsidR="00410386" w:rsidRDefault="00410386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right w:val="single" w:sz="4" w:space="0" w:color="auto"/>
            </w:tcBorders>
          </w:tcPr>
          <w:p w:rsidR="00410386" w:rsidRDefault="002114B2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</w:tcPr>
          <w:p w:rsidR="00410386" w:rsidRDefault="002114B2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5,3</w:t>
            </w:r>
          </w:p>
        </w:tc>
      </w:tr>
      <w:tr w:rsidR="00410386" w:rsidTr="003E51F4">
        <w:trPr>
          <w:trHeight w:val="150"/>
        </w:trPr>
        <w:tc>
          <w:tcPr>
            <w:tcW w:w="1972" w:type="dxa"/>
            <w:vMerge w:val="restart"/>
          </w:tcPr>
          <w:p w:rsidR="00410386" w:rsidRDefault="000D6323" w:rsidP="003E51F4">
            <w:pPr>
              <w:pStyle w:val="af6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с.Кеслерово (х.Красная Батарея, х.Веселый)</w:t>
            </w:r>
          </w:p>
        </w:tc>
        <w:tc>
          <w:tcPr>
            <w:tcW w:w="1647" w:type="dxa"/>
            <w:tcBorders>
              <w:bottom w:val="single" w:sz="4" w:space="0" w:color="auto"/>
              <w:right w:val="single" w:sz="4" w:space="0" w:color="auto"/>
            </w:tcBorders>
          </w:tcPr>
          <w:p w:rsidR="00410386" w:rsidRDefault="00410386" w:rsidP="003E51F4">
            <w:pPr>
              <w:pStyle w:val="af6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Физические лица</w:t>
            </w:r>
          </w:p>
        </w:tc>
        <w:tc>
          <w:tcPr>
            <w:tcW w:w="1490" w:type="dxa"/>
            <w:tcBorders>
              <w:left w:val="single" w:sz="4" w:space="0" w:color="auto"/>
              <w:bottom w:val="single" w:sz="4" w:space="0" w:color="auto"/>
            </w:tcBorders>
          </w:tcPr>
          <w:p w:rsidR="00410386" w:rsidRDefault="00213436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517</w:t>
            </w: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:rsidR="00410386" w:rsidRDefault="002114B2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1068 (769, 202)</w:t>
            </w:r>
          </w:p>
        </w:tc>
        <w:tc>
          <w:tcPr>
            <w:tcW w:w="1682" w:type="dxa"/>
            <w:tcBorders>
              <w:bottom w:val="single" w:sz="4" w:space="0" w:color="auto"/>
              <w:right w:val="single" w:sz="4" w:space="0" w:color="auto"/>
            </w:tcBorders>
          </w:tcPr>
          <w:p w:rsidR="00410386" w:rsidRDefault="00213436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447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</w:tcPr>
          <w:p w:rsidR="00410386" w:rsidRDefault="00410386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10,08</w:t>
            </w:r>
          </w:p>
        </w:tc>
      </w:tr>
      <w:tr w:rsidR="00410386" w:rsidTr="000D6323">
        <w:trPr>
          <w:trHeight w:val="630"/>
        </w:trPr>
        <w:tc>
          <w:tcPr>
            <w:tcW w:w="1972" w:type="dxa"/>
            <w:vMerge/>
            <w:tcBorders>
              <w:bottom w:val="single" w:sz="4" w:space="0" w:color="auto"/>
            </w:tcBorders>
          </w:tcPr>
          <w:p w:rsidR="00410386" w:rsidRDefault="00410386" w:rsidP="003E51F4">
            <w:pPr>
              <w:pStyle w:val="af6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86" w:rsidRDefault="00410386" w:rsidP="003E51F4">
            <w:pPr>
              <w:pStyle w:val="af6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Юридические лица</w:t>
            </w:r>
          </w:p>
          <w:p w:rsidR="000D6323" w:rsidRDefault="000D6323" w:rsidP="003E51F4">
            <w:pPr>
              <w:pStyle w:val="af6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0386" w:rsidRDefault="00C131BD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</w:tcPr>
          <w:p w:rsidR="00410386" w:rsidRDefault="00410386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386" w:rsidRDefault="00C131BD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4B2" w:rsidRDefault="002114B2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</w:p>
          <w:p w:rsidR="00410386" w:rsidRPr="002114B2" w:rsidRDefault="002114B2" w:rsidP="002114B2">
            <w:pPr>
              <w:jc w:val="center"/>
            </w:pPr>
            <w:r>
              <w:t>4,2</w:t>
            </w:r>
          </w:p>
        </w:tc>
      </w:tr>
      <w:tr w:rsidR="000D6323" w:rsidTr="000D6323">
        <w:trPr>
          <w:trHeight w:val="126"/>
        </w:trPr>
        <w:tc>
          <w:tcPr>
            <w:tcW w:w="1972" w:type="dxa"/>
            <w:vMerge w:val="restart"/>
            <w:tcBorders>
              <w:top w:val="single" w:sz="4" w:space="0" w:color="auto"/>
            </w:tcBorders>
          </w:tcPr>
          <w:p w:rsidR="000D6323" w:rsidRDefault="000D6323" w:rsidP="003E51F4">
            <w:pPr>
              <w:pStyle w:val="af6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ст. Гладковская (х.Садовый)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23" w:rsidRDefault="000D6323" w:rsidP="00C131BD">
            <w:pPr>
              <w:pStyle w:val="af6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Физические лица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6323" w:rsidRDefault="00213436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432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</w:tcPr>
          <w:p w:rsidR="000D6323" w:rsidRDefault="002114B2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339 (1028)</w:t>
            </w:r>
          </w:p>
        </w:tc>
        <w:tc>
          <w:tcPr>
            <w:tcW w:w="16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23" w:rsidRDefault="00213436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6323" w:rsidRDefault="002114B2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20,11</w:t>
            </w:r>
          </w:p>
        </w:tc>
      </w:tr>
      <w:tr w:rsidR="000D6323" w:rsidTr="00C131BD">
        <w:trPr>
          <w:trHeight w:val="135"/>
        </w:trPr>
        <w:tc>
          <w:tcPr>
            <w:tcW w:w="1972" w:type="dxa"/>
            <w:vMerge/>
          </w:tcPr>
          <w:p w:rsidR="000D6323" w:rsidRDefault="000D6323" w:rsidP="003E51F4">
            <w:pPr>
              <w:pStyle w:val="af6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right w:val="single" w:sz="4" w:space="0" w:color="auto"/>
            </w:tcBorders>
          </w:tcPr>
          <w:p w:rsidR="000D6323" w:rsidRDefault="000D6323" w:rsidP="00C131BD">
            <w:pPr>
              <w:pStyle w:val="af6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Юридические лица</w:t>
            </w:r>
          </w:p>
          <w:p w:rsidR="000D6323" w:rsidRDefault="000D6323" w:rsidP="00C131BD">
            <w:pPr>
              <w:pStyle w:val="af6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</w:tcBorders>
          </w:tcPr>
          <w:p w:rsidR="000D6323" w:rsidRDefault="002114B2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812" w:type="dxa"/>
            <w:tcBorders>
              <w:top w:val="single" w:sz="4" w:space="0" w:color="auto"/>
            </w:tcBorders>
          </w:tcPr>
          <w:p w:rsidR="000D6323" w:rsidRDefault="00C131BD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right w:val="single" w:sz="4" w:space="0" w:color="auto"/>
            </w:tcBorders>
          </w:tcPr>
          <w:p w:rsidR="000D6323" w:rsidRDefault="002114B2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</w:tcPr>
          <w:p w:rsidR="000D6323" w:rsidRDefault="002114B2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6,1</w:t>
            </w:r>
          </w:p>
        </w:tc>
      </w:tr>
      <w:tr w:rsidR="00410386" w:rsidTr="003E51F4">
        <w:tc>
          <w:tcPr>
            <w:tcW w:w="1972" w:type="dxa"/>
          </w:tcPr>
          <w:p w:rsidR="00410386" w:rsidRDefault="00410386" w:rsidP="003E51F4">
            <w:pPr>
              <w:pStyle w:val="af6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647" w:type="dxa"/>
            <w:tcBorders>
              <w:right w:val="single" w:sz="4" w:space="0" w:color="auto"/>
            </w:tcBorders>
          </w:tcPr>
          <w:p w:rsidR="00410386" w:rsidRDefault="00410386" w:rsidP="003E51F4">
            <w:pPr>
              <w:pStyle w:val="af6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1490" w:type="dxa"/>
            <w:tcBorders>
              <w:left w:val="single" w:sz="4" w:space="0" w:color="auto"/>
            </w:tcBorders>
          </w:tcPr>
          <w:p w:rsidR="00410386" w:rsidRDefault="00410386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1812" w:type="dxa"/>
          </w:tcPr>
          <w:p w:rsidR="00410386" w:rsidRDefault="00410386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1682" w:type="dxa"/>
            <w:tcBorders>
              <w:right w:val="single" w:sz="4" w:space="0" w:color="auto"/>
            </w:tcBorders>
          </w:tcPr>
          <w:p w:rsidR="00410386" w:rsidRDefault="00410386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410386" w:rsidRDefault="009B17BA" w:rsidP="003E51F4">
            <w:pPr>
              <w:pStyle w:val="af6"/>
              <w:autoSpaceDE w:val="0"/>
              <w:autoSpaceDN w:val="0"/>
              <w:adjustRightInd w:val="0"/>
              <w:ind w:left="0"/>
              <w:jc w:val="center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 w:rsidR="00213436">
              <w:rPr>
                <w:bCs/>
                <w:sz w:val="24"/>
                <w:szCs w:val="24"/>
              </w:rPr>
              <w:instrText xml:space="preserve"> =SUM(ABOVE)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 w:rsidR="00213436">
              <w:rPr>
                <w:bCs/>
                <w:noProof/>
                <w:sz w:val="24"/>
                <w:szCs w:val="24"/>
              </w:rPr>
              <w:t>101,93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</w:tr>
    </w:tbl>
    <w:p w:rsidR="00410386" w:rsidRPr="00410386" w:rsidRDefault="00410386" w:rsidP="00410386">
      <w:pPr>
        <w:autoSpaceDE w:val="0"/>
        <w:autoSpaceDN w:val="0"/>
        <w:adjustRightInd w:val="0"/>
        <w:ind w:left="709"/>
        <w:jc w:val="both"/>
        <w:outlineLvl w:val="1"/>
        <w:rPr>
          <w:b/>
          <w:bCs/>
          <w:sz w:val="24"/>
          <w:szCs w:val="24"/>
        </w:rPr>
      </w:pPr>
    </w:p>
    <w:p w:rsidR="003F1A39" w:rsidRPr="00DE4C3B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jc w:val="both"/>
        <w:outlineLvl w:val="1"/>
        <w:rPr>
          <w:b/>
          <w:bCs/>
          <w:sz w:val="24"/>
          <w:szCs w:val="24"/>
        </w:rPr>
      </w:pPr>
      <w:r w:rsidRPr="00DE4C3B">
        <w:rPr>
          <w:b/>
          <w:bCs/>
          <w:sz w:val="24"/>
          <w:szCs w:val="24"/>
        </w:rPr>
        <w:t>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</w:t>
      </w:r>
      <w:bookmarkEnd w:id="84"/>
    </w:p>
    <w:p w:rsidR="00B3441E" w:rsidRPr="004762A9" w:rsidRDefault="00B3441E" w:rsidP="00B3441E">
      <w:pPr>
        <w:spacing w:before="120"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762A9">
        <w:rPr>
          <w:rFonts w:ascii="Times New Roman" w:hAnsi="Times New Roman"/>
          <w:color w:val="000000"/>
          <w:sz w:val="24"/>
          <w:szCs w:val="24"/>
        </w:rPr>
        <w:t xml:space="preserve">При расчете потребления воды населением учтены данные о </w:t>
      </w:r>
      <w:r w:rsidRPr="004762A9">
        <w:rPr>
          <w:rFonts w:ascii="Times New Roman" w:hAnsi="Times New Roman"/>
          <w:sz w:val="24"/>
          <w:szCs w:val="24"/>
        </w:rPr>
        <w:t>среднечасовой нагрузке потребителей к системе водоснабжения</w:t>
      </w:r>
      <w:r w:rsidRPr="004762A9">
        <w:rPr>
          <w:rFonts w:ascii="Times New Roman" w:hAnsi="Times New Roman"/>
          <w:color w:val="000000"/>
          <w:sz w:val="24"/>
          <w:szCs w:val="24"/>
        </w:rPr>
        <w:t xml:space="preserve">. Также учтен прогноз численности населения. </w:t>
      </w:r>
    </w:p>
    <w:p w:rsidR="00B3441E" w:rsidRPr="00380D79" w:rsidRDefault="00B3441E" w:rsidP="00B3441E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4762A9">
        <w:rPr>
          <w:rFonts w:ascii="Times New Roman" w:hAnsi="Times New Roman"/>
          <w:sz w:val="24"/>
          <w:szCs w:val="24"/>
        </w:rPr>
        <w:t xml:space="preserve">Объем реализации воды потребителям увеличится к 2024 году </w:t>
      </w:r>
      <w:r w:rsidRPr="00B64389">
        <w:rPr>
          <w:rFonts w:ascii="Times New Roman" w:hAnsi="Times New Roman"/>
          <w:color w:val="000000" w:themeColor="text1"/>
          <w:sz w:val="24"/>
          <w:szCs w:val="24"/>
        </w:rPr>
        <w:t>на 65 % (или 3840 тыс. м</w:t>
      </w:r>
      <w:r w:rsidRPr="00B64389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3</w:t>
      </w:r>
      <w:r w:rsidRPr="00B64389">
        <w:rPr>
          <w:rFonts w:ascii="Times New Roman" w:hAnsi="Times New Roman"/>
          <w:color w:val="000000" w:themeColor="text1"/>
          <w:sz w:val="24"/>
          <w:szCs w:val="24"/>
        </w:rPr>
        <w:t>)</w:t>
      </w:r>
      <w:r w:rsidRPr="004762A9">
        <w:rPr>
          <w:rFonts w:ascii="Times New Roman" w:hAnsi="Times New Roman"/>
          <w:sz w:val="24"/>
          <w:szCs w:val="24"/>
        </w:rPr>
        <w:t xml:space="preserve"> по отношению к показателю 2015 года </w:t>
      </w:r>
      <w:r w:rsidRPr="004762A9">
        <w:rPr>
          <w:rFonts w:ascii="Times New Roman" w:eastAsia="Arial Unicode MS" w:hAnsi="Times New Roman"/>
          <w:color w:val="000000"/>
          <w:kern w:val="2"/>
          <w:sz w:val="24"/>
          <w:szCs w:val="24"/>
        </w:rPr>
        <w:t xml:space="preserve">и составит </w:t>
      </w:r>
      <w:r>
        <w:rPr>
          <w:rFonts w:ascii="Times New Roman" w:eastAsia="Arial Unicode MS" w:hAnsi="Times New Roman"/>
          <w:color w:val="000000"/>
          <w:kern w:val="2"/>
          <w:sz w:val="24"/>
          <w:szCs w:val="24"/>
        </w:rPr>
        <w:t>11040</w:t>
      </w:r>
      <w:r w:rsidRPr="004762A9">
        <w:rPr>
          <w:rFonts w:ascii="Times New Roman" w:eastAsia="Arial Unicode MS" w:hAnsi="Times New Roman"/>
          <w:color w:val="000000"/>
          <w:kern w:val="2"/>
          <w:sz w:val="24"/>
          <w:szCs w:val="24"/>
        </w:rPr>
        <w:t xml:space="preserve"> тыс.м</w:t>
      </w:r>
      <w:r w:rsidRPr="004762A9">
        <w:rPr>
          <w:rFonts w:ascii="Times New Roman" w:eastAsia="Arial Unicode MS" w:hAnsi="Times New Roman"/>
          <w:color w:val="000000"/>
          <w:kern w:val="2"/>
          <w:sz w:val="24"/>
          <w:szCs w:val="24"/>
          <w:vertAlign w:val="superscript"/>
        </w:rPr>
        <w:t>3</w:t>
      </w:r>
      <w:r w:rsidRPr="004762A9">
        <w:rPr>
          <w:rFonts w:ascii="Times New Roman" w:eastAsia="Arial Unicode MS" w:hAnsi="Times New Roman"/>
          <w:color w:val="000000"/>
          <w:kern w:val="2"/>
          <w:sz w:val="24"/>
          <w:szCs w:val="24"/>
        </w:rPr>
        <w:t xml:space="preserve">. К </w:t>
      </w:r>
      <w:smartTag w:uri="urn:schemas-microsoft-com:office:smarttags" w:element="metricconverter">
        <w:smartTagPr>
          <w:attr w:name="ProductID" w:val="2024 г"/>
        </w:smartTagPr>
        <w:r w:rsidRPr="004762A9">
          <w:rPr>
            <w:rFonts w:ascii="Times New Roman" w:eastAsia="Arial Unicode MS" w:hAnsi="Times New Roman"/>
            <w:color w:val="000000"/>
            <w:kern w:val="2"/>
            <w:sz w:val="24"/>
            <w:szCs w:val="24"/>
          </w:rPr>
          <w:t>2024 г</w:t>
        </w:r>
      </w:smartTag>
      <w:r w:rsidRPr="004762A9">
        <w:rPr>
          <w:rFonts w:ascii="Times New Roman" w:eastAsia="Arial Unicode MS" w:hAnsi="Times New Roman"/>
          <w:color w:val="000000"/>
          <w:kern w:val="2"/>
          <w:sz w:val="24"/>
          <w:szCs w:val="24"/>
        </w:rPr>
        <w:t xml:space="preserve">. объем реализации воды населению увеличится </w:t>
      </w:r>
      <w:r w:rsidRPr="004762A9">
        <w:rPr>
          <w:rFonts w:ascii="Times New Roman" w:eastAsia="Arial Unicode MS" w:hAnsi="Times New Roman"/>
          <w:kern w:val="1"/>
          <w:sz w:val="24"/>
          <w:szCs w:val="24"/>
        </w:rPr>
        <w:t xml:space="preserve">в сравнении с 2015 г., </w:t>
      </w:r>
      <w:r w:rsidRPr="004762A9">
        <w:rPr>
          <w:rFonts w:ascii="Times New Roman" w:eastAsia="Arial Unicode MS" w:hAnsi="Times New Roman"/>
          <w:color w:val="000000"/>
          <w:kern w:val="2"/>
          <w:sz w:val="24"/>
          <w:szCs w:val="24"/>
        </w:rPr>
        <w:t xml:space="preserve">в связи с ростом численности населения.  К </w:t>
      </w:r>
      <w:smartTag w:uri="urn:schemas-microsoft-com:office:smarttags" w:element="metricconverter">
        <w:smartTagPr>
          <w:attr w:name="ProductID" w:val="2024 г"/>
        </w:smartTagPr>
        <w:r w:rsidRPr="004762A9">
          <w:rPr>
            <w:rFonts w:ascii="Times New Roman" w:eastAsia="Arial Unicode MS" w:hAnsi="Times New Roman"/>
            <w:color w:val="000000"/>
            <w:kern w:val="2"/>
            <w:sz w:val="24"/>
            <w:szCs w:val="24"/>
          </w:rPr>
          <w:t>2024 г</w:t>
        </w:r>
      </w:smartTag>
      <w:r w:rsidRPr="004762A9">
        <w:rPr>
          <w:rFonts w:ascii="Times New Roman" w:eastAsia="Arial Unicode MS" w:hAnsi="Times New Roman"/>
          <w:color w:val="000000"/>
          <w:kern w:val="2"/>
          <w:sz w:val="24"/>
          <w:szCs w:val="24"/>
        </w:rPr>
        <w:t xml:space="preserve">. произойдет увеличение удельных показателей потребления воды по бюджетным организациям и прочим потребителям. </w:t>
      </w:r>
    </w:p>
    <w:p w:rsidR="00B3441E" w:rsidRPr="00E40EF4" w:rsidRDefault="00B3441E" w:rsidP="00B3441E">
      <w:pPr>
        <w:spacing w:before="120" w:after="120"/>
        <w:ind w:firstLine="709"/>
        <w:jc w:val="both"/>
        <w:rPr>
          <w:rFonts w:ascii="Times New Roman" w:eastAsia="Arial Unicode MS" w:hAnsi="Times New Roman"/>
          <w:color w:val="000000"/>
          <w:kern w:val="2"/>
          <w:sz w:val="24"/>
          <w:szCs w:val="24"/>
        </w:rPr>
      </w:pPr>
      <w:r w:rsidRPr="00380D79">
        <w:rPr>
          <w:rFonts w:ascii="Times New Roman" w:hAnsi="Times New Roman"/>
          <w:color w:val="000000"/>
          <w:sz w:val="24"/>
          <w:szCs w:val="24"/>
        </w:rPr>
        <w:t>Прогноз расходов воды на потребление представлен в таблице 3.10.1.</w:t>
      </w:r>
    </w:p>
    <w:p w:rsidR="003F1A39" w:rsidRDefault="003F1A39" w:rsidP="00B3441E">
      <w:pPr>
        <w:spacing w:before="120" w:after="120"/>
        <w:ind w:firstLine="709"/>
        <w:jc w:val="both"/>
        <w:rPr>
          <w:b/>
          <w:bCs/>
        </w:rPr>
      </w:pPr>
    </w:p>
    <w:p w:rsidR="00E24B1D" w:rsidRDefault="00E24B1D" w:rsidP="00B3441E">
      <w:pPr>
        <w:spacing w:before="120" w:after="120"/>
        <w:ind w:firstLine="709"/>
        <w:jc w:val="both"/>
        <w:rPr>
          <w:b/>
          <w:bCs/>
        </w:rPr>
        <w:sectPr w:rsidR="00E24B1D" w:rsidSect="00426F5D">
          <w:pgSz w:w="11906" w:h="16838"/>
          <w:pgMar w:top="851" w:right="992" w:bottom="851" w:left="907" w:header="284" w:footer="709" w:gutter="0"/>
          <w:cols w:space="708"/>
          <w:docGrid w:linePitch="360"/>
        </w:sectPr>
      </w:pPr>
    </w:p>
    <w:p w:rsidR="003F1A39" w:rsidRPr="004F72BB" w:rsidRDefault="003F1A39" w:rsidP="00FA12BE">
      <w:pPr>
        <w:pStyle w:val="af4"/>
        <w:keepNext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BatangChe" w:hAnsi="Times New Roman"/>
          <w:b w:val="0"/>
          <w:color w:val="auto"/>
          <w:sz w:val="24"/>
          <w:szCs w:val="24"/>
        </w:rPr>
        <w:lastRenderedPageBreak/>
        <w:t xml:space="preserve">Таблица </w:t>
      </w:r>
      <w:r w:rsidRPr="007C5B84">
        <w:rPr>
          <w:rFonts w:ascii="Times New Roman" w:eastAsia="BatangChe" w:hAnsi="Times New Roman"/>
          <w:b w:val="0"/>
          <w:color w:val="auto"/>
          <w:sz w:val="24"/>
          <w:szCs w:val="24"/>
        </w:rPr>
        <w:t>3.1</w:t>
      </w:r>
      <w:r>
        <w:rPr>
          <w:rFonts w:ascii="Times New Roman" w:eastAsia="BatangChe" w:hAnsi="Times New Roman"/>
          <w:b w:val="0"/>
          <w:color w:val="auto"/>
          <w:sz w:val="24"/>
          <w:szCs w:val="24"/>
        </w:rPr>
        <w:t>0</w:t>
      </w:r>
      <w:r w:rsidRPr="007C5B84">
        <w:rPr>
          <w:rFonts w:ascii="Times New Roman" w:eastAsia="BatangChe" w:hAnsi="Times New Roman"/>
          <w:b w:val="0"/>
          <w:color w:val="auto"/>
          <w:sz w:val="24"/>
          <w:szCs w:val="24"/>
        </w:rPr>
        <w:t>.1</w:t>
      </w:r>
      <w:r w:rsidRPr="007C5B84">
        <w:rPr>
          <w:rFonts w:ascii="Times New Roman" w:hAnsi="Times New Roman"/>
          <w:b w:val="0"/>
          <w:color w:val="auto"/>
          <w:sz w:val="24"/>
          <w:szCs w:val="24"/>
        </w:rPr>
        <w:t>.</w:t>
      </w:r>
      <w:r w:rsidRPr="004F72BB">
        <w:rPr>
          <w:rFonts w:ascii="Times New Roman" w:hAnsi="Times New Roman"/>
          <w:b w:val="0"/>
          <w:color w:val="auto"/>
          <w:sz w:val="24"/>
          <w:szCs w:val="24"/>
        </w:rPr>
        <w:t xml:space="preserve">  Прогноз</w:t>
      </w:r>
      <w:r w:rsidRPr="004F72BB">
        <w:rPr>
          <w:rFonts w:ascii="Times New Roman" w:hAnsi="Times New Roman"/>
          <w:b w:val="0"/>
          <w:color w:val="000000"/>
          <w:sz w:val="24"/>
          <w:szCs w:val="24"/>
        </w:rPr>
        <w:t xml:space="preserve"> потребления воды по типам абонентов</w:t>
      </w:r>
    </w:p>
    <w:p w:rsidR="003F1A39" w:rsidRDefault="003F1A39" w:rsidP="00FA12BE">
      <w:pPr>
        <w:autoSpaceDE w:val="0"/>
        <w:autoSpaceDN w:val="0"/>
        <w:adjustRightInd w:val="0"/>
        <w:ind w:left="709"/>
        <w:jc w:val="both"/>
        <w:outlineLvl w:val="1"/>
        <w:rPr>
          <w:b/>
          <w:bCs/>
        </w:rPr>
      </w:pPr>
    </w:p>
    <w:tbl>
      <w:tblPr>
        <w:tblW w:w="38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3"/>
        <w:gridCol w:w="1555"/>
        <w:gridCol w:w="992"/>
        <w:gridCol w:w="992"/>
        <w:gridCol w:w="992"/>
        <w:gridCol w:w="902"/>
        <w:gridCol w:w="836"/>
        <w:gridCol w:w="836"/>
        <w:gridCol w:w="836"/>
        <w:gridCol w:w="836"/>
        <w:gridCol w:w="836"/>
        <w:gridCol w:w="836"/>
        <w:gridCol w:w="824"/>
      </w:tblGrid>
      <w:tr w:rsidR="00B3441E" w:rsidRPr="004762A9" w:rsidTr="00B3441E">
        <w:trPr>
          <w:trHeight w:val="300"/>
        </w:trPr>
        <w:tc>
          <w:tcPr>
            <w:tcW w:w="226" w:type="pct"/>
            <w:vAlign w:val="center"/>
          </w:tcPr>
          <w:p w:rsidR="00B3441E" w:rsidRPr="00AA6B77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AA6B77">
              <w:rPr>
                <w:rFonts w:ascii="Times New Roman" w:hAnsi="Times New Roman"/>
                <w:b/>
                <w:color w:val="000000" w:themeColor="text1"/>
              </w:rPr>
              <w:t>№ п/п</w:t>
            </w:r>
          </w:p>
        </w:tc>
        <w:tc>
          <w:tcPr>
            <w:tcW w:w="659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AA6B77">
              <w:rPr>
                <w:rFonts w:ascii="Times New Roman" w:hAnsi="Times New Roman"/>
                <w:b/>
                <w:color w:val="000000" w:themeColor="text1"/>
              </w:rPr>
              <w:t>Показатель</w:t>
            </w:r>
          </w:p>
        </w:tc>
        <w:tc>
          <w:tcPr>
            <w:tcW w:w="420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AA6B77">
              <w:rPr>
                <w:rFonts w:ascii="Times New Roman" w:hAnsi="Times New Roman"/>
                <w:b/>
                <w:color w:val="000000" w:themeColor="text1"/>
              </w:rPr>
              <w:t>Ед. изм.</w:t>
            </w:r>
          </w:p>
        </w:tc>
        <w:tc>
          <w:tcPr>
            <w:tcW w:w="420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A6B77">
                <w:rPr>
                  <w:rFonts w:ascii="Times New Roman" w:hAnsi="Times New Roman"/>
                  <w:b/>
                  <w:color w:val="000000" w:themeColor="text1"/>
                </w:rPr>
                <w:t>2015 г</w:t>
              </w:r>
            </w:smartTag>
            <w:r w:rsidRPr="00AA6B77">
              <w:rPr>
                <w:rFonts w:ascii="Times New Roman" w:hAnsi="Times New Roman"/>
                <w:b/>
                <w:color w:val="000000" w:themeColor="text1"/>
              </w:rPr>
              <w:t>.</w:t>
            </w:r>
          </w:p>
        </w:tc>
        <w:tc>
          <w:tcPr>
            <w:tcW w:w="420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AA6B77">
                <w:rPr>
                  <w:rFonts w:ascii="Times New Roman" w:hAnsi="Times New Roman"/>
                  <w:b/>
                  <w:color w:val="000000" w:themeColor="text1"/>
                </w:rPr>
                <w:t>2016 г</w:t>
              </w:r>
            </w:smartTag>
            <w:r w:rsidRPr="00AA6B77">
              <w:rPr>
                <w:rFonts w:ascii="Times New Roman" w:hAnsi="Times New Roman"/>
                <w:b/>
                <w:color w:val="000000" w:themeColor="text1"/>
              </w:rPr>
              <w:t>.</w:t>
            </w:r>
          </w:p>
        </w:tc>
        <w:tc>
          <w:tcPr>
            <w:tcW w:w="382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AA6B77">
                <w:rPr>
                  <w:rFonts w:ascii="Times New Roman" w:hAnsi="Times New Roman"/>
                  <w:b/>
                  <w:color w:val="000000" w:themeColor="text1"/>
                </w:rPr>
                <w:t>2017 г</w:t>
              </w:r>
            </w:smartTag>
            <w:r w:rsidRPr="00AA6B77">
              <w:rPr>
                <w:rFonts w:ascii="Times New Roman" w:hAnsi="Times New Roman"/>
                <w:b/>
                <w:color w:val="000000" w:themeColor="text1"/>
              </w:rPr>
              <w:t>.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AA6B77">
                <w:rPr>
                  <w:rFonts w:ascii="Times New Roman" w:hAnsi="Times New Roman"/>
                  <w:b/>
                  <w:color w:val="000000" w:themeColor="text1"/>
                </w:rPr>
                <w:t>2018 г</w:t>
              </w:r>
            </w:smartTag>
            <w:r w:rsidRPr="00AA6B77">
              <w:rPr>
                <w:rFonts w:ascii="Times New Roman" w:hAnsi="Times New Roman"/>
                <w:b/>
                <w:color w:val="000000" w:themeColor="text1"/>
              </w:rPr>
              <w:t>.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AA6B77">
                <w:rPr>
                  <w:rFonts w:ascii="Times New Roman" w:hAnsi="Times New Roman"/>
                  <w:b/>
                  <w:color w:val="000000" w:themeColor="text1"/>
                </w:rPr>
                <w:t>2019 г</w:t>
              </w:r>
            </w:smartTag>
            <w:r w:rsidRPr="00AA6B77">
              <w:rPr>
                <w:rFonts w:ascii="Times New Roman" w:hAnsi="Times New Roman"/>
                <w:b/>
                <w:color w:val="000000" w:themeColor="text1"/>
              </w:rPr>
              <w:t>.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AA6B77">
                <w:rPr>
                  <w:rFonts w:ascii="Times New Roman" w:hAnsi="Times New Roman"/>
                  <w:b/>
                  <w:color w:val="000000" w:themeColor="text1"/>
                </w:rPr>
                <w:t>2020 г</w:t>
              </w:r>
            </w:smartTag>
            <w:r w:rsidRPr="00AA6B77">
              <w:rPr>
                <w:rFonts w:ascii="Times New Roman" w:hAnsi="Times New Roman"/>
                <w:b/>
                <w:color w:val="000000" w:themeColor="text1"/>
              </w:rPr>
              <w:t>.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AA6B77">
                <w:rPr>
                  <w:rFonts w:ascii="Times New Roman" w:hAnsi="Times New Roman"/>
                  <w:b/>
                  <w:color w:val="000000" w:themeColor="text1"/>
                </w:rPr>
                <w:t>2021 г</w:t>
              </w:r>
            </w:smartTag>
            <w:r w:rsidRPr="00AA6B77">
              <w:rPr>
                <w:rFonts w:ascii="Times New Roman" w:hAnsi="Times New Roman"/>
                <w:b/>
                <w:color w:val="000000" w:themeColor="text1"/>
              </w:rPr>
              <w:t>.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AA6B77">
                <w:rPr>
                  <w:rFonts w:ascii="Times New Roman" w:hAnsi="Times New Roman"/>
                  <w:b/>
                  <w:color w:val="000000" w:themeColor="text1"/>
                </w:rPr>
                <w:t>2022 г</w:t>
              </w:r>
            </w:smartTag>
            <w:r w:rsidRPr="00AA6B77">
              <w:rPr>
                <w:rFonts w:ascii="Times New Roman" w:hAnsi="Times New Roman"/>
                <w:b/>
                <w:color w:val="000000" w:themeColor="text1"/>
              </w:rPr>
              <w:t>.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AA6B77">
                <w:rPr>
                  <w:rFonts w:ascii="Times New Roman" w:hAnsi="Times New Roman"/>
                  <w:b/>
                  <w:color w:val="000000" w:themeColor="text1"/>
                </w:rPr>
                <w:t>2023 г</w:t>
              </w:r>
            </w:smartTag>
            <w:r w:rsidRPr="00AA6B77">
              <w:rPr>
                <w:rFonts w:ascii="Times New Roman" w:hAnsi="Times New Roman"/>
                <w:b/>
                <w:color w:val="000000" w:themeColor="text1"/>
              </w:rPr>
              <w:t>.</w:t>
            </w:r>
          </w:p>
        </w:tc>
        <w:tc>
          <w:tcPr>
            <w:tcW w:w="350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AA6B77">
                <w:rPr>
                  <w:rFonts w:ascii="Times New Roman" w:hAnsi="Times New Roman"/>
                  <w:b/>
                  <w:color w:val="000000" w:themeColor="text1"/>
                </w:rPr>
                <w:t>2024 г</w:t>
              </w:r>
            </w:smartTag>
            <w:r w:rsidRPr="00AA6B77">
              <w:rPr>
                <w:rFonts w:ascii="Times New Roman" w:hAnsi="Times New Roman"/>
                <w:b/>
                <w:color w:val="000000" w:themeColor="text1"/>
              </w:rPr>
              <w:t>.</w:t>
            </w:r>
          </w:p>
        </w:tc>
      </w:tr>
      <w:tr w:rsidR="00B3441E" w:rsidRPr="004762A9" w:rsidTr="00B3441E">
        <w:trPr>
          <w:trHeight w:val="855"/>
        </w:trPr>
        <w:tc>
          <w:tcPr>
            <w:tcW w:w="226" w:type="pct"/>
            <w:vAlign w:val="center"/>
          </w:tcPr>
          <w:p w:rsidR="00B3441E" w:rsidRPr="00AA6B77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AA6B77">
              <w:rPr>
                <w:rFonts w:ascii="Times New Roman" w:hAnsi="Times New Roman"/>
                <w:bCs/>
                <w:color w:val="000000" w:themeColor="text1"/>
              </w:rPr>
              <w:t>1</w:t>
            </w:r>
          </w:p>
        </w:tc>
        <w:tc>
          <w:tcPr>
            <w:tcW w:w="659" w:type="pct"/>
            <w:vAlign w:val="center"/>
          </w:tcPr>
          <w:p w:rsidR="00B3441E" w:rsidRPr="00AA6B77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AA6B77">
              <w:rPr>
                <w:rFonts w:ascii="Times New Roman" w:hAnsi="Times New Roman"/>
                <w:bCs/>
                <w:color w:val="000000" w:themeColor="text1"/>
              </w:rPr>
              <w:t xml:space="preserve">Потребление воды, всего                                                                                    </w:t>
            </w:r>
            <w:r w:rsidRPr="00AA6B77">
              <w:rPr>
                <w:rFonts w:ascii="Times New Roman" w:hAnsi="Times New Roman"/>
                <w:color w:val="000000" w:themeColor="text1"/>
              </w:rPr>
              <w:t>в том числе:</w:t>
            </w:r>
          </w:p>
        </w:tc>
        <w:tc>
          <w:tcPr>
            <w:tcW w:w="420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A6B77">
              <w:rPr>
                <w:rFonts w:ascii="Times New Roman" w:hAnsi="Times New Roman"/>
                <w:color w:val="000000" w:themeColor="text1"/>
              </w:rPr>
              <w:t>тыс. м</w:t>
            </w:r>
            <w:r w:rsidRPr="00AA6B77">
              <w:rPr>
                <w:rFonts w:ascii="Times New Roman" w:hAnsi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420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7200</w:t>
            </w:r>
          </w:p>
        </w:tc>
        <w:tc>
          <w:tcPr>
            <w:tcW w:w="420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8100</w:t>
            </w:r>
          </w:p>
        </w:tc>
        <w:tc>
          <w:tcPr>
            <w:tcW w:w="382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8303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8688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9075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9282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9672,5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10065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10459,5</w:t>
            </w:r>
          </w:p>
        </w:tc>
        <w:tc>
          <w:tcPr>
            <w:tcW w:w="350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11040</w:t>
            </w:r>
          </w:p>
        </w:tc>
      </w:tr>
      <w:tr w:rsidR="00B3441E" w:rsidRPr="004762A9" w:rsidTr="00B3441E">
        <w:trPr>
          <w:trHeight w:val="315"/>
        </w:trPr>
        <w:tc>
          <w:tcPr>
            <w:tcW w:w="226" w:type="pct"/>
            <w:vAlign w:val="center"/>
          </w:tcPr>
          <w:p w:rsidR="00B3441E" w:rsidRPr="00AA6B77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A6B77">
              <w:rPr>
                <w:rFonts w:ascii="Times New Roman" w:hAnsi="Times New Roman"/>
                <w:color w:val="000000" w:themeColor="text1"/>
              </w:rPr>
              <w:t>1.1</w:t>
            </w:r>
          </w:p>
        </w:tc>
        <w:tc>
          <w:tcPr>
            <w:tcW w:w="659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A6B77">
              <w:rPr>
                <w:rFonts w:ascii="Times New Roman" w:hAnsi="Times New Roman"/>
                <w:color w:val="000000" w:themeColor="text1"/>
              </w:rPr>
              <w:t>население</w:t>
            </w:r>
          </w:p>
        </w:tc>
        <w:tc>
          <w:tcPr>
            <w:tcW w:w="420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A6B77">
              <w:rPr>
                <w:rFonts w:ascii="Times New Roman" w:hAnsi="Times New Roman"/>
                <w:color w:val="000000" w:themeColor="text1"/>
              </w:rPr>
              <w:t>тыс. м</w:t>
            </w:r>
            <w:r w:rsidRPr="00AA6B77">
              <w:rPr>
                <w:rFonts w:ascii="Times New Roman" w:hAnsi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420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5040</w:t>
            </w:r>
          </w:p>
        </w:tc>
        <w:tc>
          <w:tcPr>
            <w:tcW w:w="420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5670</w:t>
            </w:r>
          </w:p>
        </w:tc>
        <w:tc>
          <w:tcPr>
            <w:tcW w:w="382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5812,1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6081,6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6352,5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6497,4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6770,75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7045,5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7321,65</w:t>
            </w:r>
          </w:p>
        </w:tc>
        <w:tc>
          <w:tcPr>
            <w:tcW w:w="350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7728</w:t>
            </w:r>
          </w:p>
        </w:tc>
      </w:tr>
      <w:tr w:rsidR="00B3441E" w:rsidRPr="004762A9" w:rsidTr="00B3441E">
        <w:trPr>
          <w:trHeight w:val="315"/>
        </w:trPr>
        <w:tc>
          <w:tcPr>
            <w:tcW w:w="226" w:type="pct"/>
            <w:vAlign w:val="center"/>
          </w:tcPr>
          <w:p w:rsidR="00B3441E" w:rsidRPr="00AA6B77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A6B77">
              <w:rPr>
                <w:rFonts w:ascii="Times New Roman" w:hAnsi="Times New Roman"/>
                <w:color w:val="000000" w:themeColor="text1"/>
              </w:rPr>
              <w:t>1.2</w:t>
            </w:r>
          </w:p>
        </w:tc>
        <w:tc>
          <w:tcPr>
            <w:tcW w:w="659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A6B77">
              <w:rPr>
                <w:rFonts w:ascii="Times New Roman" w:hAnsi="Times New Roman"/>
                <w:color w:val="000000" w:themeColor="text1"/>
              </w:rPr>
              <w:t>бюджетные организации</w:t>
            </w:r>
          </w:p>
        </w:tc>
        <w:tc>
          <w:tcPr>
            <w:tcW w:w="420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A6B77">
              <w:rPr>
                <w:rFonts w:ascii="Times New Roman" w:hAnsi="Times New Roman"/>
                <w:color w:val="000000" w:themeColor="text1"/>
              </w:rPr>
              <w:t>тыс. м</w:t>
            </w:r>
            <w:r w:rsidRPr="00AA6B77">
              <w:rPr>
                <w:rFonts w:ascii="Times New Roman" w:hAnsi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420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720</w:t>
            </w:r>
          </w:p>
        </w:tc>
        <w:tc>
          <w:tcPr>
            <w:tcW w:w="420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810</w:t>
            </w:r>
          </w:p>
        </w:tc>
        <w:tc>
          <w:tcPr>
            <w:tcW w:w="382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830,3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868,8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907,5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928,2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967,25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1006,5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1045,95</w:t>
            </w:r>
          </w:p>
        </w:tc>
        <w:tc>
          <w:tcPr>
            <w:tcW w:w="350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1104</w:t>
            </w:r>
          </w:p>
        </w:tc>
      </w:tr>
      <w:tr w:rsidR="00B3441E" w:rsidRPr="004762A9" w:rsidTr="00B3441E">
        <w:trPr>
          <w:trHeight w:val="315"/>
        </w:trPr>
        <w:tc>
          <w:tcPr>
            <w:tcW w:w="226" w:type="pct"/>
            <w:vAlign w:val="center"/>
          </w:tcPr>
          <w:p w:rsidR="00B3441E" w:rsidRPr="00AA6B77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A6B77">
              <w:rPr>
                <w:rFonts w:ascii="Times New Roman" w:hAnsi="Times New Roman"/>
                <w:color w:val="000000" w:themeColor="text1"/>
              </w:rPr>
              <w:t>1.3</w:t>
            </w:r>
          </w:p>
        </w:tc>
        <w:tc>
          <w:tcPr>
            <w:tcW w:w="659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A6B77">
              <w:rPr>
                <w:rFonts w:ascii="Times New Roman" w:hAnsi="Times New Roman"/>
                <w:color w:val="000000" w:themeColor="text1"/>
              </w:rPr>
              <w:t>прочие потребители</w:t>
            </w:r>
          </w:p>
        </w:tc>
        <w:tc>
          <w:tcPr>
            <w:tcW w:w="420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A6B77">
              <w:rPr>
                <w:rFonts w:ascii="Times New Roman" w:hAnsi="Times New Roman"/>
                <w:color w:val="000000" w:themeColor="text1"/>
              </w:rPr>
              <w:t>тыс. м</w:t>
            </w:r>
            <w:r w:rsidRPr="00AA6B77">
              <w:rPr>
                <w:rFonts w:ascii="Times New Roman" w:hAnsi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420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1440</w:t>
            </w:r>
          </w:p>
        </w:tc>
        <w:tc>
          <w:tcPr>
            <w:tcW w:w="420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1620</w:t>
            </w:r>
          </w:p>
        </w:tc>
        <w:tc>
          <w:tcPr>
            <w:tcW w:w="382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1660,6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1737,6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1815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1856,4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1934,5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2013</w:t>
            </w:r>
          </w:p>
        </w:tc>
        <w:tc>
          <w:tcPr>
            <w:tcW w:w="354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2091,9</w:t>
            </w:r>
          </w:p>
        </w:tc>
        <w:tc>
          <w:tcPr>
            <w:tcW w:w="350" w:type="pct"/>
            <w:noWrap/>
            <w:vAlign w:val="center"/>
          </w:tcPr>
          <w:p w:rsidR="00B3441E" w:rsidRPr="00AA6B77" w:rsidRDefault="00B3441E" w:rsidP="00B3441E">
            <w:pPr>
              <w:spacing w:after="0" w:line="240" w:lineRule="auto"/>
              <w:ind w:left="-105" w:right="-11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2208</w:t>
            </w:r>
          </w:p>
        </w:tc>
      </w:tr>
    </w:tbl>
    <w:p w:rsidR="00B3441E" w:rsidRDefault="00B3441E" w:rsidP="00FA12BE">
      <w:pPr>
        <w:autoSpaceDE w:val="0"/>
        <w:autoSpaceDN w:val="0"/>
        <w:adjustRightInd w:val="0"/>
        <w:ind w:left="709"/>
        <w:jc w:val="both"/>
        <w:outlineLvl w:val="1"/>
        <w:rPr>
          <w:b/>
          <w:bCs/>
        </w:rPr>
        <w:sectPr w:rsidR="00B3441E" w:rsidSect="00426F5D">
          <w:pgSz w:w="16838" w:h="11906" w:orient="landscape"/>
          <w:pgMar w:top="898" w:right="851" w:bottom="992" w:left="851" w:header="284" w:footer="709" w:gutter="0"/>
          <w:cols w:space="708"/>
          <w:docGrid w:linePitch="360"/>
        </w:sectPr>
      </w:pPr>
    </w:p>
    <w:p w:rsidR="003F1A39" w:rsidRPr="00A324B4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outlineLvl w:val="1"/>
        <w:rPr>
          <w:b/>
          <w:bCs/>
          <w:sz w:val="24"/>
          <w:szCs w:val="24"/>
        </w:rPr>
      </w:pPr>
      <w:bookmarkStart w:id="85" w:name="_Toc384905143"/>
      <w:r w:rsidRPr="00A324B4">
        <w:rPr>
          <w:b/>
          <w:bCs/>
          <w:sz w:val="24"/>
          <w:szCs w:val="24"/>
        </w:rPr>
        <w:lastRenderedPageBreak/>
        <w:t>Сведения о фактических и планируемых потерях питьевой</w:t>
      </w:r>
      <w:r>
        <w:rPr>
          <w:b/>
          <w:bCs/>
          <w:sz w:val="24"/>
          <w:szCs w:val="24"/>
        </w:rPr>
        <w:t xml:space="preserve"> и</w:t>
      </w:r>
      <w:r w:rsidRPr="00A324B4">
        <w:rPr>
          <w:b/>
          <w:bCs/>
          <w:sz w:val="24"/>
          <w:szCs w:val="24"/>
        </w:rPr>
        <w:t xml:space="preserve"> технической воды при ее транспортировке</w:t>
      </w:r>
      <w:bookmarkEnd w:id="85"/>
    </w:p>
    <w:p w:rsidR="000E7453" w:rsidRDefault="003F1A39" w:rsidP="000E7453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6B36">
        <w:rPr>
          <w:rFonts w:ascii="Times New Roman" w:hAnsi="Times New Roman"/>
          <w:bCs/>
          <w:sz w:val="24"/>
          <w:szCs w:val="24"/>
        </w:rPr>
        <w:t>В</w:t>
      </w:r>
      <w:r w:rsidR="000E7453">
        <w:rPr>
          <w:rFonts w:ascii="Times New Roman" w:hAnsi="Times New Roman"/>
          <w:bCs/>
          <w:sz w:val="24"/>
          <w:szCs w:val="24"/>
        </w:rPr>
        <w:t xml:space="preserve">Кеслеровском сельском поселении Крымского района </w:t>
      </w:r>
      <w:r w:rsidR="000E7453" w:rsidRPr="00A26B36">
        <w:rPr>
          <w:rFonts w:ascii="Times New Roman" w:hAnsi="Times New Roman"/>
          <w:bCs/>
          <w:sz w:val="24"/>
          <w:szCs w:val="24"/>
        </w:rPr>
        <w:t xml:space="preserve">потери в сетях водоснабжения транспортировке </w:t>
      </w:r>
      <w:r w:rsidR="000E7453">
        <w:rPr>
          <w:rFonts w:ascii="Times New Roman" w:hAnsi="Times New Roman"/>
          <w:bCs/>
          <w:sz w:val="24"/>
          <w:szCs w:val="24"/>
        </w:rPr>
        <w:t>в</w:t>
      </w:r>
      <w:r w:rsidR="000E7453" w:rsidRPr="00A26B36">
        <w:rPr>
          <w:rFonts w:ascii="Times New Roman" w:hAnsi="Times New Roman"/>
          <w:bCs/>
          <w:sz w:val="24"/>
          <w:szCs w:val="24"/>
        </w:rPr>
        <w:t xml:space="preserve"> 201</w:t>
      </w:r>
      <w:r w:rsidR="000E7453">
        <w:rPr>
          <w:rFonts w:ascii="Times New Roman" w:hAnsi="Times New Roman"/>
          <w:bCs/>
          <w:sz w:val="24"/>
          <w:szCs w:val="24"/>
        </w:rPr>
        <w:t>6</w:t>
      </w:r>
      <w:r w:rsidR="000E7453" w:rsidRPr="00A26B36">
        <w:rPr>
          <w:rFonts w:ascii="Times New Roman" w:hAnsi="Times New Roman"/>
          <w:bCs/>
          <w:sz w:val="24"/>
          <w:szCs w:val="24"/>
        </w:rPr>
        <w:t xml:space="preserve"> год</w:t>
      </w:r>
      <w:r w:rsidR="000E7453">
        <w:rPr>
          <w:rFonts w:ascii="Times New Roman" w:hAnsi="Times New Roman"/>
          <w:bCs/>
          <w:sz w:val="24"/>
          <w:szCs w:val="24"/>
        </w:rPr>
        <w:t xml:space="preserve">у </w:t>
      </w:r>
      <w:r w:rsidR="000E7453" w:rsidRPr="00A26B36">
        <w:rPr>
          <w:rFonts w:ascii="Times New Roman" w:hAnsi="Times New Roman"/>
          <w:bCs/>
          <w:sz w:val="24"/>
          <w:szCs w:val="24"/>
        </w:rPr>
        <w:t>состав</w:t>
      </w:r>
      <w:r w:rsidR="000E7453">
        <w:rPr>
          <w:rFonts w:ascii="Times New Roman" w:hAnsi="Times New Roman"/>
          <w:bCs/>
          <w:sz w:val="24"/>
          <w:szCs w:val="24"/>
        </w:rPr>
        <w:t>и</w:t>
      </w:r>
      <w:r w:rsidR="000E7453" w:rsidRPr="00A26B36">
        <w:rPr>
          <w:rFonts w:ascii="Times New Roman" w:hAnsi="Times New Roman"/>
          <w:bCs/>
          <w:sz w:val="24"/>
          <w:szCs w:val="24"/>
        </w:rPr>
        <w:t>л</w:t>
      </w:r>
      <w:r w:rsidR="000E7453">
        <w:rPr>
          <w:rFonts w:ascii="Times New Roman" w:hAnsi="Times New Roman"/>
          <w:bCs/>
          <w:sz w:val="24"/>
          <w:szCs w:val="24"/>
        </w:rPr>
        <w:t>и37</w:t>
      </w:r>
      <w:r w:rsidR="000E7453" w:rsidRPr="00A26B36">
        <w:rPr>
          <w:rFonts w:ascii="Times New Roman" w:hAnsi="Times New Roman"/>
          <w:bCs/>
          <w:sz w:val="24"/>
          <w:szCs w:val="24"/>
        </w:rPr>
        <w:t xml:space="preserve">%. </w:t>
      </w:r>
    </w:p>
    <w:p w:rsidR="003F1A39" w:rsidRDefault="003F1A39" w:rsidP="00262C25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26B36">
        <w:rPr>
          <w:rFonts w:ascii="Times New Roman" w:hAnsi="Times New Roman"/>
          <w:bCs/>
          <w:sz w:val="24"/>
          <w:szCs w:val="24"/>
        </w:rPr>
        <w:t>.</w:t>
      </w:r>
    </w:p>
    <w:p w:rsidR="003F1A39" w:rsidRDefault="003F1A39" w:rsidP="00262C25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таблице 3.11.1 приведены общие неучтенные расходы и потери воды.</w:t>
      </w:r>
    </w:p>
    <w:p w:rsidR="003F1A39" w:rsidRPr="00A26B36" w:rsidRDefault="003F1A39" w:rsidP="00262C25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Таблица 3.11.1 Общие неучтенные расходы и потери воды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536"/>
        <w:gridCol w:w="4077"/>
      </w:tblGrid>
      <w:tr w:rsidR="003F1A39" w:rsidRPr="002A4DD0" w:rsidTr="00262C25">
        <w:tc>
          <w:tcPr>
            <w:tcW w:w="817" w:type="dxa"/>
            <w:vAlign w:val="center"/>
          </w:tcPr>
          <w:p w:rsidR="003F1A39" w:rsidRPr="002A4DD0" w:rsidRDefault="003F1A39" w:rsidP="00262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Align w:val="center"/>
          </w:tcPr>
          <w:p w:rsidR="003F1A39" w:rsidRPr="002A4DD0" w:rsidRDefault="003F1A39" w:rsidP="00262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4077" w:type="dxa"/>
            <w:vAlign w:val="center"/>
          </w:tcPr>
          <w:p w:rsidR="003F1A39" w:rsidRPr="002A4DD0" w:rsidRDefault="003F1A39" w:rsidP="00262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3F1A39" w:rsidRPr="002A4DD0" w:rsidTr="00262C25">
        <w:tc>
          <w:tcPr>
            <w:tcW w:w="817" w:type="dxa"/>
            <w:vAlign w:val="center"/>
          </w:tcPr>
          <w:p w:rsidR="003F1A39" w:rsidRPr="002A4DD0" w:rsidRDefault="003F1A39" w:rsidP="00262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3F1A39" w:rsidRPr="002A4DD0" w:rsidRDefault="003F1A39" w:rsidP="00262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Cs/>
                <w:sz w:val="24"/>
                <w:szCs w:val="24"/>
              </w:rPr>
              <w:t>Общие неучтенные расходы и потери воды</w:t>
            </w:r>
          </w:p>
        </w:tc>
        <w:tc>
          <w:tcPr>
            <w:tcW w:w="4077" w:type="dxa"/>
            <w:vAlign w:val="center"/>
          </w:tcPr>
          <w:p w:rsidR="003F1A39" w:rsidRPr="002A4DD0" w:rsidRDefault="003F1A39" w:rsidP="00262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Cs/>
                <w:sz w:val="24"/>
                <w:szCs w:val="24"/>
              </w:rPr>
              <w:t>37</w:t>
            </w:r>
          </w:p>
        </w:tc>
      </w:tr>
      <w:tr w:rsidR="003F1A39" w:rsidRPr="002A4DD0" w:rsidTr="00262C25">
        <w:tc>
          <w:tcPr>
            <w:tcW w:w="817" w:type="dxa"/>
            <w:vAlign w:val="center"/>
          </w:tcPr>
          <w:p w:rsidR="003F1A39" w:rsidRPr="002A4DD0" w:rsidRDefault="003F1A39" w:rsidP="00262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3F1A39" w:rsidRPr="002A4DD0" w:rsidRDefault="003F1A39" w:rsidP="00262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Cs/>
                <w:sz w:val="24"/>
                <w:szCs w:val="24"/>
              </w:rPr>
              <w:t>Технологические неучтенные расходы, из них:</w:t>
            </w:r>
          </w:p>
        </w:tc>
        <w:tc>
          <w:tcPr>
            <w:tcW w:w="4077" w:type="dxa"/>
            <w:vAlign w:val="center"/>
          </w:tcPr>
          <w:p w:rsidR="003F1A39" w:rsidRPr="002A4DD0" w:rsidRDefault="003F1A39" w:rsidP="00262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Cs/>
                <w:sz w:val="24"/>
                <w:szCs w:val="24"/>
              </w:rPr>
              <w:t>20,53</w:t>
            </w:r>
          </w:p>
        </w:tc>
      </w:tr>
      <w:tr w:rsidR="003F1A39" w:rsidRPr="002A4DD0" w:rsidTr="00262C25">
        <w:tc>
          <w:tcPr>
            <w:tcW w:w="817" w:type="dxa"/>
            <w:vAlign w:val="center"/>
          </w:tcPr>
          <w:p w:rsidR="003F1A39" w:rsidRPr="002A4DD0" w:rsidRDefault="003F1A39" w:rsidP="00262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536" w:type="dxa"/>
            <w:vAlign w:val="center"/>
          </w:tcPr>
          <w:p w:rsidR="003F1A39" w:rsidRPr="002A4DD0" w:rsidRDefault="003F1A39" w:rsidP="00262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Cs/>
                <w:sz w:val="24"/>
                <w:szCs w:val="24"/>
              </w:rPr>
              <w:t>при добыче</w:t>
            </w:r>
          </w:p>
        </w:tc>
        <w:tc>
          <w:tcPr>
            <w:tcW w:w="4077" w:type="dxa"/>
            <w:vAlign w:val="center"/>
          </w:tcPr>
          <w:p w:rsidR="003F1A39" w:rsidRPr="002A4DD0" w:rsidRDefault="003F1A39" w:rsidP="00262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3F1A39" w:rsidRPr="002A4DD0" w:rsidTr="00262C25">
        <w:tc>
          <w:tcPr>
            <w:tcW w:w="817" w:type="dxa"/>
            <w:vAlign w:val="center"/>
          </w:tcPr>
          <w:p w:rsidR="003F1A39" w:rsidRPr="002A4DD0" w:rsidRDefault="003F1A39" w:rsidP="00262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3F1A39" w:rsidRPr="002A4DD0" w:rsidRDefault="003F1A39" w:rsidP="00262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Cs/>
                <w:sz w:val="24"/>
                <w:szCs w:val="24"/>
              </w:rPr>
              <w:t>Потери воды, из них:</w:t>
            </w:r>
          </w:p>
        </w:tc>
        <w:tc>
          <w:tcPr>
            <w:tcW w:w="4077" w:type="dxa"/>
            <w:vAlign w:val="center"/>
          </w:tcPr>
          <w:p w:rsidR="003F1A39" w:rsidRPr="002A4DD0" w:rsidRDefault="003F1A39" w:rsidP="00262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Cs/>
                <w:sz w:val="24"/>
                <w:szCs w:val="24"/>
              </w:rPr>
              <w:t>16,48</w:t>
            </w:r>
          </w:p>
        </w:tc>
      </w:tr>
      <w:tr w:rsidR="003F1A39" w:rsidRPr="002A4DD0" w:rsidTr="00262C25">
        <w:tc>
          <w:tcPr>
            <w:tcW w:w="817" w:type="dxa"/>
            <w:vAlign w:val="center"/>
          </w:tcPr>
          <w:p w:rsidR="003F1A39" w:rsidRPr="002A4DD0" w:rsidRDefault="003F1A39" w:rsidP="00262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4536" w:type="dxa"/>
            <w:vAlign w:val="center"/>
          </w:tcPr>
          <w:p w:rsidR="003F1A39" w:rsidRPr="002A4DD0" w:rsidRDefault="003F1A39" w:rsidP="00262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Cs/>
                <w:sz w:val="24"/>
                <w:szCs w:val="24"/>
              </w:rPr>
              <w:t>при добыче</w:t>
            </w:r>
          </w:p>
        </w:tc>
        <w:tc>
          <w:tcPr>
            <w:tcW w:w="4077" w:type="dxa"/>
            <w:vAlign w:val="center"/>
          </w:tcPr>
          <w:p w:rsidR="003F1A39" w:rsidRPr="002A4DD0" w:rsidRDefault="003F1A39" w:rsidP="00262C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Cs/>
                <w:sz w:val="24"/>
                <w:szCs w:val="24"/>
              </w:rPr>
              <w:t>0,03</w:t>
            </w:r>
          </w:p>
        </w:tc>
      </w:tr>
    </w:tbl>
    <w:p w:rsidR="003F1A39" w:rsidRPr="00780224" w:rsidRDefault="003F1A39" w:rsidP="00780224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80224">
        <w:rPr>
          <w:rFonts w:ascii="Times New Roman" w:hAnsi="Times New Roman"/>
          <w:bCs/>
          <w:sz w:val="24"/>
          <w:szCs w:val="24"/>
        </w:rPr>
        <w:t xml:space="preserve">Технологические неучтенные расходы включают: </w:t>
      </w:r>
    </w:p>
    <w:p w:rsidR="003F1A39" w:rsidRPr="00780224" w:rsidRDefault="003F1A39" w:rsidP="00B40FE2">
      <w:pPr>
        <w:pStyle w:val="af6"/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bCs/>
          <w:sz w:val="24"/>
          <w:szCs w:val="24"/>
        </w:rPr>
      </w:pPr>
      <w:r w:rsidRPr="00780224">
        <w:rPr>
          <w:bCs/>
          <w:sz w:val="24"/>
          <w:szCs w:val="24"/>
        </w:rPr>
        <w:t>расходы воды на обслуживание водозаборных сооружений;</w:t>
      </w:r>
    </w:p>
    <w:p w:rsidR="003F1A39" w:rsidRPr="00780224" w:rsidRDefault="003F1A39" w:rsidP="00B40FE2">
      <w:pPr>
        <w:pStyle w:val="af6"/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bCs/>
          <w:sz w:val="24"/>
          <w:szCs w:val="24"/>
        </w:rPr>
      </w:pPr>
      <w:r w:rsidRPr="00780224">
        <w:rPr>
          <w:bCs/>
          <w:sz w:val="24"/>
          <w:szCs w:val="24"/>
        </w:rPr>
        <w:t>расходы воды на технологические нужды емкостных сооружений;</w:t>
      </w:r>
    </w:p>
    <w:p w:rsidR="003F1A39" w:rsidRDefault="003F1A39" w:rsidP="00B40FE2">
      <w:pPr>
        <w:pStyle w:val="af6"/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bCs/>
          <w:sz w:val="24"/>
          <w:szCs w:val="24"/>
        </w:rPr>
      </w:pPr>
      <w:r w:rsidRPr="00780224">
        <w:rPr>
          <w:bCs/>
          <w:sz w:val="24"/>
          <w:szCs w:val="24"/>
        </w:rPr>
        <w:t xml:space="preserve">расходы воды на технологические нужды сетей водопровода: </w:t>
      </w:r>
    </w:p>
    <w:p w:rsidR="003F1A39" w:rsidRDefault="003F1A39" w:rsidP="00B40FE2">
      <w:pPr>
        <w:pStyle w:val="af6"/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ind w:left="993" w:hanging="284"/>
        <w:jc w:val="both"/>
        <w:rPr>
          <w:bCs/>
          <w:sz w:val="24"/>
          <w:szCs w:val="24"/>
        </w:rPr>
      </w:pPr>
      <w:r w:rsidRPr="00780224">
        <w:rPr>
          <w:bCs/>
          <w:sz w:val="24"/>
          <w:szCs w:val="24"/>
        </w:rPr>
        <w:t xml:space="preserve">объем воды, израсходованный при профилактической промывке сетей водопровода; </w:t>
      </w:r>
    </w:p>
    <w:p w:rsidR="003F1A39" w:rsidRDefault="003F1A39" w:rsidP="00B40FE2">
      <w:pPr>
        <w:pStyle w:val="af6"/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ind w:left="993" w:hanging="284"/>
        <w:jc w:val="both"/>
        <w:rPr>
          <w:bCs/>
          <w:sz w:val="24"/>
          <w:szCs w:val="24"/>
        </w:rPr>
      </w:pPr>
      <w:r w:rsidRPr="00780224">
        <w:rPr>
          <w:bCs/>
          <w:sz w:val="24"/>
          <w:szCs w:val="24"/>
        </w:rPr>
        <w:t xml:space="preserve">объем воды, сброшенной при опорожнении участков сетей водопровода; </w:t>
      </w:r>
    </w:p>
    <w:p w:rsidR="003F1A39" w:rsidRDefault="003F1A39" w:rsidP="00B40FE2">
      <w:pPr>
        <w:pStyle w:val="af6"/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ind w:left="993" w:hanging="284"/>
        <w:jc w:val="both"/>
        <w:rPr>
          <w:bCs/>
          <w:sz w:val="24"/>
          <w:szCs w:val="24"/>
        </w:rPr>
      </w:pPr>
      <w:r w:rsidRPr="00780224">
        <w:rPr>
          <w:bCs/>
          <w:sz w:val="24"/>
          <w:szCs w:val="24"/>
        </w:rPr>
        <w:t>объем воды, израсходованный на дезинфекцию участков сетей водопровода законченных строительством или отремонтированных после аварии;</w:t>
      </w:r>
    </w:p>
    <w:p w:rsidR="003F1A39" w:rsidRPr="00780224" w:rsidRDefault="003F1A39" w:rsidP="00B40FE2">
      <w:pPr>
        <w:pStyle w:val="af6"/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ind w:left="993" w:hanging="284"/>
        <w:jc w:val="both"/>
        <w:rPr>
          <w:bCs/>
          <w:sz w:val="24"/>
          <w:szCs w:val="24"/>
        </w:rPr>
      </w:pPr>
      <w:r w:rsidRPr="00780224">
        <w:rPr>
          <w:bCs/>
          <w:sz w:val="24"/>
          <w:szCs w:val="24"/>
        </w:rPr>
        <w:t>расход воды на очистку, дезинфекцию и промывку резервуаров</w:t>
      </w:r>
      <w:r>
        <w:rPr>
          <w:bCs/>
          <w:sz w:val="24"/>
          <w:szCs w:val="24"/>
        </w:rPr>
        <w:t>;</w:t>
      </w:r>
    </w:p>
    <w:p w:rsidR="003F1A39" w:rsidRDefault="003F1A39" w:rsidP="00B40FE2">
      <w:pPr>
        <w:pStyle w:val="af6"/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bCs/>
          <w:sz w:val="24"/>
          <w:szCs w:val="24"/>
        </w:rPr>
      </w:pPr>
      <w:r w:rsidRPr="00780224">
        <w:rPr>
          <w:bCs/>
          <w:sz w:val="24"/>
          <w:szCs w:val="24"/>
        </w:rPr>
        <w:t xml:space="preserve">расходы воды на собственные хозяйственно-питьевые нужды: </w:t>
      </w:r>
    </w:p>
    <w:p w:rsidR="003F1A39" w:rsidRPr="00780224" w:rsidRDefault="003F1A39" w:rsidP="00B40FE2">
      <w:pPr>
        <w:pStyle w:val="af6"/>
        <w:numPr>
          <w:ilvl w:val="0"/>
          <w:numId w:val="31"/>
        </w:numPr>
        <w:autoSpaceDE w:val="0"/>
        <w:autoSpaceDN w:val="0"/>
        <w:adjustRightInd w:val="0"/>
        <w:spacing w:before="120" w:after="120" w:line="276" w:lineRule="auto"/>
        <w:ind w:left="993" w:hanging="284"/>
        <w:jc w:val="both"/>
        <w:rPr>
          <w:bCs/>
          <w:sz w:val="24"/>
          <w:szCs w:val="24"/>
        </w:rPr>
      </w:pPr>
      <w:r w:rsidRPr="00780224">
        <w:rPr>
          <w:bCs/>
          <w:sz w:val="24"/>
          <w:szCs w:val="24"/>
        </w:rPr>
        <w:t xml:space="preserve">объем воды, сброшенной при отборе проб на химические и бактериологические анализы в местах водозабора, перед поступлением в распределительную  сеть, а также в точках водозабора наружной водопроводной сети, в том числе и после устранения аварий на ней; </w:t>
      </w:r>
    </w:p>
    <w:p w:rsidR="003F1A39" w:rsidRPr="00780224" w:rsidRDefault="003F1A39" w:rsidP="00B40FE2">
      <w:pPr>
        <w:pStyle w:val="af6"/>
        <w:numPr>
          <w:ilvl w:val="0"/>
          <w:numId w:val="31"/>
        </w:numPr>
        <w:autoSpaceDE w:val="0"/>
        <w:autoSpaceDN w:val="0"/>
        <w:adjustRightInd w:val="0"/>
        <w:spacing w:before="120" w:after="120" w:line="276" w:lineRule="auto"/>
        <w:ind w:left="993" w:hanging="284"/>
        <w:jc w:val="both"/>
        <w:rPr>
          <w:bCs/>
          <w:sz w:val="24"/>
          <w:szCs w:val="24"/>
        </w:rPr>
      </w:pPr>
      <w:r w:rsidRPr="00780224">
        <w:rPr>
          <w:bCs/>
          <w:sz w:val="24"/>
          <w:szCs w:val="24"/>
        </w:rPr>
        <w:t>объем воды, израсходованной на полив зеленых насаждений, газонов, цветников и территорий с твердым покрытием на объектах предприятия;</w:t>
      </w:r>
    </w:p>
    <w:p w:rsidR="003F1A39" w:rsidRPr="00780224" w:rsidRDefault="003F1A39" w:rsidP="00B40FE2">
      <w:pPr>
        <w:pStyle w:val="af6"/>
        <w:numPr>
          <w:ilvl w:val="0"/>
          <w:numId w:val="31"/>
        </w:numPr>
        <w:autoSpaceDE w:val="0"/>
        <w:autoSpaceDN w:val="0"/>
        <w:adjustRightInd w:val="0"/>
        <w:spacing w:before="120" w:after="120" w:line="276" w:lineRule="auto"/>
        <w:ind w:left="993" w:hanging="284"/>
        <w:jc w:val="both"/>
        <w:rPr>
          <w:bCs/>
          <w:sz w:val="24"/>
          <w:szCs w:val="24"/>
        </w:rPr>
      </w:pPr>
      <w:r w:rsidRPr="00780224">
        <w:rPr>
          <w:bCs/>
          <w:sz w:val="24"/>
          <w:szCs w:val="24"/>
        </w:rPr>
        <w:t>объем воды на собственные хозяйственно-питьевые и технологические нужды производственных цехов и объектов вспомогательного назначения</w:t>
      </w:r>
      <w:r>
        <w:rPr>
          <w:bCs/>
          <w:sz w:val="24"/>
          <w:szCs w:val="24"/>
        </w:rPr>
        <w:t>;</w:t>
      </w:r>
    </w:p>
    <w:p w:rsidR="003F1A39" w:rsidRPr="00780224" w:rsidRDefault="003F1A39" w:rsidP="00B40FE2">
      <w:pPr>
        <w:pStyle w:val="af6"/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bCs/>
          <w:sz w:val="24"/>
          <w:szCs w:val="24"/>
        </w:rPr>
      </w:pPr>
      <w:r w:rsidRPr="00780224">
        <w:rPr>
          <w:bCs/>
          <w:sz w:val="24"/>
          <w:szCs w:val="24"/>
        </w:rPr>
        <w:t>расходы воды на противопожарные нужды: объем воды, израсходованной на тушение пожаров; объем воды, израсходованной на проверку действия пожарных гидрантов</w:t>
      </w:r>
    </w:p>
    <w:p w:rsidR="003F1A39" w:rsidRPr="00780224" w:rsidRDefault="003F1A39" w:rsidP="00B40FE2">
      <w:pPr>
        <w:pStyle w:val="af6"/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bCs/>
          <w:sz w:val="24"/>
          <w:szCs w:val="24"/>
        </w:rPr>
      </w:pPr>
      <w:r w:rsidRPr="00780224">
        <w:rPr>
          <w:bCs/>
          <w:sz w:val="24"/>
          <w:szCs w:val="24"/>
        </w:rPr>
        <w:lastRenderedPageBreak/>
        <w:t>расходы воды, незарегистрированные средствами измерений</w:t>
      </w:r>
    </w:p>
    <w:p w:rsidR="003F1A39" w:rsidRPr="00780224" w:rsidRDefault="003F1A39" w:rsidP="00B40FE2">
      <w:pPr>
        <w:pStyle w:val="af6"/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bCs/>
          <w:sz w:val="24"/>
          <w:szCs w:val="24"/>
        </w:rPr>
      </w:pPr>
      <w:r w:rsidRPr="00780224">
        <w:rPr>
          <w:bCs/>
          <w:sz w:val="24"/>
          <w:szCs w:val="24"/>
        </w:rPr>
        <w:t>общие неучтенные расходы воды в системе водоснабжения.</w:t>
      </w:r>
    </w:p>
    <w:p w:rsidR="003F1A39" w:rsidRPr="00780224" w:rsidRDefault="003F1A39" w:rsidP="00780224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80224">
        <w:rPr>
          <w:rFonts w:ascii="Times New Roman" w:hAnsi="Times New Roman"/>
          <w:bCs/>
          <w:sz w:val="24"/>
          <w:szCs w:val="24"/>
        </w:rPr>
        <w:t>Потери воды при эксплуатации системы водоснабжения включают:</w:t>
      </w:r>
    </w:p>
    <w:p w:rsidR="003F1A39" w:rsidRPr="00780224" w:rsidRDefault="003F1A39" w:rsidP="00B40FE2">
      <w:pPr>
        <w:pStyle w:val="af6"/>
        <w:numPr>
          <w:ilvl w:val="0"/>
          <w:numId w:val="29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у</w:t>
      </w:r>
      <w:r w:rsidRPr="00780224">
        <w:rPr>
          <w:bCs/>
          <w:sz w:val="24"/>
          <w:szCs w:val="24"/>
        </w:rPr>
        <w:t>течки воды при повреждениях и разрывах водопроводов;</w:t>
      </w:r>
    </w:p>
    <w:p w:rsidR="003F1A39" w:rsidRPr="00780224" w:rsidRDefault="003F1A39" w:rsidP="00B40FE2">
      <w:pPr>
        <w:pStyle w:val="af6"/>
        <w:numPr>
          <w:ilvl w:val="0"/>
          <w:numId w:val="29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у</w:t>
      </w:r>
      <w:r w:rsidRPr="00780224">
        <w:rPr>
          <w:bCs/>
          <w:sz w:val="24"/>
          <w:szCs w:val="24"/>
        </w:rPr>
        <w:t>течки воды при трещинах в сетях водопровода;</w:t>
      </w:r>
    </w:p>
    <w:p w:rsidR="003F1A39" w:rsidRPr="00780224" w:rsidRDefault="003F1A39" w:rsidP="00B40FE2">
      <w:pPr>
        <w:pStyle w:val="af6"/>
        <w:numPr>
          <w:ilvl w:val="0"/>
          <w:numId w:val="29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у</w:t>
      </w:r>
      <w:r w:rsidRPr="00780224">
        <w:rPr>
          <w:bCs/>
          <w:sz w:val="24"/>
          <w:szCs w:val="24"/>
        </w:rPr>
        <w:t>течки воды при свищах в сетях водопровода;</w:t>
      </w:r>
    </w:p>
    <w:p w:rsidR="003F1A39" w:rsidRPr="00B27BD1" w:rsidRDefault="003F1A39" w:rsidP="00B40FE2">
      <w:pPr>
        <w:pStyle w:val="af6"/>
        <w:numPr>
          <w:ilvl w:val="0"/>
          <w:numId w:val="29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780224">
        <w:rPr>
          <w:bCs/>
          <w:sz w:val="24"/>
          <w:szCs w:val="24"/>
        </w:rPr>
        <w:t>крытые утечки воды из емкостных сооружений.</w:t>
      </w:r>
    </w:p>
    <w:p w:rsidR="003F1A39" w:rsidRPr="00780224" w:rsidRDefault="003F1A39" w:rsidP="00B27BD1">
      <w:pPr>
        <w:pStyle w:val="af6"/>
        <w:autoSpaceDE w:val="0"/>
        <w:autoSpaceDN w:val="0"/>
        <w:adjustRightInd w:val="0"/>
        <w:spacing w:before="120" w:after="120" w:line="276" w:lineRule="auto"/>
        <w:ind w:left="714"/>
        <w:jc w:val="both"/>
        <w:rPr>
          <w:bCs/>
          <w:sz w:val="24"/>
          <w:szCs w:val="24"/>
        </w:rPr>
      </w:pPr>
    </w:p>
    <w:p w:rsidR="003F1A39" w:rsidRPr="00D51FC3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jc w:val="both"/>
        <w:outlineLvl w:val="1"/>
        <w:rPr>
          <w:b/>
          <w:bCs/>
          <w:sz w:val="24"/>
          <w:szCs w:val="24"/>
        </w:rPr>
      </w:pPr>
      <w:bookmarkStart w:id="86" w:name="_Toc384905144"/>
      <w:r w:rsidRPr="00D51FC3">
        <w:rPr>
          <w:b/>
          <w:bCs/>
          <w:sz w:val="24"/>
          <w:szCs w:val="24"/>
        </w:rPr>
        <w:t>Перспективные балансы водоснабжения (общий баланс подачи и реализации воды, структурный баланс реализации воды по группам абонентов)</w:t>
      </w:r>
      <w:bookmarkEnd w:id="82"/>
      <w:bookmarkEnd w:id="83"/>
      <w:bookmarkEnd w:id="86"/>
    </w:p>
    <w:p w:rsidR="000E7453" w:rsidRDefault="000E7453" w:rsidP="000E7453">
      <w:pPr>
        <w:spacing w:before="120"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</w:t>
      </w:r>
      <w:r w:rsidRPr="00B64389">
        <w:rPr>
          <w:rFonts w:ascii="Times New Roman" w:hAnsi="Times New Roman"/>
          <w:color w:val="000000"/>
          <w:sz w:val="24"/>
          <w:szCs w:val="24"/>
        </w:rPr>
        <w:t>расчете прогноза</w:t>
      </w:r>
      <w:r w:rsidRPr="00262C25">
        <w:rPr>
          <w:rFonts w:ascii="Times New Roman" w:hAnsi="Times New Roman"/>
          <w:color w:val="000000"/>
          <w:sz w:val="24"/>
          <w:szCs w:val="24"/>
        </w:rPr>
        <w:t xml:space="preserve"> спроса на водоснабжение были учтены фактические данные годовых объемов</w:t>
      </w:r>
      <w:r>
        <w:rPr>
          <w:rFonts w:ascii="Times New Roman" w:hAnsi="Times New Roman"/>
          <w:color w:val="000000"/>
          <w:sz w:val="24"/>
          <w:szCs w:val="24"/>
        </w:rPr>
        <w:t xml:space="preserve"> подъема и потребления </w:t>
      </w:r>
      <w:r w:rsidRPr="00262C25">
        <w:rPr>
          <w:rFonts w:ascii="Times New Roman" w:hAnsi="Times New Roman"/>
          <w:color w:val="000000"/>
          <w:sz w:val="24"/>
          <w:szCs w:val="24"/>
        </w:rPr>
        <w:t xml:space="preserve">воды. При расчете потребления воды населением учтены данные о </w:t>
      </w:r>
      <w:r w:rsidRPr="00262C25">
        <w:rPr>
          <w:rFonts w:ascii="Times New Roman" w:hAnsi="Times New Roman"/>
          <w:sz w:val="24"/>
          <w:szCs w:val="24"/>
        </w:rPr>
        <w:t>среднечасовой присоединенной нагрузке новых потребителей к системе водоснабжения</w:t>
      </w:r>
      <w:r w:rsidRPr="00262C25">
        <w:rPr>
          <w:rFonts w:ascii="Times New Roman" w:hAnsi="Times New Roman"/>
          <w:color w:val="000000"/>
          <w:sz w:val="24"/>
          <w:szCs w:val="24"/>
        </w:rPr>
        <w:t xml:space="preserve">. Также учтен прогноз численности населения. </w:t>
      </w:r>
    </w:p>
    <w:p w:rsidR="000E7453" w:rsidRPr="00073220" w:rsidRDefault="000E7453" w:rsidP="000E7453">
      <w:pPr>
        <w:spacing w:before="120"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73220">
        <w:rPr>
          <w:rFonts w:ascii="Times New Roman" w:eastAsia="Arial Unicode MS" w:hAnsi="Times New Roman"/>
          <w:color w:val="000000"/>
          <w:kern w:val="2"/>
          <w:sz w:val="24"/>
          <w:szCs w:val="24"/>
        </w:rPr>
        <w:t xml:space="preserve">Объем реализации воды потребителям </w:t>
      </w:r>
      <w:r>
        <w:rPr>
          <w:rFonts w:ascii="Times New Roman" w:eastAsia="Arial Unicode MS" w:hAnsi="Times New Roman"/>
          <w:color w:val="000000"/>
          <w:kern w:val="2"/>
          <w:sz w:val="24"/>
          <w:szCs w:val="24"/>
        </w:rPr>
        <w:t>Кеслеровского</w:t>
      </w:r>
      <w:r w:rsidRPr="00073220">
        <w:rPr>
          <w:rFonts w:ascii="Times New Roman" w:eastAsia="Arial Unicode MS" w:hAnsi="Times New Roman"/>
          <w:color w:val="000000"/>
          <w:kern w:val="2"/>
          <w:sz w:val="24"/>
          <w:szCs w:val="24"/>
        </w:rPr>
        <w:t xml:space="preserve"> сельского поселения к </w:t>
      </w:r>
      <w:smartTag w:uri="urn:schemas-microsoft-com:office:smarttags" w:element="metricconverter">
        <w:smartTagPr>
          <w:attr w:name="ProductID" w:val="2024 г"/>
        </w:smartTagPr>
        <w:r w:rsidRPr="00073220">
          <w:rPr>
            <w:rFonts w:ascii="Times New Roman" w:eastAsia="Arial Unicode MS" w:hAnsi="Times New Roman"/>
            <w:color w:val="000000"/>
            <w:kern w:val="2"/>
            <w:sz w:val="24"/>
            <w:szCs w:val="24"/>
          </w:rPr>
          <w:t>2024 г</w:t>
        </w:r>
      </w:smartTag>
      <w:r w:rsidRPr="00073220">
        <w:rPr>
          <w:rFonts w:ascii="Times New Roman" w:eastAsia="Arial Unicode MS" w:hAnsi="Times New Roman"/>
          <w:color w:val="000000"/>
          <w:kern w:val="2"/>
          <w:sz w:val="24"/>
          <w:szCs w:val="24"/>
        </w:rPr>
        <w:t xml:space="preserve">. увеличится на </w:t>
      </w:r>
      <w:r>
        <w:rPr>
          <w:rFonts w:ascii="Times New Roman" w:eastAsia="Arial Unicode MS" w:hAnsi="Times New Roman"/>
          <w:color w:val="000000"/>
          <w:kern w:val="2"/>
          <w:sz w:val="24"/>
          <w:szCs w:val="24"/>
        </w:rPr>
        <w:t>65</w:t>
      </w:r>
      <w:r w:rsidRPr="00073220">
        <w:rPr>
          <w:rFonts w:ascii="Times New Roman" w:eastAsia="Arial Unicode MS" w:hAnsi="Times New Roman"/>
          <w:color w:val="000000"/>
          <w:kern w:val="2"/>
          <w:sz w:val="24"/>
          <w:szCs w:val="24"/>
        </w:rPr>
        <w:t xml:space="preserve">% по сравнению с </w:t>
      </w:r>
      <w:smartTag w:uri="urn:schemas-microsoft-com:office:smarttags" w:element="metricconverter">
        <w:smartTagPr>
          <w:attr w:name="ProductID" w:val="2013 г"/>
        </w:smartTagPr>
        <w:r w:rsidRPr="00073220">
          <w:rPr>
            <w:rFonts w:ascii="Times New Roman" w:eastAsia="Arial Unicode MS" w:hAnsi="Times New Roman"/>
            <w:color w:val="000000"/>
            <w:kern w:val="2"/>
            <w:sz w:val="24"/>
            <w:szCs w:val="24"/>
          </w:rPr>
          <w:t>2013 г</w:t>
        </w:r>
      </w:smartTag>
      <w:r w:rsidRPr="00073220">
        <w:rPr>
          <w:rFonts w:ascii="Times New Roman" w:eastAsia="Arial Unicode MS" w:hAnsi="Times New Roman"/>
          <w:color w:val="000000"/>
          <w:kern w:val="2"/>
          <w:sz w:val="24"/>
          <w:szCs w:val="24"/>
        </w:rPr>
        <w:t xml:space="preserve">. и составит </w:t>
      </w:r>
      <w:r>
        <w:rPr>
          <w:rFonts w:ascii="Times New Roman" w:hAnsi="Times New Roman"/>
          <w:sz w:val="24"/>
          <w:szCs w:val="24"/>
        </w:rPr>
        <w:t xml:space="preserve">11040 </w:t>
      </w:r>
      <w:r w:rsidRPr="00073220">
        <w:rPr>
          <w:rFonts w:ascii="Times New Roman" w:eastAsia="Arial Unicode MS" w:hAnsi="Times New Roman"/>
          <w:color w:val="000000"/>
          <w:kern w:val="2"/>
          <w:sz w:val="24"/>
          <w:szCs w:val="24"/>
        </w:rPr>
        <w:t>тыс.м</w:t>
      </w:r>
      <w:r w:rsidRPr="00073220">
        <w:rPr>
          <w:rFonts w:ascii="Times New Roman" w:eastAsia="Arial Unicode MS" w:hAnsi="Times New Roman"/>
          <w:color w:val="000000"/>
          <w:kern w:val="2"/>
          <w:sz w:val="24"/>
          <w:szCs w:val="24"/>
          <w:vertAlign w:val="superscript"/>
        </w:rPr>
        <w:t>3</w:t>
      </w:r>
      <w:r w:rsidRPr="00073220">
        <w:rPr>
          <w:rFonts w:ascii="Times New Roman" w:eastAsia="Arial Unicode MS" w:hAnsi="Times New Roman"/>
          <w:color w:val="000000"/>
          <w:kern w:val="2"/>
          <w:sz w:val="24"/>
          <w:szCs w:val="24"/>
        </w:rPr>
        <w:t xml:space="preserve">. Население является основным потребителем воды и оказывает наибольшее влияние на общий объем реализации. К </w:t>
      </w:r>
      <w:smartTag w:uri="urn:schemas-microsoft-com:office:smarttags" w:element="metricconverter">
        <w:smartTagPr>
          <w:attr w:name="ProductID" w:val="2024 г"/>
        </w:smartTagPr>
        <w:r w:rsidRPr="00073220">
          <w:rPr>
            <w:rFonts w:ascii="Times New Roman" w:eastAsia="Arial Unicode MS" w:hAnsi="Times New Roman"/>
            <w:color w:val="000000"/>
            <w:kern w:val="2"/>
            <w:sz w:val="24"/>
            <w:szCs w:val="24"/>
          </w:rPr>
          <w:t>2024 г</w:t>
        </w:r>
      </w:smartTag>
      <w:r w:rsidRPr="00073220">
        <w:rPr>
          <w:rFonts w:ascii="Times New Roman" w:eastAsia="Arial Unicode MS" w:hAnsi="Times New Roman"/>
          <w:color w:val="000000"/>
          <w:kern w:val="2"/>
          <w:sz w:val="24"/>
          <w:szCs w:val="24"/>
        </w:rPr>
        <w:t xml:space="preserve">. объем реализации воды населению увеличится </w:t>
      </w:r>
      <w:r w:rsidRPr="00073220">
        <w:rPr>
          <w:rFonts w:ascii="Times New Roman" w:eastAsia="Arial Unicode MS" w:hAnsi="Times New Roman"/>
          <w:kern w:val="1"/>
          <w:sz w:val="24"/>
          <w:szCs w:val="24"/>
        </w:rPr>
        <w:t xml:space="preserve">в сравнении с </w:t>
      </w:r>
      <w:smartTag w:uri="urn:schemas-microsoft-com:office:smarttags" w:element="metricconverter">
        <w:smartTagPr>
          <w:attr w:name="ProductID" w:val="2013 г"/>
        </w:smartTagPr>
        <w:r w:rsidRPr="00073220">
          <w:rPr>
            <w:rFonts w:ascii="Times New Roman" w:eastAsia="Arial Unicode MS" w:hAnsi="Times New Roman"/>
            <w:kern w:val="1"/>
            <w:sz w:val="24"/>
            <w:szCs w:val="24"/>
          </w:rPr>
          <w:t>2013 г</w:t>
        </w:r>
      </w:smartTag>
      <w:r w:rsidRPr="00073220">
        <w:rPr>
          <w:rFonts w:ascii="Times New Roman" w:eastAsia="Arial Unicode MS" w:hAnsi="Times New Roman"/>
          <w:kern w:val="1"/>
          <w:sz w:val="24"/>
          <w:szCs w:val="24"/>
        </w:rPr>
        <w:t>.,</w:t>
      </w:r>
      <w:r w:rsidRPr="00073220">
        <w:rPr>
          <w:rFonts w:ascii="Times New Roman" w:eastAsia="Arial Unicode MS" w:hAnsi="Times New Roman"/>
          <w:color w:val="000000"/>
          <w:kern w:val="2"/>
          <w:sz w:val="24"/>
          <w:szCs w:val="24"/>
        </w:rPr>
        <w:t xml:space="preserve">в связи с ростом численности населения. </w:t>
      </w:r>
    </w:p>
    <w:p w:rsidR="003F1A39" w:rsidRPr="00C51EAB" w:rsidRDefault="003F1A39" w:rsidP="000E7453">
      <w:pPr>
        <w:shd w:val="clear" w:color="auto" w:fill="FFFFFF"/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1A39" w:rsidRDefault="003F1A39" w:rsidP="00FA12BE">
      <w:pPr>
        <w:spacing w:before="120" w:after="120"/>
        <w:jc w:val="both"/>
        <w:sectPr w:rsidR="003F1A39" w:rsidSect="00426F5D">
          <w:pgSz w:w="11906" w:h="16838"/>
          <w:pgMar w:top="1134" w:right="991" w:bottom="1134" w:left="1701" w:header="283" w:footer="709" w:gutter="0"/>
          <w:cols w:space="708"/>
          <w:docGrid w:linePitch="360"/>
        </w:sectPr>
      </w:pPr>
    </w:p>
    <w:p w:rsidR="003F1A39" w:rsidRPr="00262C25" w:rsidRDefault="003F1A39" w:rsidP="00FA12BE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262C25">
        <w:rPr>
          <w:rFonts w:ascii="Times New Roman" w:hAnsi="Times New Roman"/>
          <w:sz w:val="24"/>
          <w:szCs w:val="24"/>
        </w:rPr>
        <w:lastRenderedPageBreak/>
        <w:t>Таблица 3.1</w:t>
      </w:r>
      <w:r>
        <w:rPr>
          <w:rFonts w:ascii="Times New Roman" w:hAnsi="Times New Roman"/>
          <w:sz w:val="24"/>
          <w:szCs w:val="24"/>
        </w:rPr>
        <w:t>2</w:t>
      </w:r>
      <w:r w:rsidRPr="00262C25">
        <w:rPr>
          <w:rFonts w:ascii="Times New Roman" w:hAnsi="Times New Roman"/>
          <w:sz w:val="24"/>
          <w:szCs w:val="24"/>
        </w:rPr>
        <w:t xml:space="preserve">.1. Прогноз численности населения </w:t>
      </w:r>
      <w:r w:rsidR="0030424C">
        <w:rPr>
          <w:rFonts w:ascii="Times New Roman" w:hAnsi="Times New Roman"/>
          <w:sz w:val="24"/>
          <w:szCs w:val="24"/>
        </w:rPr>
        <w:t>Кеслеровского сельского поселения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8"/>
        <w:gridCol w:w="2606"/>
        <w:gridCol w:w="947"/>
        <w:gridCol w:w="849"/>
        <w:gridCol w:w="852"/>
        <w:gridCol w:w="849"/>
        <w:gridCol w:w="852"/>
        <w:gridCol w:w="849"/>
        <w:gridCol w:w="852"/>
        <w:gridCol w:w="849"/>
        <w:gridCol w:w="852"/>
        <w:gridCol w:w="849"/>
        <w:gridCol w:w="852"/>
        <w:gridCol w:w="849"/>
        <w:gridCol w:w="1071"/>
      </w:tblGrid>
      <w:tr w:rsidR="003F1A39" w:rsidRPr="002A4DD0" w:rsidTr="00564390">
        <w:trPr>
          <w:trHeight w:val="765"/>
        </w:trPr>
        <w:tc>
          <w:tcPr>
            <w:tcW w:w="273" w:type="pct"/>
            <w:shd w:val="clear" w:color="000000" w:fill="FFFFFF"/>
            <w:vAlign w:val="center"/>
          </w:tcPr>
          <w:p w:rsidR="003F1A39" w:rsidRPr="002A4DD0" w:rsidRDefault="003F1A39" w:rsidP="00D51F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81" w:type="pct"/>
            <w:shd w:val="clear" w:color="000000" w:fill="FFFFFF"/>
            <w:vAlign w:val="center"/>
          </w:tcPr>
          <w:p w:rsidR="003F1A39" w:rsidRPr="002A4DD0" w:rsidRDefault="003F1A39" w:rsidP="00D51F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320" w:type="pct"/>
            <w:shd w:val="clear" w:color="000000" w:fill="FFFFFF"/>
            <w:vAlign w:val="center"/>
          </w:tcPr>
          <w:p w:rsidR="003F1A39" w:rsidRPr="002A4DD0" w:rsidRDefault="003F1A39" w:rsidP="00487E65">
            <w:pPr>
              <w:ind w:left="-250" w:right="-2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487E6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:rsidR="003F1A39" w:rsidRPr="002A4DD0" w:rsidRDefault="003F1A39" w:rsidP="00487E65">
            <w:pPr>
              <w:ind w:left="-107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487E6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3F1A39" w:rsidRPr="002A4DD0" w:rsidRDefault="003F1A39" w:rsidP="00487E65">
            <w:pPr>
              <w:ind w:left="-107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487E6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:rsidR="003F1A39" w:rsidRPr="002A4DD0" w:rsidRDefault="003F1A39" w:rsidP="00487E65">
            <w:pPr>
              <w:ind w:left="-250" w:right="-2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487E6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3F1A39" w:rsidRPr="002A4DD0" w:rsidRDefault="00487E65" w:rsidP="00487E65">
            <w:pPr>
              <w:ind w:left="-107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  <w:r w:rsidR="003F1A39" w:rsidRPr="002A4DD0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:rsidR="003F1A39" w:rsidRPr="002A4DD0" w:rsidRDefault="003F1A39" w:rsidP="00487E65">
            <w:pPr>
              <w:ind w:left="-250" w:right="-2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487E65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3F1A39" w:rsidRPr="002A4DD0" w:rsidRDefault="003F1A39" w:rsidP="00487E65">
            <w:pPr>
              <w:ind w:left="-107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487E65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:rsidR="003F1A39" w:rsidRPr="002A4DD0" w:rsidRDefault="003F1A39" w:rsidP="00487E65">
            <w:pPr>
              <w:ind w:left="-107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487E65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3F1A39" w:rsidRPr="002A4DD0" w:rsidRDefault="003F1A39" w:rsidP="00487E65">
            <w:pPr>
              <w:ind w:left="-250" w:right="-2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87E6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:rsidR="003F1A39" w:rsidRPr="002A4DD0" w:rsidRDefault="003F1A39" w:rsidP="00487E65">
            <w:pPr>
              <w:ind w:left="-107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87E6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3F1A39" w:rsidRPr="002A4DD0" w:rsidRDefault="003F1A39" w:rsidP="00487E65">
            <w:pPr>
              <w:ind w:left="-250" w:right="-2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87E6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:rsidR="003F1A39" w:rsidRPr="002A4DD0" w:rsidRDefault="003F1A39" w:rsidP="00487E65">
            <w:pPr>
              <w:ind w:left="-107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87E6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362" w:type="pct"/>
            <w:shd w:val="clear" w:color="000000" w:fill="FFFFFF"/>
            <w:vAlign w:val="center"/>
          </w:tcPr>
          <w:p w:rsidR="003F1A39" w:rsidRPr="002A4DD0" w:rsidRDefault="003F1A39" w:rsidP="00487E65">
            <w:pPr>
              <w:ind w:left="-250" w:right="-2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87E6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</w:tr>
      <w:tr w:rsidR="003F1A39" w:rsidRPr="002A4DD0" w:rsidTr="00564390">
        <w:trPr>
          <w:trHeight w:val="765"/>
        </w:trPr>
        <w:tc>
          <w:tcPr>
            <w:tcW w:w="273" w:type="pct"/>
            <w:shd w:val="clear" w:color="000000" w:fill="FFFFFF"/>
            <w:vAlign w:val="center"/>
          </w:tcPr>
          <w:p w:rsidR="003F1A39" w:rsidRPr="002A4DD0" w:rsidRDefault="003F1A39" w:rsidP="00D51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1" w:type="pct"/>
            <w:shd w:val="clear" w:color="000000" w:fill="FFFFFF"/>
            <w:vAlign w:val="center"/>
          </w:tcPr>
          <w:p w:rsidR="003F1A39" w:rsidRPr="002A4DD0" w:rsidRDefault="003F1A39" w:rsidP="00F427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 xml:space="preserve">Численность населения </w:t>
            </w:r>
            <w:r w:rsidR="00F42794">
              <w:rPr>
                <w:rFonts w:ascii="Times New Roman" w:hAnsi="Times New Roman"/>
                <w:sz w:val="24"/>
                <w:szCs w:val="24"/>
              </w:rPr>
              <w:t>Кеслеровского сельского поселения</w:t>
            </w:r>
            <w:r w:rsidRPr="002A4DD0">
              <w:rPr>
                <w:rFonts w:ascii="Times New Roman" w:hAnsi="Times New Roman"/>
                <w:sz w:val="24"/>
                <w:szCs w:val="24"/>
              </w:rPr>
              <w:t xml:space="preserve"> на конец периода, чел.</w:t>
            </w:r>
          </w:p>
        </w:tc>
        <w:tc>
          <w:tcPr>
            <w:tcW w:w="320" w:type="pct"/>
            <w:shd w:val="clear" w:color="000000" w:fill="FFFFFF"/>
            <w:vAlign w:val="center"/>
          </w:tcPr>
          <w:p w:rsidR="003F1A39" w:rsidRPr="002A4DD0" w:rsidRDefault="00F42794" w:rsidP="00D51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5035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:rsidR="003F1A39" w:rsidRPr="002A4DD0" w:rsidRDefault="00F42794" w:rsidP="00D51F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5085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3F1A39" w:rsidRPr="002A4DD0" w:rsidRDefault="00F42794" w:rsidP="008332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5135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:rsidR="003F1A39" w:rsidRPr="002A4DD0" w:rsidRDefault="00F42794" w:rsidP="008332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5185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3F1A39" w:rsidRPr="002A4DD0" w:rsidRDefault="00F42794" w:rsidP="008332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5235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:rsidR="003F1A39" w:rsidRPr="002A4DD0" w:rsidRDefault="00F42794" w:rsidP="008332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5285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3F1A39" w:rsidRPr="002A4DD0" w:rsidRDefault="00F42794" w:rsidP="008332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5335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:rsidR="003F1A39" w:rsidRPr="002A4DD0" w:rsidRDefault="00F42794" w:rsidP="008332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5385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3F1A39" w:rsidRPr="002A4DD0" w:rsidRDefault="00F42794" w:rsidP="008332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5435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:rsidR="003F1A39" w:rsidRPr="002A4DD0" w:rsidRDefault="00F42794" w:rsidP="008332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5485</w:t>
            </w:r>
          </w:p>
        </w:tc>
        <w:tc>
          <w:tcPr>
            <w:tcW w:w="288" w:type="pct"/>
            <w:shd w:val="clear" w:color="000000" w:fill="FFFFFF"/>
            <w:vAlign w:val="center"/>
          </w:tcPr>
          <w:p w:rsidR="003F1A39" w:rsidRPr="002A4DD0" w:rsidRDefault="00F42794" w:rsidP="008332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5535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:rsidR="003F1A39" w:rsidRPr="002A4DD0" w:rsidRDefault="00F42794" w:rsidP="008332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5585</w:t>
            </w:r>
          </w:p>
        </w:tc>
        <w:tc>
          <w:tcPr>
            <w:tcW w:w="362" w:type="pct"/>
            <w:shd w:val="clear" w:color="000000" w:fill="FFFFFF"/>
            <w:vAlign w:val="center"/>
          </w:tcPr>
          <w:p w:rsidR="003F1A39" w:rsidRPr="002A4DD0" w:rsidRDefault="00F42794" w:rsidP="008332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5635</w:t>
            </w:r>
          </w:p>
        </w:tc>
      </w:tr>
    </w:tbl>
    <w:p w:rsidR="003F1A39" w:rsidRDefault="003F1A39" w:rsidP="00FA12BE">
      <w:pPr>
        <w:spacing w:before="120" w:after="120"/>
        <w:jc w:val="both"/>
        <w:sectPr w:rsidR="003F1A39" w:rsidSect="00426F5D">
          <w:pgSz w:w="16838" w:h="11906" w:orient="landscape"/>
          <w:pgMar w:top="542" w:right="1134" w:bottom="992" w:left="1134" w:header="283" w:footer="709" w:gutter="0"/>
          <w:cols w:space="708"/>
          <w:docGrid w:linePitch="360"/>
        </w:sectPr>
      </w:pPr>
    </w:p>
    <w:p w:rsidR="003F1A39" w:rsidRPr="00D3068C" w:rsidRDefault="003F1A39" w:rsidP="00FA12BE">
      <w:pPr>
        <w:pStyle w:val="af4"/>
        <w:keepNext/>
        <w:rPr>
          <w:rFonts w:ascii="Times New Roman" w:eastAsia="BatangChe" w:hAnsi="Times New Roman"/>
          <w:b w:val="0"/>
          <w:color w:val="auto"/>
          <w:sz w:val="24"/>
          <w:szCs w:val="24"/>
        </w:rPr>
      </w:pPr>
      <w:r w:rsidRPr="00FD0515">
        <w:rPr>
          <w:rFonts w:ascii="Times New Roman" w:hAnsi="Times New Roman"/>
          <w:b w:val="0"/>
          <w:color w:val="auto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/>
          <w:b w:val="0"/>
          <w:color w:val="auto"/>
          <w:sz w:val="24"/>
          <w:szCs w:val="24"/>
        </w:rPr>
        <w:t>3.12.2</w:t>
      </w:r>
      <w:r w:rsidRPr="00FD0515">
        <w:rPr>
          <w:rFonts w:ascii="Times New Roman" w:hAnsi="Times New Roman"/>
          <w:b w:val="0"/>
          <w:color w:val="auto"/>
          <w:sz w:val="24"/>
          <w:szCs w:val="24"/>
        </w:rPr>
        <w:t xml:space="preserve">. </w:t>
      </w:r>
      <w:r>
        <w:rPr>
          <w:rFonts w:ascii="Times New Roman" w:eastAsia="BatangChe" w:hAnsi="Times New Roman"/>
          <w:b w:val="0"/>
          <w:color w:val="auto"/>
          <w:sz w:val="24"/>
          <w:szCs w:val="24"/>
        </w:rPr>
        <w:t xml:space="preserve">Баланс водоснабжения </w:t>
      </w:r>
      <w:r w:rsidR="000E7453">
        <w:rPr>
          <w:rFonts w:ascii="Times New Roman" w:eastAsia="BatangChe" w:hAnsi="Times New Roman"/>
          <w:b w:val="0"/>
          <w:color w:val="auto"/>
          <w:sz w:val="24"/>
          <w:szCs w:val="24"/>
        </w:rPr>
        <w:t xml:space="preserve">Кеслеровского сельского поселения </w:t>
      </w:r>
      <w:r>
        <w:rPr>
          <w:rFonts w:ascii="Times New Roman" w:eastAsia="BatangChe" w:hAnsi="Times New Roman"/>
          <w:b w:val="0"/>
          <w:color w:val="auto"/>
          <w:sz w:val="24"/>
          <w:szCs w:val="24"/>
        </w:rPr>
        <w:t>на период  201</w:t>
      </w:r>
      <w:r w:rsidR="000E7453">
        <w:rPr>
          <w:rFonts w:ascii="Times New Roman" w:eastAsia="BatangChe" w:hAnsi="Times New Roman"/>
          <w:b w:val="0"/>
          <w:color w:val="auto"/>
          <w:sz w:val="24"/>
          <w:szCs w:val="24"/>
        </w:rPr>
        <w:t>6</w:t>
      </w:r>
      <w:r>
        <w:rPr>
          <w:rFonts w:ascii="Times New Roman" w:eastAsia="BatangChe" w:hAnsi="Times New Roman"/>
          <w:b w:val="0"/>
          <w:color w:val="auto"/>
          <w:sz w:val="24"/>
          <w:szCs w:val="24"/>
        </w:rPr>
        <w:t>-202</w:t>
      </w:r>
      <w:r w:rsidR="000E7453">
        <w:rPr>
          <w:rFonts w:ascii="Times New Roman" w:eastAsia="BatangChe" w:hAnsi="Times New Roman"/>
          <w:b w:val="0"/>
          <w:color w:val="auto"/>
          <w:sz w:val="24"/>
          <w:szCs w:val="24"/>
        </w:rPr>
        <w:t>8</w:t>
      </w:r>
      <w:r>
        <w:rPr>
          <w:rFonts w:ascii="Times New Roman" w:eastAsia="BatangChe" w:hAnsi="Times New Roman"/>
          <w:b w:val="0"/>
          <w:color w:val="auto"/>
          <w:sz w:val="24"/>
          <w:szCs w:val="24"/>
        </w:rPr>
        <w:t xml:space="preserve"> гг.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1987"/>
        <w:gridCol w:w="1130"/>
        <w:gridCol w:w="992"/>
        <w:gridCol w:w="992"/>
        <w:gridCol w:w="851"/>
        <w:gridCol w:w="995"/>
        <w:gridCol w:w="1130"/>
        <w:gridCol w:w="851"/>
        <w:gridCol w:w="851"/>
        <w:gridCol w:w="992"/>
        <w:gridCol w:w="851"/>
        <w:gridCol w:w="851"/>
        <w:gridCol w:w="709"/>
        <w:gridCol w:w="709"/>
        <w:gridCol w:w="786"/>
      </w:tblGrid>
      <w:tr w:rsidR="003F1A39" w:rsidRPr="002A4DD0" w:rsidTr="00DE6459">
        <w:trPr>
          <w:trHeight w:val="300"/>
        </w:trPr>
        <w:tc>
          <w:tcPr>
            <w:tcW w:w="220" w:type="pct"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47" w:type="pct"/>
            <w:noWrap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368" w:type="pct"/>
            <w:noWrap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0E74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201</w:t>
            </w:r>
            <w:r w:rsidR="000E74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  <w:r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0E7453" w:rsidP="00667F6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2017</w:t>
            </w:r>
            <w:r w:rsidR="003F1A39"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0E7453" w:rsidP="00667F6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2018</w:t>
            </w:r>
            <w:r w:rsidR="003F1A39"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324" w:type="pct"/>
            <w:noWrap/>
            <w:vAlign w:val="center"/>
          </w:tcPr>
          <w:p w:rsidR="003F1A39" w:rsidRPr="002A4DD0" w:rsidRDefault="003F1A39" w:rsidP="000E74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201</w:t>
            </w:r>
            <w:r w:rsidR="000E74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</w:t>
            </w:r>
            <w:r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368" w:type="pct"/>
            <w:noWrap/>
            <w:vAlign w:val="center"/>
          </w:tcPr>
          <w:p w:rsidR="003F1A39" w:rsidRPr="002A4DD0" w:rsidRDefault="003F1A39" w:rsidP="000E74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</w:t>
            </w:r>
            <w:r w:rsidR="000E74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</w:t>
            </w:r>
            <w:r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0E74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</w:t>
            </w:r>
            <w:r w:rsidR="000E74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21</w:t>
            </w:r>
            <w:r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0E74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</w:t>
            </w:r>
            <w:r w:rsidR="000E74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22</w:t>
            </w:r>
            <w:r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0E74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</w:t>
            </w:r>
            <w:r w:rsidR="000E74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23</w:t>
            </w:r>
            <w:r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0E74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</w:t>
            </w:r>
            <w:r w:rsidR="000E74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  <w:r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0E74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</w:t>
            </w:r>
            <w:r w:rsidR="000E74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  <w:r w:rsidRPr="002A4D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231" w:type="pct"/>
            <w:noWrap/>
            <w:vAlign w:val="center"/>
          </w:tcPr>
          <w:p w:rsidR="003F1A39" w:rsidRPr="002A4DD0" w:rsidRDefault="003F1A39" w:rsidP="000E7453">
            <w:pPr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4DD0">
              <w:rPr>
                <w:rFonts w:ascii="Times New Roman" w:hAnsi="Times New Roman"/>
                <w:b/>
                <w:sz w:val="18"/>
                <w:szCs w:val="18"/>
              </w:rPr>
              <w:t>202</w:t>
            </w:r>
            <w:r w:rsidR="000E7453">
              <w:rPr>
                <w:rFonts w:ascii="Times New Roman" w:hAnsi="Times New Roman"/>
                <w:b/>
                <w:sz w:val="18"/>
                <w:szCs w:val="18"/>
              </w:rPr>
              <w:t>6</w:t>
            </w:r>
            <w:r w:rsidRPr="002A4DD0">
              <w:rPr>
                <w:rFonts w:ascii="Times New Roman" w:hAnsi="Times New Roman"/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231" w:type="pct"/>
            <w:noWrap/>
            <w:vAlign w:val="center"/>
          </w:tcPr>
          <w:p w:rsidR="003F1A39" w:rsidRPr="002A4DD0" w:rsidRDefault="003F1A39" w:rsidP="000E7453">
            <w:pPr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4DD0">
              <w:rPr>
                <w:rFonts w:ascii="Times New Roman" w:hAnsi="Times New Roman"/>
                <w:b/>
                <w:sz w:val="18"/>
                <w:szCs w:val="18"/>
              </w:rPr>
              <w:t>202</w:t>
            </w:r>
            <w:r w:rsidR="000E7453"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Pr="002A4DD0">
              <w:rPr>
                <w:rFonts w:ascii="Times New Roman" w:hAnsi="Times New Roman"/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256" w:type="pct"/>
            <w:noWrap/>
            <w:vAlign w:val="center"/>
          </w:tcPr>
          <w:p w:rsidR="003F1A39" w:rsidRPr="002A4DD0" w:rsidRDefault="003F1A39" w:rsidP="000E7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4DD0">
              <w:rPr>
                <w:rFonts w:ascii="Times New Roman" w:hAnsi="Times New Roman"/>
                <w:b/>
                <w:sz w:val="18"/>
                <w:szCs w:val="18"/>
              </w:rPr>
              <w:t>202</w:t>
            </w:r>
            <w:r w:rsidR="000E7453"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Pr="002A4DD0">
              <w:rPr>
                <w:rFonts w:ascii="Times New Roman" w:hAnsi="Times New Roman"/>
                <w:b/>
                <w:sz w:val="18"/>
                <w:szCs w:val="18"/>
              </w:rPr>
              <w:t xml:space="preserve"> г.</w:t>
            </w:r>
          </w:p>
        </w:tc>
      </w:tr>
      <w:tr w:rsidR="003F1A39" w:rsidRPr="002A4DD0" w:rsidTr="00DE6459">
        <w:trPr>
          <w:trHeight w:val="300"/>
        </w:trPr>
        <w:tc>
          <w:tcPr>
            <w:tcW w:w="220" w:type="pct"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7" w:type="pct"/>
            <w:noWrap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Поднято воды всего</w:t>
            </w:r>
          </w:p>
        </w:tc>
        <w:tc>
          <w:tcPr>
            <w:tcW w:w="368" w:type="pct"/>
            <w:noWrap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тыс. м</w:t>
            </w:r>
            <w:r w:rsidRPr="002A4DD0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color w:val="000000"/>
                <w:sz w:val="18"/>
                <w:szCs w:val="18"/>
              </w:rPr>
              <w:t>8154,21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7761,92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8155,74</w:t>
            </w:r>
          </w:p>
        </w:tc>
        <w:tc>
          <w:tcPr>
            <w:tcW w:w="324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7761,90</w:t>
            </w:r>
          </w:p>
        </w:tc>
        <w:tc>
          <w:tcPr>
            <w:tcW w:w="368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7904,34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8043,50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8134,99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8312,97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8518,35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8621,49</w:t>
            </w:r>
          </w:p>
        </w:tc>
        <w:tc>
          <w:tcPr>
            <w:tcW w:w="231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8754,22</w:t>
            </w:r>
          </w:p>
        </w:tc>
        <w:tc>
          <w:tcPr>
            <w:tcW w:w="231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8885,77</w:t>
            </w:r>
          </w:p>
        </w:tc>
        <w:tc>
          <w:tcPr>
            <w:tcW w:w="256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8997,97</w:t>
            </w:r>
          </w:p>
        </w:tc>
      </w:tr>
      <w:tr w:rsidR="003F1A39" w:rsidRPr="002A4DD0" w:rsidTr="00DE6459">
        <w:trPr>
          <w:trHeight w:val="300"/>
        </w:trPr>
        <w:tc>
          <w:tcPr>
            <w:tcW w:w="220" w:type="pct"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7" w:type="pct"/>
            <w:noWrap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Подано воды в сеть</w:t>
            </w:r>
          </w:p>
        </w:tc>
        <w:tc>
          <w:tcPr>
            <w:tcW w:w="368" w:type="pct"/>
            <w:noWrap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тыс. м</w:t>
            </w:r>
            <w:r w:rsidRPr="002A4DD0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color w:val="000000"/>
                <w:sz w:val="18"/>
                <w:szCs w:val="18"/>
              </w:rPr>
              <w:t>8154,21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7761,92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8155,74</w:t>
            </w:r>
          </w:p>
        </w:tc>
        <w:tc>
          <w:tcPr>
            <w:tcW w:w="324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7761,90</w:t>
            </w:r>
          </w:p>
        </w:tc>
        <w:tc>
          <w:tcPr>
            <w:tcW w:w="368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7904,34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8043,50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8134,99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8312,97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8518,35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8621,49</w:t>
            </w:r>
          </w:p>
        </w:tc>
        <w:tc>
          <w:tcPr>
            <w:tcW w:w="231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8754,22</w:t>
            </w:r>
          </w:p>
        </w:tc>
        <w:tc>
          <w:tcPr>
            <w:tcW w:w="231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8885,77</w:t>
            </w:r>
          </w:p>
        </w:tc>
        <w:tc>
          <w:tcPr>
            <w:tcW w:w="256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8997,97</w:t>
            </w:r>
          </w:p>
        </w:tc>
      </w:tr>
      <w:tr w:rsidR="003F1A39" w:rsidRPr="002A4DD0" w:rsidTr="00DE6459">
        <w:trPr>
          <w:trHeight w:val="300"/>
        </w:trPr>
        <w:tc>
          <w:tcPr>
            <w:tcW w:w="220" w:type="pct"/>
            <w:vMerge w:val="restart"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7" w:type="pct"/>
            <w:vMerge w:val="restart"/>
            <w:noWrap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Потери в сетях водоснабжения</w:t>
            </w:r>
          </w:p>
        </w:tc>
        <w:tc>
          <w:tcPr>
            <w:tcW w:w="368" w:type="pct"/>
            <w:noWrap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тыс. м</w:t>
            </w:r>
            <w:r w:rsidRPr="002A4DD0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color w:val="000000"/>
                <w:sz w:val="18"/>
                <w:szCs w:val="18"/>
              </w:rPr>
              <w:t>3017,10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2911,62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3017,63</w:t>
            </w:r>
          </w:p>
        </w:tc>
        <w:tc>
          <w:tcPr>
            <w:tcW w:w="324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2871,60</w:t>
            </w:r>
          </w:p>
        </w:tc>
        <w:tc>
          <w:tcPr>
            <w:tcW w:w="368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2924,01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2975,20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3008,68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3074,19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3149,70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3187,40</w:t>
            </w:r>
          </w:p>
        </w:tc>
        <w:tc>
          <w:tcPr>
            <w:tcW w:w="231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3236,00</w:t>
            </w:r>
          </w:p>
        </w:tc>
        <w:tc>
          <w:tcPr>
            <w:tcW w:w="231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3284,20</w:t>
            </w:r>
          </w:p>
        </w:tc>
        <w:tc>
          <w:tcPr>
            <w:tcW w:w="256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3325,20</w:t>
            </w:r>
          </w:p>
        </w:tc>
      </w:tr>
      <w:tr w:rsidR="003F1A39" w:rsidRPr="002A4DD0" w:rsidTr="00DE6459">
        <w:trPr>
          <w:trHeight w:val="300"/>
        </w:trPr>
        <w:tc>
          <w:tcPr>
            <w:tcW w:w="220" w:type="pct"/>
            <w:vMerge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7" w:type="pct"/>
            <w:vMerge/>
            <w:noWrap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8" w:type="pct"/>
            <w:noWrap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324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36,99</w:t>
            </w:r>
          </w:p>
        </w:tc>
        <w:tc>
          <w:tcPr>
            <w:tcW w:w="368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36,99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36,98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36,98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36,98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36,97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36,97</w:t>
            </w:r>
          </w:p>
        </w:tc>
        <w:tc>
          <w:tcPr>
            <w:tcW w:w="231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36,96</w:t>
            </w:r>
          </w:p>
        </w:tc>
        <w:tc>
          <w:tcPr>
            <w:tcW w:w="231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36,96</w:t>
            </w:r>
          </w:p>
        </w:tc>
        <w:tc>
          <w:tcPr>
            <w:tcW w:w="256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36,95</w:t>
            </w:r>
          </w:p>
        </w:tc>
      </w:tr>
      <w:tr w:rsidR="003F1A39" w:rsidRPr="002A4DD0" w:rsidTr="00DE6459">
        <w:trPr>
          <w:trHeight w:val="300"/>
        </w:trPr>
        <w:tc>
          <w:tcPr>
            <w:tcW w:w="220" w:type="pct"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7" w:type="pct"/>
            <w:noWrap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Полезный отпуск</w:t>
            </w:r>
          </w:p>
        </w:tc>
        <w:tc>
          <w:tcPr>
            <w:tcW w:w="368" w:type="pct"/>
            <w:noWrap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тыс. м</w:t>
            </w:r>
            <w:r w:rsidRPr="002A4DD0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color w:val="000000"/>
                <w:sz w:val="18"/>
                <w:szCs w:val="18"/>
              </w:rPr>
              <w:t>5137,11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color w:val="000000"/>
                <w:sz w:val="18"/>
                <w:szCs w:val="18"/>
              </w:rPr>
              <w:t>4850,30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5138,11</w:t>
            </w:r>
          </w:p>
        </w:tc>
        <w:tc>
          <w:tcPr>
            <w:tcW w:w="324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4890,30</w:t>
            </w:r>
          </w:p>
        </w:tc>
        <w:tc>
          <w:tcPr>
            <w:tcW w:w="368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4980,33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5068,30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5126,31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5238,78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5368,65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5434,09</w:t>
            </w:r>
          </w:p>
        </w:tc>
        <w:tc>
          <w:tcPr>
            <w:tcW w:w="231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5518,22</w:t>
            </w:r>
          </w:p>
        </w:tc>
        <w:tc>
          <w:tcPr>
            <w:tcW w:w="231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5601,57</w:t>
            </w:r>
          </w:p>
        </w:tc>
        <w:tc>
          <w:tcPr>
            <w:tcW w:w="256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5672,77</w:t>
            </w:r>
          </w:p>
        </w:tc>
      </w:tr>
      <w:tr w:rsidR="003F1A39" w:rsidRPr="002A4DD0" w:rsidTr="00DE6459">
        <w:trPr>
          <w:trHeight w:val="300"/>
        </w:trPr>
        <w:tc>
          <w:tcPr>
            <w:tcW w:w="220" w:type="pct"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47" w:type="pct"/>
            <w:noWrap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Внутрихозяйственный оборот</w:t>
            </w:r>
          </w:p>
        </w:tc>
        <w:tc>
          <w:tcPr>
            <w:tcW w:w="368" w:type="pct"/>
            <w:noWrap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тыс. м</w:t>
            </w:r>
            <w:r w:rsidRPr="002A4DD0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color w:val="000000"/>
                <w:sz w:val="18"/>
                <w:szCs w:val="18"/>
              </w:rPr>
              <w:t>3,03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color w:val="000000"/>
                <w:sz w:val="18"/>
                <w:szCs w:val="18"/>
              </w:rPr>
              <w:t>3,63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4,00</w:t>
            </w:r>
          </w:p>
        </w:tc>
        <w:tc>
          <w:tcPr>
            <w:tcW w:w="324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4,14</w:t>
            </w:r>
          </w:p>
        </w:tc>
        <w:tc>
          <w:tcPr>
            <w:tcW w:w="368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4,14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4,14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4,14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4,14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4,14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4,14</w:t>
            </w:r>
          </w:p>
        </w:tc>
        <w:tc>
          <w:tcPr>
            <w:tcW w:w="231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4,14</w:t>
            </w:r>
          </w:p>
        </w:tc>
        <w:tc>
          <w:tcPr>
            <w:tcW w:w="231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4,14</w:t>
            </w:r>
          </w:p>
        </w:tc>
        <w:tc>
          <w:tcPr>
            <w:tcW w:w="256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4,14</w:t>
            </w:r>
          </w:p>
        </w:tc>
      </w:tr>
      <w:tr w:rsidR="003F1A39" w:rsidRPr="002A4DD0" w:rsidTr="00DE6459">
        <w:trPr>
          <w:trHeight w:val="855"/>
        </w:trPr>
        <w:tc>
          <w:tcPr>
            <w:tcW w:w="220" w:type="pct"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47" w:type="pct"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Потребление воды, всего                                                                                    </w:t>
            </w: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368" w:type="pct"/>
            <w:noWrap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тыс. м</w:t>
            </w:r>
            <w:r w:rsidRPr="002A4DD0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color w:val="000000"/>
                <w:sz w:val="18"/>
                <w:szCs w:val="18"/>
              </w:rPr>
              <w:t>5134,12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color w:val="000000"/>
                <w:sz w:val="18"/>
                <w:szCs w:val="18"/>
              </w:rPr>
              <w:t>4846,67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5134,11</w:t>
            </w:r>
          </w:p>
        </w:tc>
        <w:tc>
          <w:tcPr>
            <w:tcW w:w="324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4886,16</w:t>
            </w:r>
          </w:p>
        </w:tc>
        <w:tc>
          <w:tcPr>
            <w:tcW w:w="368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4976,18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5064,16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5122,16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5234,64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5364,51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5429,95</w:t>
            </w:r>
          </w:p>
        </w:tc>
        <w:tc>
          <w:tcPr>
            <w:tcW w:w="231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5514,08</w:t>
            </w:r>
          </w:p>
        </w:tc>
        <w:tc>
          <w:tcPr>
            <w:tcW w:w="231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5597,43</w:t>
            </w:r>
          </w:p>
        </w:tc>
        <w:tc>
          <w:tcPr>
            <w:tcW w:w="256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5668,63</w:t>
            </w:r>
          </w:p>
        </w:tc>
      </w:tr>
      <w:tr w:rsidR="003F1A39" w:rsidRPr="002A4DD0" w:rsidTr="00DE6459">
        <w:trPr>
          <w:trHeight w:val="315"/>
        </w:trPr>
        <w:tc>
          <w:tcPr>
            <w:tcW w:w="220" w:type="pct"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647" w:type="pct"/>
            <w:noWrap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население</w:t>
            </w:r>
          </w:p>
        </w:tc>
        <w:tc>
          <w:tcPr>
            <w:tcW w:w="368" w:type="pct"/>
            <w:noWrap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тыс. м</w:t>
            </w:r>
            <w:r w:rsidRPr="002A4DD0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color w:val="000000"/>
                <w:sz w:val="18"/>
                <w:szCs w:val="18"/>
              </w:rPr>
              <w:t>2970,59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color w:val="000000"/>
                <w:sz w:val="18"/>
                <w:szCs w:val="18"/>
              </w:rPr>
              <w:t>2707,74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2970,59</w:t>
            </w:r>
          </w:p>
        </w:tc>
        <w:tc>
          <w:tcPr>
            <w:tcW w:w="324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2732,61</w:t>
            </w:r>
          </w:p>
        </w:tc>
        <w:tc>
          <w:tcPr>
            <w:tcW w:w="368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2808,02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2895,99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2954,00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3066,47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3187,22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3243,51</w:t>
            </w:r>
          </w:p>
        </w:tc>
        <w:tc>
          <w:tcPr>
            <w:tcW w:w="231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3327,30</w:t>
            </w:r>
          </w:p>
        </w:tc>
        <w:tc>
          <w:tcPr>
            <w:tcW w:w="231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3410,26</w:t>
            </w:r>
          </w:p>
        </w:tc>
        <w:tc>
          <w:tcPr>
            <w:tcW w:w="256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3480,97</w:t>
            </w:r>
          </w:p>
        </w:tc>
      </w:tr>
      <w:tr w:rsidR="003F1A39" w:rsidRPr="002A4DD0" w:rsidTr="00DE6459">
        <w:trPr>
          <w:trHeight w:val="315"/>
        </w:trPr>
        <w:tc>
          <w:tcPr>
            <w:tcW w:w="220" w:type="pct"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647" w:type="pct"/>
            <w:noWrap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бюджетные организации</w:t>
            </w:r>
          </w:p>
        </w:tc>
        <w:tc>
          <w:tcPr>
            <w:tcW w:w="368" w:type="pct"/>
            <w:noWrap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тыс. м</w:t>
            </w:r>
            <w:r w:rsidRPr="002A4DD0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color w:val="000000"/>
                <w:sz w:val="18"/>
                <w:szCs w:val="18"/>
              </w:rPr>
              <w:t>326,57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color w:val="000000"/>
                <w:sz w:val="18"/>
                <w:szCs w:val="18"/>
              </w:rPr>
              <w:t>311,20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326,57</w:t>
            </w:r>
          </w:p>
        </w:tc>
        <w:tc>
          <w:tcPr>
            <w:tcW w:w="324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311,20</w:t>
            </w:r>
          </w:p>
        </w:tc>
        <w:tc>
          <w:tcPr>
            <w:tcW w:w="368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311,20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311,20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311,20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311,20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311,20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311,20</w:t>
            </w:r>
          </w:p>
        </w:tc>
        <w:tc>
          <w:tcPr>
            <w:tcW w:w="231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311,35</w:t>
            </w:r>
          </w:p>
        </w:tc>
        <w:tc>
          <w:tcPr>
            <w:tcW w:w="231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311,55</w:t>
            </w:r>
          </w:p>
        </w:tc>
        <w:tc>
          <w:tcPr>
            <w:tcW w:w="256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312,04</w:t>
            </w:r>
          </w:p>
        </w:tc>
      </w:tr>
      <w:tr w:rsidR="003F1A39" w:rsidRPr="002A4DD0" w:rsidTr="00DE6459">
        <w:trPr>
          <w:trHeight w:val="315"/>
        </w:trPr>
        <w:tc>
          <w:tcPr>
            <w:tcW w:w="220" w:type="pct"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647" w:type="pct"/>
            <w:noWrap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прочие потребители</w:t>
            </w:r>
          </w:p>
        </w:tc>
        <w:tc>
          <w:tcPr>
            <w:tcW w:w="368" w:type="pct"/>
            <w:noWrap/>
            <w:vAlign w:val="center"/>
          </w:tcPr>
          <w:p w:rsidR="003F1A39" w:rsidRPr="002A4DD0" w:rsidRDefault="003F1A39" w:rsidP="00667F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тыс. м</w:t>
            </w:r>
            <w:r w:rsidRPr="002A4DD0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color w:val="000000"/>
                <w:sz w:val="18"/>
                <w:szCs w:val="18"/>
              </w:rPr>
              <w:t>1836,95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color w:val="000000"/>
                <w:sz w:val="18"/>
                <w:szCs w:val="18"/>
              </w:rPr>
              <w:t>1827,73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1836,95</w:t>
            </w:r>
          </w:p>
        </w:tc>
        <w:tc>
          <w:tcPr>
            <w:tcW w:w="324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1842,35</w:t>
            </w:r>
          </w:p>
        </w:tc>
        <w:tc>
          <w:tcPr>
            <w:tcW w:w="368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1856,97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1856,97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1856,97</w:t>
            </w:r>
          </w:p>
        </w:tc>
        <w:tc>
          <w:tcPr>
            <w:tcW w:w="323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1856,97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1866,09</w:t>
            </w:r>
          </w:p>
        </w:tc>
        <w:tc>
          <w:tcPr>
            <w:tcW w:w="277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1875,23</w:t>
            </w:r>
          </w:p>
        </w:tc>
        <w:tc>
          <w:tcPr>
            <w:tcW w:w="231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1875,43</w:t>
            </w:r>
          </w:p>
        </w:tc>
        <w:tc>
          <w:tcPr>
            <w:tcW w:w="231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1875,62</w:t>
            </w:r>
          </w:p>
        </w:tc>
        <w:tc>
          <w:tcPr>
            <w:tcW w:w="256" w:type="pct"/>
            <w:noWrap/>
            <w:vAlign w:val="center"/>
          </w:tcPr>
          <w:p w:rsidR="003F1A39" w:rsidRPr="002A4DD0" w:rsidRDefault="003F1A39" w:rsidP="001A468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4DD0">
              <w:rPr>
                <w:rFonts w:ascii="Times New Roman" w:hAnsi="Times New Roman"/>
                <w:sz w:val="18"/>
                <w:szCs w:val="18"/>
              </w:rPr>
              <w:t>1875,62</w:t>
            </w:r>
          </w:p>
        </w:tc>
      </w:tr>
    </w:tbl>
    <w:p w:rsidR="0030424C" w:rsidRDefault="0030424C" w:rsidP="0030424C">
      <w:pPr>
        <w:rPr>
          <w:rFonts w:ascii="Times New Roman" w:hAnsi="Times New Roman"/>
          <w:sz w:val="24"/>
          <w:szCs w:val="24"/>
        </w:rPr>
      </w:pPr>
    </w:p>
    <w:p w:rsidR="0030424C" w:rsidRPr="00823528" w:rsidRDefault="0030424C" w:rsidP="0030424C">
      <w:pPr>
        <w:rPr>
          <w:rFonts w:ascii="Times New Roman" w:hAnsi="Times New Roman"/>
          <w:sz w:val="24"/>
          <w:szCs w:val="24"/>
        </w:rPr>
      </w:pPr>
      <w:r w:rsidRPr="00823528">
        <w:rPr>
          <w:rFonts w:ascii="Times New Roman" w:hAnsi="Times New Roman"/>
          <w:sz w:val="24"/>
          <w:szCs w:val="24"/>
        </w:rPr>
        <w:t>Таблица 3.</w:t>
      </w:r>
      <w:r>
        <w:rPr>
          <w:rFonts w:ascii="Times New Roman" w:hAnsi="Times New Roman"/>
          <w:sz w:val="24"/>
          <w:szCs w:val="24"/>
        </w:rPr>
        <w:t>9</w:t>
      </w:r>
      <w:r w:rsidRPr="00823528">
        <w:rPr>
          <w:rFonts w:ascii="Times New Roman" w:hAnsi="Times New Roman"/>
          <w:sz w:val="24"/>
          <w:szCs w:val="24"/>
        </w:rPr>
        <w:t xml:space="preserve">.1. Продолжение таблицы </w:t>
      </w:r>
    </w:p>
    <w:p w:rsidR="0030424C" w:rsidRDefault="0030424C" w:rsidP="00FA12BE">
      <w:pPr>
        <w:pStyle w:val="ConsNormal"/>
        <w:widowControl/>
        <w:spacing w:before="120" w:after="120" w:line="276" w:lineRule="auto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4121"/>
        <w:gridCol w:w="1378"/>
        <w:gridCol w:w="1234"/>
        <w:gridCol w:w="1234"/>
        <w:gridCol w:w="1233"/>
        <w:gridCol w:w="1113"/>
        <w:gridCol w:w="1113"/>
        <w:gridCol w:w="1113"/>
        <w:gridCol w:w="1113"/>
        <w:gridCol w:w="1117"/>
      </w:tblGrid>
      <w:tr w:rsidR="0030424C" w:rsidRPr="002A4DD0" w:rsidTr="00AC6B9A">
        <w:trPr>
          <w:trHeight w:val="300"/>
        </w:trPr>
        <w:tc>
          <w:tcPr>
            <w:tcW w:w="185" w:type="pct"/>
            <w:vAlign w:val="center"/>
          </w:tcPr>
          <w:p w:rsidR="0030424C" w:rsidRPr="002A4DD0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4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449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402" w:type="pct"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B03D7B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2017 г</w:t>
              </w:r>
            </w:smartTag>
            <w:r w:rsidRPr="00B03D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02" w:type="pct"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B03D7B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2018 г</w:t>
              </w:r>
            </w:smartTag>
            <w:r w:rsidRPr="00B03D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02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B03D7B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2019 г</w:t>
              </w:r>
            </w:smartTag>
            <w:r w:rsidRPr="00B03D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B03D7B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2020 г</w:t>
              </w:r>
            </w:smartTag>
            <w:r w:rsidRPr="00B03D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B03D7B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2021 г</w:t>
              </w:r>
            </w:smartTag>
            <w:r w:rsidRPr="00B03D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B03D7B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2022 г</w:t>
              </w:r>
            </w:smartTag>
            <w:r w:rsidRPr="00B03D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B03D7B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2023 г</w:t>
              </w:r>
            </w:smartTag>
            <w:r w:rsidRPr="00B03D7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64" w:type="pct"/>
            <w:noWrap/>
            <w:vAlign w:val="center"/>
          </w:tcPr>
          <w:p w:rsidR="0030424C" w:rsidRPr="002A4DD0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2A4DD0">
                <w:rPr>
                  <w:rFonts w:ascii="Times New Roman" w:hAnsi="Times New Roman"/>
                  <w:b/>
                  <w:color w:val="000000"/>
                  <w:sz w:val="24"/>
                  <w:szCs w:val="24"/>
                </w:rPr>
                <w:t>2024 г</w:t>
              </w:r>
            </w:smartTag>
            <w:r w:rsidRPr="002A4D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30424C" w:rsidRPr="002A4DD0" w:rsidTr="00AC6B9A">
        <w:trPr>
          <w:trHeight w:val="300"/>
        </w:trPr>
        <w:tc>
          <w:tcPr>
            <w:tcW w:w="185" w:type="pct"/>
            <w:vAlign w:val="center"/>
          </w:tcPr>
          <w:p w:rsidR="0030424C" w:rsidRPr="002A4DD0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Поднято воды всего</w:t>
            </w:r>
          </w:p>
        </w:tc>
        <w:tc>
          <w:tcPr>
            <w:tcW w:w="449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тыс. м</w:t>
            </w:r>
            <w:r w:rsidRPr="00B03D7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02" w:type="pct"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sz w:val="24"/>
                <w:szCs w:val="24"/>
              </w:rPr>
              <w:t>18050</w:t>
            </w:r>
          </w:p>
        </w:tc>
        <w:tc>
          <w:tcPr>
            <w:tcW w:w="402" w:type="pct"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sz w:val="24"/>
                <w:szCs w:val="24"/>
              </w:rPr>
              <w:t>18100</w:t>
            </w:r>
          </w:p>
        </w:tc>
        <w:tc>
          <w:tcPr>
            <w:tcW w:w="402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sz w:val="24"/>
                <w:szCs w:val="24"/>
              </w:rPr>
              <w:t>18150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sz w:val="24"/>
                <w:szCs w:val="24"/>
              </w:rPr>
              <w:t>18200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sz w:val="24"/>
                <w:szCs w:val="24"/>
              </w:rPr>
              <w:t>18250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sz w:val="24"/>
                <w:szCs w:val="24"/>
              </w:rPr>
              <w:t>18300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sz w:val="24"/>
                <w:szCs w:val="24"/>
              </w:rPr>
              <w:t>18350</w:t>
            </w:r>
          </w:p>
        </w:tc>
        <w:tc>
          <w:tcPr>
            <w:tcW w:w="364" w:type="pct"/>
            <w:noWrap/>
            <w:vAlign w:val="center"/>
          </w:tcPr>
          <w:p w:rsidR="0030424C" w:rsidRPr="002A4DD0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18400</w:t>
            </w:r>
          </w:p>
        </w:tc>
      </w:tr>
      <w:tr w:rsidR="0030424C" w:rsidRPr="002A4DD0" w:rsidTr="00AC6B9A">
        <w:trPr>
          <w:trHeight w:val="300"/>
        </w:trPr>
        <w:tc>
          <w:tcPr>
            <w:tcW w:w="185" w:type="pct"/>
            <w:vAlign w:val="center"/>
          </w:tcPr>
          <w:p w:rsidR="0030424C" w:rsidRPr="002A4DD0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Подано воды в сеть</w:t>
            </w:r>
          </w:p>
        </w:tc>
        <w:tc>
          <w:tcPr>
            <w:tcW w:w="449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тыс. м</w:t>
            </w:r>
            <w:r w:rsidRPr="00B03D7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02" w:type="pct"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sz w:val="24"/>
                <w:szCs w:val="24"/>
              </w:rPr>
              <w:t>18050</w:t>
            </w:r>
          </w:p>
        </w:tc>
        <w:tc>
          <w:tcPr>
            <w:tcW w:w="402" w:type="pct"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18100</w:t>
            </w:r>
          </w:p>
        </w:tc>
        <w:tc>
          <w:tcPr>
            <w:tcW w:w="402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18150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18200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18250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18300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18350</w:t>
            </w:r>
          </w:p>
        </w:tc>
        <w:tc>
          <w:tcPr>
            <w:tcW w:w="364" w:type="pct"/>
            <w:noWrap/>
            <w:vAlign w:val="center"/>
          </w:tcPr>
          <w:p w:rsidR="0030424C" w:rsidRPr="002A4DD0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18400</w:t>
            </w:r>
          </w:p>
        </w:tc>
      </w:tr>
      <w:tr w:rsidR="0030424C" w:rsidRPr="002A4DD0" w:rsidTr="00AC6B9A">
        <w:trPr>
          <w:trHeight w:val="300"/>
        </w:trPr>
        <w:tc>
          <w:tcPr>
            <w:tcW w:w="185" w:type="pct"/>
            <w:vMerge w:val="restart"/>
            <w:vAlign w:val="center"/>
          </w:tcPr>
          <w:p w:rsidR="0030424C" w:rsidRPr="002A4DD0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3" w:type="pct"/>
            <w:vMerge w:val="restar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Потери в сетях водоснабжения</w:t>
            </w:r>
          </w:p>
        </w:tc>
        <w:tc>
          <w:tcPr>
            <w:tcW w:w="449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тыс. м</w:t>
            </w:r>
            <w:r w:rsidRPr="00B03D7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02" w:type="pct"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sz w:val="24"/>
                <w:szCs w:val="24"/>
              </w:rPr>
              <w:t>9747</w:t>
            </w:r>
          </w:p>
        </w:tc>
        <w:tc>
          <w:tcPr>
            <w:tcW w:w="402" w:type="pct"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9412</w:t>
            </w:r>
          </w:p>
        </w:tc>
        <w:tc>
          <w:tcPr>
            <w:tcW w:w="402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9075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8918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8577,5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8235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7890,5</w:t>
            </w:r>
          </w:p>
        </w:tc>
        <w:tc>
          <w:tcPr>
            <w:tcW w:w="364" w:type="pct"/>
            <w:noWrap/>
            <w:vAlign w:val="center"/>
          </w:tcPr>
          <w:p w:rsidR="0030424C" w:rsidRPr="002A4DD0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7360</w:t>
            </w:r>
          </w:p>
        </w:tc>
      </w:tr>
      <w:tr w:rsidR="0030424C" w:rsidRPr="002A4DD0" w:rsidTr="00AC6B9A">
        <w:trPr>
          <w:trHeight w:val="300"/>
        </w:trPr>
        <w:tc>
          <w:tcPr>
            <w:tcW w:w="185" w:type="pct"/>
            <w:vMerge/>
            <w:vAlign w:val="center"/>
          </w:tcPr>
          <w:p w:rsidR="0030424C" w:rsidRPr="002A4DD0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43" w:type="pct"/>
            <w:vMerge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9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402" w:type="pct"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2" w:type="pct"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2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4" w:type="pct"/>
            <w:noWrap/>
            <w:vAlign w:val="center"/>
          </w:tcPr>
          <w:p w:rsidR="0030424C" w:rsidRPr="002A4DD0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</w:tr>
      <w:tr w:rsidR="0030424C" w:rsidRPr="002A4DD0" w:rsidTr="00AC6B9A">
        <w:trPr>
          <w:trHeight w:val="300"/>
        </w:trPr>
        <w:tc>
          <w:tcPr>
            <w:tcW w:w="185" w:type="pct"/>
            <w:vAlign w:val="center"/>
          </w:tcPr>
          <w:p w:rsidR="0030424C" w:rsidRPr="002A4DD0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Полезный отпуск</w:t>
            </w:r>
          </w:p>
        </w:tc>
        <w:tc>
          <w:tcPr>
            <w:tcW w:w="449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тыс. м</w:t>
            </w:r>
            <w:r w:rsidRPr="00B03D7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02" w:type="pct"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8303</w:t>
            </w:r>
          </w:p>
        </w:tc>
        <w:tc>
          <w:tcPr>
            <w:tcW w:w="402" w:type="pct"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8688</w:t>
            </w:r>
          </w:p>
        </w:tc>
        <w:tc>
          <w:tcPr>
            <w:tcW w:w="402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9075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9282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9672,5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10065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10459,5</w:t>
            </w:r>
          </w:p>
        </w:tc>
        <w:tc>
          <w:tcPr>
            <w:tcW w:w="364" w:type="pct"/>
            <w:noWrap/>
            <w:vAlign w:val="center"/>
          </w:tcPr>
          <w:p w:rsidR="0030424C" w:rsidRPr="002A4DD0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11040</w:t>
            </w:r>
          </w:p>
        </w:tc>
      </w:tr>
      <w:tr w:rsidR="0030424C" w:rsidRPr="002A4DD0" w:rsidTr="00AC6B9A">
        <w:trPr>
          <w:trHeight w:val="300"/>
        </w:trPr>
        <w:tc>
          <w:tcPr>
            <w:tcW w:w="185" w:type="pct"/>
            <w:vAlign w:val="center"/>
          </w:tcPr>
          <w:p w:rsidR="0030424C" w:rsidRPr="002A4DD0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4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Потребление воды</w:t>
            </w:r>
          </w:p>
        </w:tc>
        <w:tc>
          <w:tcPr>
            <w:tcW w:w="449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тыс. м</w:t>
            </w:r>
            <w:r w:rsidRPr="00B03D7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02" w:type="pct"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8303</w:t>
            </w:r>
          </w:p>
        </w:tc>
        <w:tc>
          <w:tcPr>
            <w:tcW w:w="402" w:type="pct"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8688</w:t>
            </w:r>
          </w:p>
        </w:tc>
        <w:tc>
          <w:tcPr>
            <w:tcW w:w="402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9075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9282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9672,5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10065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10459,5</w:t>
            </w:r>
          </w:p>
        </w:tc>
        <w:tc>
          <w:tcPr>
            <w:tcW w:w="364" w:type="pct"/>
            <w:noWrap/>
            <w:vAlign w:val="center"/>
          </w:tcPr>
          <w:p w:rsidR="0030424C" w:rsidRPr="002A4DD0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11040</w:t>
            </w:r>
          </w:p>
        </w:tc>
      </w:tr>
      <w:tr w:rsidR="0030424C" w:rsidRPr="002A4DD0" w:rsidTr="00AC6B9A">
        <w:trPr>
          <w:trHeight w:val="300"/>
        </w:trPr>
        <w:tc>
          <w:tcPr>
            <w:tcW w:w="185" w:type="pct"/>
            <w:vAlign w:val="center"/>
          </w:tcPr>
          <w:p w:rsidR="0030424C" w:rsidRPr="002A4DD0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34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Среднесуточное потребление</w:t>
            </w:r>
          </w:p>
        </w:tc>
        <w:tc>
          <w:tcPr>
            <w:tcW w:w="449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B03D7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B03D7B">
              <w:rPr>
                <w:rFonts w:ascii="Times New Roman" w:hAnsi="Times New Roman"/>
                <w:color w:val="000000"/>
                <w:sz w:val="24"/>
                <w:szCs w:val="24"/>
              </w:rPr>
              <w:t>/сут</w:t>
            </w:r>
          </w:p>
        </w:tc>
        <w:tc>
          <w:tcPr>
            <w:tcW w:w="402" w:type="pct"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345,9</w:t>
            </w:r>
          </w:p>
        </w:tc>
        <w:tc>
          <w:tcPr>
            <w:tcW w:w="402" w:type="pct"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362</w:t>
            </w:r>
          </w:p>
        </w:tc>
        <w:tc>
          <w:tcPr>
            <w:tcW w:w="402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378,12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386,75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403,02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419,375</w:t>
            </w:r>
          </w:p>
        </w:tc>
        <w:tc>
          <w:tcPr>
            <w:tcW w:w="363" w:type="pct"/>
            <w:noWrap/>
            <w:vAlign w:val="center"/>
          </w:tcPr>
          <w:p w:rsidR="0030424C" w:rsidRPr="00B03D7B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435,813</w:t>
            </w:r>
          </w:p>
        </w:tc>
        <w:tc>
          <w:tcPr>
            <w:tcW w:w="364" w:type="pct"/>
            <w:noWrap/>
            <w:vAlign w:val="center"/>
          </w:tcPr>
          <w:p w:rsidR="0030424C" w:rsidRPr="002A4DD0" w:rsidRDefault="0030424C" w:rsidP="00AC6B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</w:tr>
    </w:tbl>
    <w:p w:rsidR="0030424C" w:rsidRPr="009604D4" w:rsidRDefault="0030424C" w:rsidP="00FA12BE">
      <w:pPr>
        <w:pStyle w:val="ConsNormal"/>
        <w:widowControl/>
        <w:spacing w:before="120" w:after="120" w:line="276" w:lineRule="auto"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30424C" w:rsidRPr="009604D4" w:rsidSect="00426F5D">
          <w:pgSz w:w="16838" w:h="11906" w:orient="landscape"/>
          <w:pgMar w:top="542" w:right="851" w:bottom="992" w:left="851" w:header="283" w:footer="709" w:gutter="0"/>
          <w:cols w:space="708"/>
          <w:docGrid w:linePitch="360"/>
        </w:sectPr>
      </w:pPr>
    </w:p>
    <w:p w:rsidR="003F1A39" w:rsidRPr="008A46BF" w:rsidRDefault="003F1A39" w:rsidP="00FA12BE">
      <w:pPr>
        <w:pStyle w:val="af6"/>
        <w:autoSpaceDE w:val="0"/>
        <w:autoSpaceDN w:val="0"/>
        <w:adjustRightInd w:val="0"/>
        <w:ind w:left="1069"/>
        <w:jc w:val="both"/>
        <w:rPr>
          <w:b/>
          <w:bCs/>
        </w:rPr>
      </w:pPr>
    </w:p>
    <w:p w:rsidR="003F1A39" w:rsidRPr="007A217B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ind w:left="1066" w:hanging="357"/>
        <w:jc w:val="both"/>
        <w:outlineLvl w:val="1"/>
        <w:rPr>
          <w:b/>
          <w:bCs/>
        </w:rPr>
      </w:pPr>
      <w:bookmarkStart w:id="87" w:name="_Toc374532043"/>
      <w:bookmarkStart w:id="88" w:name="_Toc376173241"/>
      <w:bookmarkStart w:id="89" w:name="_Toc384905145"/>
      <w:r w:rsidRPr="007A217B">
        <w:rPr>
          <w:b/>
          <w:bCs/>
          <w:sz w:val="24"/>
          <w:szCs w:val="24"/>
        </w:rPr>
        <w:t>Расчет требуемой мощности водозаборных и очистных сооружений исходя из данных о перспективном потреблении воды с разбивкой по годам</w:t>
      </w:r>
      <w:bookmarkEnd w:id="87"/>
      <w:bookmarkEnd w:id="88"/>
      <w:bookmarkEnd w:id="89"/>
    </w:p>
    <w:p w:rsidR="00B3441E" w:rsidRPr="00262C25" w:rsidRDefault="003F1A39" w:rsidP="00B3441E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262C25">
        <w:rPr>
          <w:rFonts w:ascii="Times New Roman" w:hAnsi="Times New Roman"/>
          <w:sz w:val="24"/>
          <w:szCs w:val="24"/>
        </w:rPr>
        <w:t>Исходя</w:t>
      </w:r>
      <w:r w:rsidR="00B3441E" w:rsidRPr="00262C25">
        <w:rPr>
          <w:rFonts w:ascii="Times New Roman" w:hAnsi="Times New Roman"/>
          <w:sz w:val="24"/>
          <w:szCs w:val="24"/>
        </w:rPr>
        <w:t xml:space="preserve"> из перспективного водного баланса в таблице 3.1</w:t>
      </w:r>
      <w:r w:rsidR="00B3441E">
        <w:rPr>
          <w:rFonts w:ascii="Times New Roman" w:hAnsi="Times New Roman"/>
          <w:sz w:val="24"/>
          <w:szCs w:val="24"/>
        </w:rPr>
        <w:t>3</w:t>
      </w:r>
      <w:r w:rsidR="00B3441E" w:rsidRPr="00262C25">
        <w:rPr>
          <w:rFonts w:ascii="Times New Roman" w:hAnsi="Times New Roman"/>
          <w:sz w:val="24"/>
          <w:szCs w:val="24"/>
        </w:rPr>
        <w:t xml:space="preserve">.1. рассчитана требуемая мощность водозаборных сооружений </w:t>
      </w:r>
      <w:r w:rsidR="00B3441E">
        <w:rPr>
          <w:rFonts w:ascii="Times New Roman" w:hAnsi="Times New Roman"/>
          <w:sz w:val="24"/>
          <w:szCs w:val="24"/>
        </w:rPr>
        <w:t xml:space="preserve">и насосной станции 1-го подъема </w:t>
      </w:r>
      <w:r w:rsidR="00B3441E" w:rsidRPr="00262C25">
        <w:rPr>
          <w:rFonts w:ascii="Times New Roman" w:hAnsi="Times New Roman"/>
          <w:sz w:val="24"/>
          <w:szCs w:val="24"/>
        </w:rPr>
        <w:t>на перспективу. Для расчета максимального суточного расхода воды принят коэффициент неравномерности равный 1.2.</w:t>
      </w:r>
    </w:p>
    <w:p w:rsidR="003F1A39" w:rsidRPr="00262C25" w:rsidRDefault="003F1A39" w:rsidP="00262C25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1A39" w:rsidRPr="00697503" w:rsidRDefault="003F1A39" w:rsidP="00FA12BE">
      <w:pPr>
        <w:spacing w:before="120" w:after="120"/>
        <w:ind w:firstLine="709"/>
      </w:pPr>
    </w:p>
    <w:p w:rsidR="003F1A39" w:rsidRPr="00697503" w:rsidRDefault="003F1A39" w:rsidP="00FA12BE">
      <w:pPr>
        <w:ind w:firstLine="709"/>
      </w:pPr>
    </w:p>
    <w:p w:rsidR="003F1A39" w:rsidRPr="00697503" w:rsidRDefault="003F1A39" w:rsidP="00FA12BE">
      <w:pPr>
        <w:ind w:firstLine="709"/>
      </w:pPr>
    </w:p>
    <w:p w:rsidR="003F1A39" w:rsidRPr="00697503" w:rsidRDefault="003F1A39" w:rsidP="00FA12BE">
      <w:pPr>
        <w:ind w:firstLine="709"/>
      </w:pPr>
    </w:p>
    <w:p w:rsidR="003F1A39" w:rsidRPr="00697503" w:rsidRDefault="003F1A39" w:rsidP="00FA12BE">
      <w:pPr>
        <w:ind w:firstLine="709"/>
      </w:pPr>
    </w:p>
    <w:p w:rsidR="003F1A39" w:rsidRDefault="003F1A39" w:rsidP="00FA12BE">
      <w:pPr>
        <w:pStyle w:val="af6"/>
        <w:ind w:left="340"/>
        <w:jc w:val="both"/>
        <w:rPr>
          <w:sz w:val="22"/>
        </w:rPr>
      </w:pPr>
    </w:p>
    <w:p w:rsidR="003F1A39" w:rsidRDefault="003F1A39" w:rsidP="00FA12BE">
      <w:pPr>
        <w:pStyle w:val="af6"/>
        <w:ind w:left="340"/>
        <w:jc w:val="both"/>
        <w:rPr>
          <w:sz w:val="22"/>
        </w:rPr>
      </w:pPr>
    </w:p>
    <w:p w:rsidR="003F1A39" w:rsidRDefault="003F1A39" w:rsidP="00FA12BE">
      <w:pPr>
        <w:pStyle w:val="af6"/>
        <w:ind w:left="340"/>
        <w:jc w:val="both"/>
        <w:rPr>
          <w:sz w:val="22"/>
        </w:rPr>
      </w:pPr>
    </w:p>
    <w:p w:rsidR="003F1A39" w:rsidRDefault="003F1A39" w:rsidP="00FA12BE">
      <w:pPr>
        <w:pStyle w:val="af6"/>
        <w:ind w:left="340"/>
        <w:jc w:val="both"/>
        <w:rPr>
          <w:sz w:val="22"/>
        </w:rPr>
      </w:pPr>
    </w:p>
    <w:p w:rsidR="003F1A39" w:rsidRDefault="003F1A39" w:rsidP="00FA12BE">
      <w:pPr>
        <w:pStyle w:val="af6"/>
        <w:ind w:left="340"/>
        <w:jc w:val="both"/>
        <w:rPr>
          <w:sz w:val="22"/>
        </w:rPr>
        <w:sectPr w:rsidR="003F1A39" w:rsidSect="00426F5D">
          <w:pgSz w:w="11906" w:h="16838"/>
          <w:pgMar w:top="1134" w:right="991" w:bottom="1134" w:left="1701" w:header="283" w:footer="709" w:gutter="0"/>
          <w:cols w:space="708"/>
          <w:docGrid w:linePitch="360"/>
        </w:sectPr>
      </w:pPr>
    </w:p>
    <w:p w:rsidR="003F1A39" w:rsidRDefault="003F1A39" w:rsidP="00FA12BE">
      <w:pPr>
        <w:pStyle w:val="af6"/>
        <w:ind w:left="340"/>
        <w:jc w:val="both"/>
        <w:rPr>
          <w:sz w:val="22"/>
        </w:rPr>
      </w:pPr>
    </w:p>
    <w:p w:rsidR="000E3A21" w:rsidRPr="003C518F" w:rsidRDefault="000E3A21" w:rsidP="000E3A21">
      <w:pPr>
        <w:pStyle w:val="af6"/>
        <w:spacing w:before="120" w:after="120" w:line="276" w:lineRule="auto"/>
        <w:ind w:left="0" w:firstLine="709"/>
        <w:jc w:val="both"/>
        <w:rPr>
          <w:sz w:val="24"/>
          <w:szCs w:val="24"/>
        </w:rPr>
      </w:pPr>
      <w:r w:rsidRPr="003C518F">
        <w:rPr>
          <w:sz w:val="24"/>
          <w:szCs w:val="24"/>
        </w:rPr>
        <w:t>Таблица 3.13.1. Требуемая мощность водозаборных сооружений на период 201</w:t>
      </w:r>
      <w:r>
        <w:rPr>
          <w:sz w:val="24"/>
          <w:szCs w:val="24"/>
        </w:rPr>
        <w:t>5</w:t>
      </w:r>
      <w:r w:rsidRPr="003C518F">
        <w:rPr>
          <w:sz w:val="24"/>
          <w:szCs w:val="24"/>
        </w:rPr>
        <w:t>-2024 гг.</w:t>
      </w:r>
    </w:p>
    <w:p w:rsidR="000E3A21" w:rsidRDefault="000E3A21" w:rsidP="00FA12BE">
      <w:pPr>
        <w:pStyle w:val="af6"/>
        <w:ind w:left="340"/>
        <w:jc w:val="both"/>
        <w:rPr>
          <w:sz w:val="22"/>
        </w:rPr>
      </w:pPr>
    </w:p>
    <w:tbl>
      <w:tblPr>
        <w:tblpPr w:leftFromText="180" w:rightFromText="180" w:vertAnchor="text" w:tblpXSpec="center" w:tblpY="1"/>
        <w:tblOverlap w:val="never"/>
        <w:tblW w:w="4107" w:type="pct"/>
        <w:tblLayout w:type="fixed"/>
        <w:tblLook w:val="00A0"/>
      </w:tblPr>
      <w:tblGrid>
        <w:gridCol w:w="616"/>
        <w:gridCol w:w="2042"/>
        <w:gridCol w:w="854"/>
        <w:gridCol w:w="887"/>
        <w:gridCol w:w="887"/>
        <w:gridCol w:w="887"/>
        <w:gridCol w:w="887"/>
        <w:gridCol w:w="887"/>
        <w:gridCol w:w="887"/>
        <w:gridCol w:w="887"/>
        <w:gridCol w:w="889"/>
        <w:gridCol w:w="719"/>
        <w:gridCol w:w="816"/>
      </w:tblGrid>
      <w:tr w:rsidR="000E3A21" w:rsidRPr="003C518F" w:rsidTr="000E3A21">
        <w:trPr>
          <w:trHeight w:val="2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C518F">
              <w:rPr>
                <w:rFonts w:ascii="Times New Roman" w:hAnsi="Times New Roman"/>
                <w:b/>
                <w:bCs/>
                <w:color w:val="000000"/>
              </w:rPr>
              <w:t>№ п/п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ind w:left="-109" w:right="-110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C518F">
              <w:rPr>
                <w:rFonts w:ascii="Times New Roman" w:hAnsi="Times New Roman"/>
                <w:b/>
                <w:bCs/>
                <w:color w:val="000000"/>
              </w:rPr>
              <w:t>Сооружения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C518F">
              <w:rPr>
                <w:rFonts w:ascii="Times New Roman" w:hAnsi="Times New Roman"/>
                <w:b/>
                <w:bCs/>
                <w:color w:val="000000"/>
              </w:rPr>
              <w:t>Ед. изм.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ind w:left="-107" w:right="-172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C518F">
              <w:rPr>
                <w:rFonts w:ascii="Times New Roman" w:hAnsi="Times New Roman"/>
                <w:b/>
                <w:color w:val="000000"/>
              </w:rPr>
              <w:t>2015г.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ind w:left="-107" w:right="-172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C518F">
              <w:rPr>
                <w:rFonts w:ascii="Times New Roman" w:hAnsi="Times New Roman"/>
                <w:b/>
                <w:color w:val="000000"/>
              </w:rPr>
              <w:t>2016г.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ind w:left="-107" w:right="-172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C518F">
              <w:rPr>
                <w:rFonts w:ascii="Times New Roman" w:hAnsi="Times New Roman"/>
                <w:b/>
                <w:color w:val="000000"/>
              </w:rPr>
              <w:t>2017г.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ind w:left="-107" w:right="-172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C518F">
              <w:rPr>
                <w:rFonts w:ascii="Times New Roman" w:hAnsi="Times New Roman"/>
                <w:b/>
                <w:color w:val="000000"/>
              </w:rPr>
              <w:t>2018г.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ind w:left="-107" w:right="-172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C518F">
              <w:rPr>
                <w:rFonts w:ascii="Times New Roman" w:hAnsi="Times New Roman"/>
                <w:b/>
                <w:color w:val="000000"/>
              </w:rPr>
              <w:t>2019г.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ind w:left="-107" w:right="-172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C518F">
              <w:rPr>
                <w:rFonts w:ascii="Times New Roman" w:hAnsi="Times New Roman"/>
                <w:b/>
                <w:color w:val="000000"/>
              </w:rPr>
              <w:t>2020г.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ind w:left="-107" w:right="-172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C518F">
              <w:rPr>
                <w:rFonts w:ascii="Times New Roman" w:hAnsi="Times New Roman"/>
                <w:b/>
                <w:color w:val="000000"/>
              </w:rPr>
              <w:t>2021г.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ind w:left="-107" w:right="-172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C518F">
              <w:rPr>
                <w:rFonts w:ascii="Times New Roman" w:hAnsi="Times New Roman"/>
                <w:b/>
                <w:color w:val="000000"/>
              </w:rPr>
              <w:t>2022г.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ind w:left="-107" w:right="-172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C518F">
              <w:rPr>
                <w:rFonts w:ascii="Times New Roman" w:hAnsi="Times New Roman"/>
                <w:b/>
                <w:color w:val="000000"/>
              </w:rPr>
              <w:t>2023г.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ind w:left="-107" w:right="-172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C518F">
              <w:rPr>
                <w:rFonts w:ascii="Times New Roman" w:hAnsi="Times New Roman"/>
                <w:b/>
                <w:color w:val="000000"/>
              </w:rPr>
              <w:t>2024г.</w:t>
            </w:r>
          </w:p>
        </w:tc>
      </w:tr>
      <w:tr w:rsidR="000E3A21" w:rsidRPr="003C518F" w:rsidTr="000E3A21">
        <w:trPr>
          <w:trHeight w:val="2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C518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Default="000E3A21" w:rsidP="000E3A21">
            <w:pPr>
              <w:ind w:left="-110" w:right="-108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C518F">
              <w:rPr>
                <w:rFonts w:ascii="Times New Roman" w:hAnsi="Times New Roman"/>
                <w:color w:val="000000"/>
              </w:rPr>
              <w:t>НСI (фактическая производительность)</w:t>
            </w:r>
          </w:p>
          <w:p w:rsidR="000E3A21" w:rsidRPr="003C518F" w:rsidRDefault="000E3A21" w:rsidP="000E3A21">
            <w:pPr>
              <w:ind w:left="-110" w:right="-108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К-45/30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ind w:left="-108" w:right="-109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C518F">
              <w:rPr>
                <w:rFonts w:ascii="Times New Roman" w:hAnsi="Times New Roman"/>
                <w:color w:val="000000"/>
              </w:rPr>
              <w:t>тыс. м</w:t>
            </w:r>
            <w:r w:rsidRPr="003C518F">
              <w:rPr>
                <w:rFonts w:ascii="Times New Roman" w:hAnsi="Times New Roman"/>
                <w:color w:val="000000"/>
                <w:vertAlign w:val="superscript"/>
              </w:rPr>
              <w:t>3</w:t>
            </w:r>
            <w:r w:rsidRPr="003C518F">
              <w:rPr>
                <w:rFonts w:ascii="Times New Roman" w:hAnsi="Times New Roman"/>
                <w:color w:val="000000"/>
              </w:rPr>
              <w:t>/год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20,50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E3A21" w:rsidRPr="003C518F" w:rsidRDefault="000E3A21" w:rsidP="000E3A21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  <w:tr w:rsidR="000E3A21" w:rsidRPr="003C518F" w:rsidTr="000E3A21">
        <w:trPr>
          <w:trHeight w:val="2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Default="000E3A21" w:rsidP="000E3A21">
            <w:pPr>
              <w:ind w:left="-110" w:right="-108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C518F">
              <w:rPr>
                <w:rFonts w:ascii="Times New Roman" w:hAnsi="Times New Roman"/>
                <w:color w:val="000000"/>
              </w:rPr>
              <w:t>НСI (фактическая производительность)</w:t>
            </w:r>
          </w:p>
          <w:p w:rsidR="000E3A21" w:rsidRPr="003C518F" w:rsidRDefault="000E3A21" w:rsidP="000E3A21">
            <w:pPr>
              <w:ind w:left="-110" w:right="-108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К-20/18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ind w:left="-108" w:right="-109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C518F">
              <w:rPr>
                <w:rFonts w:ascii="Times New Roman" w:hAnsi="Times New Roman"/>
                <w:color w:val="000000"/>
              </w:rPr>
              <w:t>тыс. м</w:t>
            </w:r>
            <w:r w:rsidRPr="003C518F">
              <w:rPr>
                <w:rFonts w:ascii="Times New Roman" w:hAnsi="Times New Roman"/>
                <w:color w:val="000000"/>
                <w:vertAlign w:val="superscript"/>
              </w:rPr>
              <w:t>3</w:t>
            </w:r>
            <w:r w:rsidRPr="003C518F">
              <w:rPr>
                <w:rFonts w:ascii="Times New Roman" w:hAnsi="Times New Roman"/>
                <w:color w:val="000000"/>
              </w:rPr>
              <w:t>/сут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9,5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0E3A21" w:rsidRPr="00B64389" w:rsidTr="000E3A21">
        <w:trPr>
          <w:trHeight w:val="2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Default="000E3A21" w:rsidP="000E3A21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ind w:left="-110" w:right="-108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ind w:left="-108" w:right="-109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A21" w:rsidRPr="003C518F" w:rsidRDefault="000E3A21" w:rsidP="000E3A2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0E3A21" w:rsidRPr="007F21CA" w:rsidRDefault="000E3A21" w:rsidP="00FA12BE">
      <w:pPr>
        <w:pStyle w:val="af6"/>
        <w:ind w:left="340"/>
        <w:jc w:val="both"/>
        <w:rPr>
          <w:sz w:val="22"/>
        </w:rPr>
        <w:sectPr w:rsidR="000E3A21" w:rsidRPr="007F21CA" w:rsidSect="00426F5D">
          <w:pgSz w:w="16838" w:h="11906" w:orient="landscape"/>
          <w:pgMar w:top="1138" w:right="1134" w:bottom="991" w:left="1134" w:header="283" w:footer="709" w:gutter="0"/>
          <w:cols w:space="708"/>
          <w:docGrid w:linePitch="360"/>
        </w:sectPr>
      </w:pPr>
    </w:p>
    <w:p w:rsidR="003F1A39" w:rsidRPr="00F710F0" w:rsidRDefault="003F1A39" w:rsidP="00B40FE2">
      <w:pPr>
        <w:pStyle w:val="af6"/>
        <w:numPr>
          <w:ilvl w:val="1"/>
          <w:numId w:val="1"/>
        </w:numPr>
        <w:spacing w:before="120" w:after="120" w:line="276" w:lineRule="auto"/>
        <w:jc w:val="both"/>
        <w:rPr>
          <w:b/>
          <w:sz w:val="24"/>
          <w:szCs w:val="24"/>
        </w:rPr>
      </w:pPr>
      <w:r w:rsidRPr="00F710F0">
        <w:rPr>
          <w:b/>
          <w:bCs/>
          <w:sz w:val="24"/>
          <w:szCs w:val="24"/>
        </w:rPr>
        <w:lastRenderedPageBreak/>
        <w:t>Наименование организации, которая наделена статусом гарантирующей организации</w:t>
      </w:r>
      <w:r w:rsidR="006067E5" w:rsidRPr="006067E5">
        <w:rPr>
          <w:b/>
          <w:bCs/>
          <w:sz w:val="24"/>
          <w:szCs w:val="24"/>
        </w:rPr>
        <w:t>.</w:t>
      </w:r>
    </w:p>
    <w:p w:rsidR="002D63A7" w:rsidRPr="00E40A5E" w:rsidRDefault="003F1A39" w:rsidP="002D63A7">
      <w:pPr>
        <w:spacing w:before="120" w:after="12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40A5E">
        <w:rPr>
          <w:rFonts w:ascii="Times New Roman" w:hAnsi="Times New Roman"/>
          <w:sz w:val="24"/>
          <w:szCs w:val="24"/>
        </w:rPr>
        <w:t>В</w:t>
      </w:r>
      <w:r w:rsidR="002D63A7">
        <w:rPr>
          <w:rFonts w:ascii="Times New Roman" w:hAnsi="Times New Roman"/>
          <w:sz w:val="24"/>
          <w:szCs w:val="24"/>
        </w:rPr>
        <w:t>Кеслеровском сельском поселении организация</w:t>
      </w:r>
      <w:r w:rsidR="002D63A7" w:rsidRPr="00E40A5E">
        <w:rPr>
          <w:rFonts w:ascii="Times New Roman" w:hAnsi="Times New Roman"/>
          <w:bCs/>
          <w:sz w:val="24"/>
          <w:szCs w:val="24"/>
        </w:rPr>
        <w:t xml:space="preserve">, которая наделена статусом гарантирующей организации является </w:t>
      </w:r>
      <w:r w:rsidR="002D63A7">
        <w:rPr>
          <w:rFonts w:ascii="Times New Roman" w:hAnsi="Times New Roman"/>
          <w:bCs/>
          <w:sz w:val="24"/>
          <w:szCs w:val="24"/>
        </w:rPr>
        <w:t>ООО</w:t>
      </w:r>
      <w:r w:rsidR="002D63A7" w:rsidRPr="00E40A5E">
        <w:rPr>
          <w:rFonts w:ascii="Times New Roman" w:hAnsi="Times New Roman"/>
          <w:bCs/>
          <w:sz w:val="24"/>
          <w:szCs w:val="24"/>
        </w:rPr>
        <w:t xml:space="preserve"> «</w:t>
      </w:r>
      <w:r w:rsidR="002D63A7">
        <w:rPr>
          <w:rFonts w:ascii="Times New Roman" w:hAnsi="Times New Roman"/>
          <w:bCs/>
          <w:sz w:val="24"/>
          <w:szCs w:val="24"/>
        </w:rPr>
        <w:t>Крымский Водоканал</w:t>
      </w:r>
      <w:r w:rsidR="002D63A7" w:rsidRPr="00E40A5E">
        <w:rPr>
          <w:rFonts w:ascii="Times New Roman" w:hAnsi="Times New Roman"/>
          <w:bCs/>
          <w:sz w:val="24"/>
          <w:szCs w:val="24"/>
        </w:rPr>
        <w:t>»</w:t>
      </w:r>
      <w:r w:rsidR="002D63A7">
        <w:rPr>
          <w:rFonts w:ascii="Times New Roman" w:hAnsi="Times New Roman"/>
          <w:bCs/>
          <w:sz w:val="24"/>
          <w:szCs w:val="24"/>
        </w:rPr>
        <w:t xml:space="preserve"> и МУП «Варениковское коммунальное хозяйство»</w:t>
      </w:r>
      <w:r w:rsidR="002D63A7" w:rsidRPr="00E40A5E">
        <w:rPr>
          <w:rFonts w:ascii="Times New Roman" w:hAnsi="Times New Roman"/>
          <w:bCs/>
          <w:sz w:val="24"/>
          <w:szCs w:val="24"/>
        </w:rPr>
        <w:t xml:space="preserve">. Объекты централизованного водоснабжениянаходятся в собственности </w:t>
      </w:r>
      <w:r w:rsidR="002D63A7">
        <w:rPr>
          <w:rFonts w:ascii="Times New Roman" w:hAnsi="Times New Roman"/>
          <w:bCs/>
          <w:sz w:val="24"/>
          <w:szCs w:val="24"/>
        </w:rPr>
        <w:t>Кеслеровского сельского поселения.</w:t>
      </w:r>
    </w:p>
    <w:p w:rsidR="003F1A39" w:rsidRPr="00E40A5E" w:rsidRDefault="003F1A39" w:rsidP="00262C25">
      <w:pPr>
        <w:spacing w:before="120" w:after="12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0424C" w:rsidRDefault="0030424C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>
      <w:pPr>
        <w:rPr>
          <w:rFonts w:ascii="Times New Roman" w:hAnsi="Times New Roman"/>
        </w:rPr>
      </w:pPr>
    </w:p>
    <w:p w:rsidR="003F1A39" w:rsidRDefault="003F1A39" w:rsidP="00B40FE2">
      <w:pPr>
        <w:pStyle w:val="AAA"/>
        <w:numPr>
          <w:ilvl w:val="0"/>
          <w:numId w:val="1"/>
        </w:numPr>
        <w:tabs>
          <w:tab w:val="left" w:pos="540"/>
          <w:tab w:val="left" w:pos="9355"/>
        </w:tabs>
        <w:spacing w:before="120" w:line="276" w:lineRule="auto"/>
        <w:ind w:right="-6"/>
        <w:outlineLvl w:val="0"/>
        <w:rPr>
          <w:b/>
          <w:bCs/>
          <w:caps/>
          <w:sz w:val="24"/>
          <w:szCs w:val="24"/>
        </w:rPr>
      </w:pPr>
      <w:bookmarkStart w:id="90" w:name="_Toc374532044"/>
      <w:bookmarkStart w:id="91" w:name="_Toc383679034"/>
      <w:bookmarkStart w:id="92" w:name="_Toc384905146"/>
      <w:r w:rsidRPr="00B24F58">
        <w:rPr>
          <w:b/>
          <w:bCs/>
          <w:caps/>
          <w:sz w:val="24"/>
          <w:szCs w:val="24"/>
        </w:rPr>
        <w:lastRenderedPageBreak/>
        <w:t>Предложения по строительству, реконструкции и модернизации объектов централизованных систем водоснабжения</w:t>
      </w:r>
      <w:bookmarkEnd w:id="90"/>
      <w:bookmarkEnd w:id="91"/>
      <w:bookmarkEnd w:id="92"/>
    </w:p>
    <w:p w:rsidR="003F1A39" w:rsidRPr="00DD64C9" w:rsidRDefault="003F1A39" w:rsidP="00B40FE2">
      <w:pPr>
        <w:pStyle w:val="AAA"/>
        <w:numPr>
          <w:ilvl w:val="1"/>
          <w:numId w:val="1"/>
        </w:numPr>
        <w:tabs>
          <w:tab w:val="left" w:pos="540"/>
          <w:tab w:val="left" w:pos="9355"/>
        </w:tabs>
        <w:spacing w:before="120" w:line="276" w:lineRule="auto"/>
        <w:ind w:right="-6"/>
        <w:outlineLvl w:val="1"/>
        <w:rPr>
          <w:b/>
          <w:bCs/>
          <w:caps/>
          <w:sz w:val="24"/>
          <w:szCs w:val="24"/>
        </w:rPr>
      </w:pPr>
      <w:bookmarkStart w:id="93" w:name="_Toc374532045"/>
      <w:bookmarkStart w:id="94" w:name="_Toc383679035"/>
      <w:bookmarkStart w:id="95" w:name="_Toc384905147"/>
      <w:r w:rsidRPr="00461417">
        <w:rPr>
          <w:b/>
          <w:bCs/>
          <w:sz w:val="24"/>
          <w:szCs w:val="24"/>
        </w:rPr>
        <w:t>Перечень основных мероприятий по реализации схем водоснабжения с разбивкой по годам</w:t>
      </w:r>
      <w:bookmarkEnd w:id="93"/>
      <w:bookmarkEnd w:id="94"/>
      <w:bookmarkEnd w:id="95"/>
    </w:p>
    <w:p w:rsidR="002D63A7" w:rsidRDefault="003F1A39" w:rsidP="002D63A7">
      <w:pPr>
        <w:pStyle w:val="af6"/>
        <w:spacing w:before="120" w:after="120" w:line="276" w:lineRule="auto"/>
        <w:ind w:left="0" w:firstLine="709"/>
        <w:jc w:val="both"/>
        <w:rPr>
          <w:b/>
          <w:bCs/>
          <w:color w:val="000000"/>
          <w:sz w:val="24"/>
          <w:szCs w:val="24"/>
        </w:rPr>
      </w:pPr>
      <w:bookmarkStart w:id="96" w:name="_Toc373223859"/>
      <w:r>
        <w:rPr>
          <w:sz w:val="24"/>
          <w:szCs w:val="24"/>
        </w:rPr>
        <w:t>В</w:t>
      </w:r>
      <w:bookmarkStart w:id="97" w:name="_Toc374532046"/>
      <w:bookmarkStart w:id="98" w:name="_Toc383679036"/>
      <w:bookmarkStart w:id="99" w:name="_Toc384905148"/>
      <w:bookmarkEnd w:id="96"/>
      <w:r w:rsidR="002D63A7">
        <w:rPr>
          <w:sz w:val="24"/>
          <w:szCs w:val="24"/>
        </w:rPr>
        <w:t xml:space="preserve"> Кеслеровском сельском поселении планируется</w:t>
      </w:r>
      <w:r w:rsidR="002D63A7">
        <w:rPr>
          <w:b/>
          <w:bCs/>
          <w:color w:val="000000"/>
          <w:sz w:val="24"/>
          <w:szCs w:val="24"/>
        </w:rPr>
        <w:t>:</w:t>
      </w:r>
    </w:p>
    <w:p w:rsidR="002D63A7" w:rsidRPr="00505D35" w:rsidRDefault="002D63A7" w:rsidP="002D63A7">
      <w:pPr>
        <w:pStyle w:val="af6"/>
        <w:spacing w:before="120" w:after="120" w:line="276" w:lineRule="auto"/>
        <w:ind w:left="0" w:firstLine="709"/>
        <w:jc w:val="both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- </w:t>
      </w:r>
      <w:r w:rsidRPr="00505D35">
        <w:rPr>
          <w:bCs/>
          <w:color w:val="000000"/>
          <w:sz w:val="24"/>
          <w:szCs w:val="24"/>
        </w:rPr>
        <w:t>мероприятия по замене сетей, что позволит не только снизить аварийность и неучтенные расходы воды, но и создать условия для оптимизации гидравлического режима системы подачи и распределения воды в целом.</w:t>
      </w:r>
    </w:p>
    <w:p w:rsidR="002D63A7" w:rsidRPr="00505D35" w:rsidRDefault="002D63A7" w:rsidP="002D63A7">
      <w:pPr>
        <w:pStyle w:val="af6"/>
        <w:spacing w:before="120" w:after="120" w:line="276" w:lineRule="auto"/>
        <w:ind w:left="0" w:firstLine="709"/>
        <w:jc w:val="both"/>
        <w:rPr>
          <w:bCs/>
          <w:color w:val="000000"/>
          <w:sz w:val="24"/>
          <w:szCs w:val="24"/>
        </w:rPr>
      </w:pPr>
      <w:r w:rsidRPr="00505D35">
        <w:rPr>
          <w:bCs/>
          <w:color w:val="000000"/>
          <w:sz w:val="24"/>
          <w:szCs w:val="24"/>
        </w:rPr>
        <w:t>- мероприятия</w:t>
      </w:r>
      <w:r>
        <w:rPr>
          <w:bCs/>
          <w:color w:val="000000"/>
          <w:sz w:val="24"/>
          <w:szCs w:val="24"/>
        </w:rPr>
        <w:t xml:space="preserve"> по прокладке водоводов</w:t>
      </w:r>
      <w:r w:rsidRPr="00505D35">
        <w:rPr>
          <w:bCs/>
          <w:color w:val="000000"/>
          <w:sz w:val="24"/>
          <w:szCs w:val="24"/>
        </w:rPr>
        <w:t>. В период до 2024 г.</w:t>
      </w:r>
    </w:p>
    <w:p w:rsidR="002D63A7" w:rsidRDefault="002D63A7" w:rsidP="002D63A7">
      <w:pPr>
        <w:pStyle w:val="af6"/>
        <w:spacing w:before="120" w:after="120" w:line="276" w:lineRule="auto"/>
        <w:ind w:left="0" w:firstLine="709"/>
        <w:jc w:val="both"/>
        <w:rPr>
          <w:bCs/>
          <w:color w:val="000000"/>
          <w:sz w:val="24"/>
          <w:szCs w:val="24"/>
        </w:rPr>
      </w:pPr>
      <w:r w:rsidRPr="00505D35">
        <w:rPr>
          <w:bCs/>
          <w:color w:val="000000"/>
          <w:sz w:val="24"/>
          <w:szCs w:val="24"/>
        </w:rPr>
        <w:t>- закольцовка существующих сетей.</w:t>
      </w:r>
    </w:p>
    <w:tbl>
      <w:tblPr>
        <w:tblStyle w:val="affc"/>
        <w:tblW w:w="0" w:type="auto"/>
        <w:tblLook w:val="04A0"/>
      </w:tblPr>
      <w:tblGrid>
        <w:gridCol w:w="817"/>
        <w:gridCol w:w="5563"/>
        <w:gridCol w:w="3191"/>
      </w:tblGrid>
      <w:tr w:rsidR="002C48BC" w:rsidTr="00E12628">
        <w:trPr>
          <w:trHeight w:val="870"/>
        </w:trPr>
        <w:tc>
          <w:tcPr>
            <w:tcW w:w="817" w:type="dxa"/>
            <w:tcBorders>
              <w:bottom w:val="single" w:sz="4" w:space="0" w:color="auto"/>
            </w:tcBorders>
          </w:tcPr>
          <w:p w:rsidR="00E12628" w:rsidRDefault="002C48BC" w:rsidP="00E12628">
            <w:pPr>
              <w:pStyle w:val="af6"/>
              <w:spacing w:before="120"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п\п</w:t>
            </w:r>
          </w:p>
        </w:tc>
        <w:tc>
          <w:tcPr>
            <w:tcW w:w="5563" w:type="dxa"/>
            <w:tcBorders>
              <w:bottom w:val="single" w:sz="4" w:space="0" w:color="auto"/>
            </w:tcBorders>
          </w:tcPr>
          <w:p w:rsidR="002C48BC" w:rsidRDefault="002C48BC" w:rsidP="00E12628">
            <w:pPr>
              <w:pStyle w:val="af6"/>
              <w:spacing w:before="120"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работ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2C48BC" w:rsidRDefault="002C48BC" w:rsidP="00E12628">
            <w:pPr>
              <w:pStyle w:val="af6"/>
              <w:spacing w:before="120"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</w:tr>
      <w:tr w:rsidR="00E12628" w:rsidTr="00E12628">
        <w:trPr>
          <w:trHeight w:val="411"/>
        </w:trPr>
        <w:tc>
          <w:tcPr>
            <w:tcW w:w="817" w:type="dxa"/>
            <w:tcBorders>
              <w:top w:val="single" w:sz="4" w:space="0" w:color="auto"/>
            </w:tcBorders>
          </w:tcPr>
          <w:p w:rsidR="00E12628" w:rsidRDefault="00E12628" w:rsidP="00E12628">
            <w:pPr>
              <w:pStyle w:val="af6"/>
              <w:spacing w:before="120"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63" w:type="dxa"/>
            <w:tcBorders>
              <w:top w:val="single" w:sz="4" w:space="0" w:color="auto"/>
            </w:tcBorders>
          </w:tcPr>
          <w:p w:rsidR="00E12628" w:rsidRDefault="00E12628" w:rsidP="00E12628">
            <w:pPr>
              <w:pStyle w:val="af6"/>
              <w:spacing w:before="120"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E12628" w:rsidRDefault="00E12628" w:rsidP="00E12628">
            <w:pPr>
              <w:pStyle w:val="af6"/>
              <w:spacing w:before="120"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35BC7" w:rsidTr="00D71A73">
        <w:tc>
          <w:tcPr>
            <w:tcW w:w="9571" w:type="dxa"/>
            <w:gridSpan w:val="3"/>
          </w:tcPr>
          <w:p w:rsidR="00C35BC7" w:rsidRDefault="007A0FBD" w:rsidP="007A0FBD">
            <w:pPr>
              <w:pStyle w:val="af6"/>
              <w:spacing w:before="120"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Кеслеровское сельское поселение</w:t>
            </w:r>
          </w:p>
        </w:tc>
      </w:tr>
      <w:tr w:rsidR="002C48BC" w:rsidTr="002C48BC">
        <w:tc>
          <w:tcPr>
            <w:tcW w:w="817" w:type="dxa"/>
          </w:tcPr>
          <w:p w:rsidR="002C48BC" w:rsidRDefault="00E12628" w:rsidP="002D63A7">
            <w:pPr>
              <w:pStyle w:val="af6"/>
              <w:spacing w:before="120" w:after="120"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63" w:type="dxa"/>
          </w:tcPr>
          <w:p w:rsidR="002C48BC" w:rsidRDefault="00EC421A" w:rsidP="00626E19">
            <w:pPr>
              <w:pStyle w:val="af6"/>
              <w:spacing w:before="120" w:after="120"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Реконструкция водопроводной сети: х.Павловский ул.Коммунаров</w:t>
            </w:r>
            <w:r w:rsidR="00626E19">
              <w:rPr>
                <w:sz w:val="24"/>
                <w:szCs w:val="24"/>
                <w:lang w:val="en-US"/>
              </w:rPr>
              <w:t>L</w:t>
            </w:r>
            <w:r w:rsidR="00626E19" w:rsidRPr="00626E19">
              <w:rPr>
                <w:sz w:val="24"/>
                <w:szCs w:val="24"/>
              </w:rPr>
              <w:t xml:space="preserve"> 540 </w:t>
            </w:r>
            <w:r w:rsidR="00626E19">
              <w:rPr>
                <w:sz w:val="24"/>
                <w:szCs w:val="24"/>
              </w:rPr>
              <w:t>метров, диметр 63, х.Красная Батарея ул.Октябрьская</w:t>
            </w:r>
            <w:r w:rsidR="00626E19">
              <w:rPr>
                <w:sz w:val="24"/>
                <w:szCs w:val="24"/>
                <w:lang w:val="en-US"/>
              </w:rPr>
              <w:t>L</w:t>
            </w:r>
            <w:r w:rsidR="00626E19">
              <w:rPr>
                <w:sz w:val="24"/>
                <w:szCs w:val="24"/>
              </w:rPr>
              <w:t xml:space="preserve">100 метров, диметр 100. </w:t>
            </w:r>
          </w:p>
        </w:tc>
        <w:tc>
          <w:tcPr>
            <w:tcW w:w="3191" w:type="dxa"/>
          </w:tcPr>
          <w:p w:rsidR="002C48BC" w:rsidRDefault="00EC421A" w:rsidP="00626E19">
            <w:pPr>
              <w:pStyle w:val="af6"/>
              <w:spacing w:before="120"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</w:t>
            </w:r>
          </w:p>
        </w:tc>
      </w:tr>
      <w:tr w:rsidR="002C48BC" w:rsidTr="002C48BC">
        <w:tc>
          <w:tcPr>
            <w:tcW w:w="817" w:type="dxa"/>
          </w:tcPr>
          <w:p w:rsidR="002C48BC" w:rsidRDefault="00626E19" w:rsidP="002D63A7">
            <w:pPr>
              <w:pStyle w:val="af6"/>
              <w:spacing w:before="120" w:after="120"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63" w:type="dxa"/>
          </w:tcPr>
          <w:p w:rsidR="002C48BC" w:rsidRDefault="00EC421A" w:rsidP="00626E19">
            <w:pPr>
              <w:pStyle w:val="af6"/>
              <w:spacing w:before="120" w:after="120"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Реконструкция водопроводной сети: х.Садовый ул.</w:t>
            </w:r>
            <w:r w:rsidR="00626E19">
              <w:rPr>
                <w:sz w:val="24"/>
                <w:szCs w:val="24"/>
              </w:rPr>
              <w:t>Школьная</w:t>
            </w:r>
            <w:r w:rsidR="00626E19">
              <w:rPr>
                <w:sz w:val="24"/>
                <w:szCs w:val="24"/>
                <w:lang w:val="en-US"/>
              </w:rPr>
              <w:t>L</w:t>
            </w:r>
            <w:r w:rsidR="00626E19">
              <w:rPr>
                <w:sz w:val="24"/>
                <w:szCs w:val="24"/>
              </w:rPr>
              <w:t xml:space="preserve"> 300метров, диметр 63, ул.Виноградная</w:t>
            </w:r>
            <w:r w:rsidR="00626E19">
              <w:rPr>
                <w:sz w:val="24"/>
                <w:szCs w:val="24"/>
                <w:lang w:val="en-US"/>
              </w:rPr>
              <w:t>L</w:t>
            </w:r>
            <w:r w:rsidR="00626E19">
              <w:rPr>
                <w:sz w:val="24"/>
                <w:szCs w:val="24"/>
              </w:rPr>
              <w:t xml:space="preserve"> 420 метров, диметр 100.</w:t>
            </w:r>
          </w:p>
        </w:tc>
        <w:tc>
          <w:tcPr>
            <w:tcW w:w="3191" w:type="dxa"/>
          </w:tcPr>
          <w:p w:rsidR="002C48BC" w:rsidRDefault="00626E19" w:rsidP="00626E19">
            <w:pPr>
              <w:pStyle w:val="af6"/>
              <w:spacing w:before="120"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</w:t>
            </w:r>
          </w:p>
        </w:tc>
      </w:tr>
      <w:tr w:rsidR="002C48BC" w:rsidTr="002C48BC">
        <w:tc>
          <w:tcPr>
            <w:tcW w:w="817" w:type="dxa"/>
          </w:tcPr>
          <w:p w:rsidR="002C48BC" w:rsidRDefault="00626E19" w:rsidP="002D63A7">
            <w:pPr>
              <w:pStyle w:val="af6"/>
              <w:spacing w:before="120" w:after="120"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563" w:type="dxa"/>
          </w:tcPr>
          <w:p w:rsidR="002C48BC" w:rsidRDefault="00626E19" w:rsidP="00626E19">
            <w:pPr>
              <w:pStyle w:val="af6"/>
              <w:spacing w:before="120" w:after="120"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Реконструкция водопроводной сети: с.Кеслерово ул.Октябрьская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>310 метров, диметр 63.</w:t>
            </w:r>
          </w:p>
        </w:tc>
        <w:tc>
          <w:tcPr>
            <w:tcW w:w="3191" w:type="dxa"/>
          </w:tcPr>
          <w:p w:rsidR="002C48BC" w:rsidRDefault="00626E19" w:rsidP="00626E19">
            <w:pPr>
              <w:pStyle w:val="af6"/>
              <w:spacing w:before="120"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</w:t>
            </w:r>
          </w:p>
        </w:tc>
      </w:tr>
      <w:tr w:rsidR="002C48BC" w:rsidTr="002C48BC">
        <w:tc>
          <w:tcPr>
            <w:tcW w:w="817" w:type="dxa"/>
          </w:tcPr>
          <w:p w:rsidR="002C48BC" w:rsidRDefault="00626E19" w:rsidP="002D63A7">
            <w:pPr>
              <w:pStyle w:val="af6"/>
              <w:spacing w:before="120" w:after="120"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563" w:type="dxa"/>
          </w:tcPr>
          <w:p w:rsidR="002C48BC" w:rsidRDefault="00626E19" w:rsidP="00626E19">
            <w:pPr>
              <w:pStyle w:val="af6"/>
              <w:spacing w:before="120" w:after="120"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Реконструкция водопроводной сети: х.Красная Батарея ул.Комсомольская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 xml:space="preserve"> 600метров, диметр 100.</w:t>
            </w:r>
          </w:p>
        </w:tc>
        <w:tc>
          <w:tcPr>
            <w:tcW w:w="3191" w:type="dxa"/>
          </w:tcPr>
          <w:p w:rsidR="002C48BC" w:rsidRDefault="00626E19" w:rsidP="00626E19">
            <w:pPr>
              <w:pStyle w:val="af6"/>
              <w:spacing w:before="120"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</w:tr>
      <w:tr w:rsidR="002C48BC" w:rsidTr="002C48BC">
        <w:tc>
          <w:tcPr>
            <w:tcW w:w="817" w:type="dxa"/>
          </w:tcPr>
          <w:p w:rsidR="002C48BC" w:rsidRDefault="00626E19" w:rsidP="002D63A7">
            <w:pPr>
              <w:pStyle w:val="af6"/>
              <w:spacing w:before="120" w:after="120"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63" w:type="dxa"/>
          </w:tcPr>
          <w:p w:rsidR="002C48BC" w:rsidRDefault="00626E19" w:rsidP="00963DF8">
            <w:pPr>
              <w:pStyle w:val="af6"/>
              <w:spacing w:before="120" w:after="120"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 Водопроводной сети: х.Красный Октябрь 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 xml:space="preserve">3700метров, диметр </w:t>
            </w:r>
            <w:r w:rsidR="00963DF8">
              <w:rPr>
                <w:sz w:val="24"/>
                <w:szCs w:val="24"/>
              </w:rPr>
              <w:t>100</w:t>
            </w:r>
            <w:r w:rsidR="007A0FBD">
              <w:rPr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2C48BC" w:rsidRDefault="00626E19" w:rsidP="00626E19">
            <w:pPr>
              <w:pStyle w:val="af6"/>
              <w:spacing w:before="120"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</w:t>
            </w:r>
          </w:p>
        </w:tc>
      </w:tr>
      <w:tr w:rsidR="00963DF8" w:rsidTr="00963DF8">
        <w:trPr>
          <w:trHeight w:val="660"/>
        </w:trPr>
        <w:tc>
          <w:tcPr>
            <w:tcW w:w="817" w:type="dxa"/>
            <w:tcBorders>
              <w:bottom w:val="single" w:sz="4" w:space="0" w:color="auto"/>
            </w:tcBorders>
          </w:tcPr>
          <w:p w:rsidR="00963DF8" w:rsidRDefault="00963DF8" w:rsidP="002D63A7">
            <w:pPr>
              <w:pStyle w:val="af6"/>
              <w:spacing w:before="120" w:after="120"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63" w:type="dxa"/>
            <w:tcBorders>
              <w:bottom w:val="single" w:sz="4" w:space="0" w:color="auto"/>
            </w:tcBorders>
          </w:tcPr>
          <w:p w:rsidR="00963DF8" w:rsidRDefault="00963DF8" w:rsidP="00963DF8">
            <w:pPr>
              <w:pStyle w:val="af6"/>
              <w:spacing w:before="120" w:after="120"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Реконструкция водопроводной сети: х.Анапский ул.Виноградная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>900метров, диметр 100</w:t>
            </w:r>
            <w:r w:rsidR="007A0FBD">
              <w:rPr>
                <w:sz w:val="24"/>
                <w:szCs w:val="24"/>
              </w:rPr>
              <w:t>.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963DF8" w:rsidRDefault="00963DF8" w:rsidP="00626E19">
            <w:pPr>
              <w:pStyle w:val="af6"/>
              <w:spacing w:before="120"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</w:tr>
      <w:tr w:rsidR="00963DF8" w:rsidTr="00963DF8">
        <w:trPr>
          <w:trHeight w:val="21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963DF8" w:rsidRDefault="00963DF8" w:rsidP="002D63A7">
            <w:pPr>
              <w:pStyle w:val="af6"/>
              <w:spacing w:before="120" w:after="120"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63" w:type="dxa"/>
            <w:tcBorders>
              <w:top w:val="single" w:sz="4" w:space="0" w:color="auto"/>
              <w:bottom w:val="single" w:sz="4" w:space="0" w:color="auto"/>
            </w:tcBorders>
          </w:tcPr>
          <w:p w:rsidR="00963DF8" w:rsidRDefault="007A0FBD" w:rsidP="007A0FBD">
            <w:pPr>
              <w:pStyle w:val="af6"/>
              <w:spacing w:before="120" w:after="120"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Реконструкция водопроводной сети: х.Павловский ул.Матросова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>700 метров, диметр 63.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963DF8" w:rsidRDefault="007A0FBD" w:rsidP="007A0FBD">
            <w:pPr>
              <w:pStyle w:val="af6"/>
              <w:spacing w:before="120" w:after="12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</w:tr>
    </w:tbl>
    <w:p w:rsidR="002C48BC" w:rsidRPr="00963DF8" w:rsidRDefault="002C48BC" w:rsidP="00963DF8">
      <w:pPr>
        <w:spacing w:before="120" w:after="120"/>
        <w:jc w:val="both"/>
        <w:rPr>
          <w:sz w:val="24"/>
          <w:szCs w:val="24"/>
        </w:rPr>
      </w:pPr>
    </w:p>
    <w:p w:rsidR="003F1A39" w:rsidRPr="00BA4AE3" w:rsidRDefault="002D63A7" w:rsidP="002D63A7">
      <w:pPr>
        <w:pStyle w:val="af6"/>
        <w:spacing w:before="120" w:after="120" w:line="276" w:lineRule="auto"/>
        <w:ind w:left="0" w:firstLine="709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4.2</w:t>
      </w:r>
      <w:r w:rsidR="003F1A39" w:rsidRPr="00BA4AE3">
        <w:rPr>
          <w:b/>
          <w:bCs/>
          <w:sz w:val="24"/>
          <w:szCs w:val="24"/>
        </w:rPr>
        <w:t>Технические обоснования основных мероприятий по реализации схем водоснабжения, в том числе санитарные характеристики источников водоснабжения, а также возможное изменение указанных характеристик в ре</w:t>
      </w:r>
      <w:r w:rsidR="003F1A39">
        <w:rPr>
          <w:b/>
          <w:bCs/>
          <w:sz w:val="24"/>
          <w:szCs w:val="24"/>
        </w:rPr>
        <w:t>зультате реализации мероприятий</w:t>
      </w:r>
      <w:bookmarkEnd w:id="97"/>
      <w:bookmarkEnd w:id="98"/>
      <w:bookmarkEnd w:id="99"/>
    </w:p>
    <w:p w:rsidR="003F1A39" w:rsidRPr="00816E3A" w:rsidRDefault="003F1A39" w:rsidP="0012217C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16E3A">
        <w:rPr>
          <w:rFonts w:ascii="Times New Roman" w:hAnsi="Times New Roman"/>
          <w:bCs/>
          <w:sz w:val="24"/>
          <w:szCs w:val="24"/>
        </w:rPr>
        <w:t xml:space="preserve">Обоснование основных мероприятий </w:t>
      </w:r>
      <w:r>
        <w:rPr>
          <w:rFonts w:ascii="Times New Roman" w:hAnsi="Times New Roman"/>
          <w:bCs/>
          <w:sz w:val="24"/>
          <w:szCs w:val="24"/>
        </w:rPr>
        <w:t xml:space="preserve"> системы водоснабжения </w:t>
      </w:r>
      <w:r w:rsidRPr="00816E3A">
        <w:rPr>
          <w:rFonts w:ascii="Times New Roman" w:hAnsi="Times New Roman"/>
          <w:bCs/>
          <w:sz w:val="24"/>
          <w:szCs w:val="24"/>
        </w:rPr>
        <w:t>приведены в таблице 4.2.1.</w:t>
      </w:r>
    </w:p>
    <w:p w:rsidR="003F1A39" w:rsidRDefault="003F1A39" w:rsidP="0012217C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16E3A">
        <w:rPr>
          <w:rFonts w:ascii="Times New Roman" w:hAnsi="Times New Roman"/>
          <w:bCs/>
          <w:sz w:val="24"/>
          <w:szCs w:val="24"/>
        </w:rPr>
        <w:t xml:space="preserve">Таблица 4.2.1. Технические обоснования основных мероприятий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56"/>
        <w:gridCol w:w="4259"/>
        <w:gridCol w:w="4156"/>
      </w:tblGrid>
      <w:tr w:rsidR="002D63A7" w:rsidRPr="002A4DD0" w:rsidTr="00487E65">
        <w:trPr>
          <w:trHeight w:val="517"/>
        </w:trPr>
        <w:tc>
          <w:tcPr>
            <w:tcW w:w="604" w:type="pct"/>
            <w:vMerge w:val="restart"/>
            <w:shd w:val="clear" w:color="000000" w:fill="FABF8F"/>
            <w:vAlign w:val="center"/>
          </w:tcPr>
          <w:p w:rsidR="002D63A7" w:rsidRPr="002A4DD0" w:rsidRDefault="002D63A7" w:rsidP="00487E6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25" w:type="pct"/>
            <w:vMerge w:val="restart"/>
            <w:shd w:val="clear" w:color="000000" w:fill="FABF8F"/>
            <w:vAlign w:val="center"/>
          </w:tcPr>
          <w:p w:rsidR="002D63A7" w:rsidRPr="002A4DD0" w:rsidRDefault="002D63A7" w:rsidP="00487E6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Технические мероприятия</w:t>
            </w:r>
          </w:p>
        </w:tc>
        <w:tc>
          <w:tcPr>
            <w:tcW w:w="2171" w:type="pct"/>
            <w:vMerge w:val="restart"/>
            <w:shd w:val="clear" w:color="000000" w:fill="FABF8F"/>
            <w:vAlign w:val="center"/>
          </w:tcPr>
          <w:p w:rsidR="002D63A7" w:rsidRPr="002A4DD0" w:rsidRDefault="002D63A7" w:rsidP="00487E6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Цель проекта</w:t>
            </w:r>
          </w:p>
        </w:tc>
      </w:tr>
      <w:tr w:rsidR="002D63A7" w:rsidRPr="002A4DD0" w:rsidTr="00487E65">
        <w:trPr>
          <w:trHeight w:val="517"/>
        </w:trPr>
        <w:tc>
          <w:tcPr>
            <w:tcW w:w="604" w:type="pct"/>
            <w:vMerge/>
            <w:vAlign w:val="center"/>
          </w:tcPr>
          <w:p w:rsidR="002D63A7" w:rsidRPr="002A4DD0" w:rsidRDefault="002D63A7" w:rsidP="00487E6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25" w:type="pct"/>
            <w:vMerge/>
            <w:vAlign w:val="center"/>
          </w:tcPr>
          <w:p w:rsidR="002D63A7" w:rsidRPr="002A4DD0" w:rsidRDefault="002D63A7" w:rsidP="00487E6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71" w:type="pct"/>
            <w:vMerge/>
            <w:vAlign w:val="center"/>
          </w:tcPr>
          <w:p w:rsidR="002D63A7" w:rsidRPr="002A4DD0" w:rsidRDefault="002D63A7" w:rsidP="00487E6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63A7" w:rsidRPr="002A4DD0" w:rsidTr="00487E65">
        <w:trPr>
          <w:trHeight w:val="20"/>
        </w:trPr>
        <w:tc>
          <w:tcPr>
            <w:tcW w:w="604" w:type="pct"/>
            <w:shd w:val="clear" w:color="000000" w:fill="FFFF99"/>
            <w:vAlign w:val="center"/>
          </w:tcPr>
          <w:p w:rsidR="002D63A7" w:rsidRPr="002A4DD0" w:rsidRDefault="002D63A7" w:rsidP="00487E6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25" w:type="pct"/>
            <w:shd w:val="clear" w:color="000000" w:fill="FFFF99"/>
            <w:vAlign w:val="center"/>
          </w:tcPr>
          <w:p w:rsidR="002D63A7" w:rsidRPr="00D866FE" w:rsidRDefault="002D63A7" w:rsidP="00487E6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66F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мероприятия по замене сетей, что позволит не только снизить аварийность и неучтенные расходы воды, но и создать условия для оптимизации гидравлического режима системы подачи и распределения воды в целом.</w:t>
            </w:r>
          </w:p>
        </w:tc>
        <w:tc>
          <w:tcPr>
            <w:tcW w:w="2171" w:type="pct"/>
            <w:shd w:val="clear" w:color="000000" w:fill="FFFF99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повышение надежности подачи воды</w:t>
            </w:r>
          </w:p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снижение неучтенных расходов за счет сокращения:</w:t>
            </w:r>
          </w:p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 потерь при авариях;</w:t>
            </w:r>
          </w:p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 скрытых утечек;</w:t>
            </w:r>
          </w:p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-полезных расходов на промывку сетей.</w:t>
            </w:r>
          </w:p>
          <w:p w:rsidR="002D63A7" w:rsidRPr="002A4DD0" w:rsidRDefault="002D63A7" w:rsidP="00487E6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63A7" w:rsidRPr="002A4DD0" w:rsidTr="00487E65">
        <w:trPr>
          <w:trHeight w:val="20"/>
        </w:trPr>
        <w:tc>
          <w:tcPr>
            <w:tcW w:w="604" w:type="pct"/>
            <w:shd w:val="clear" w:color="000000" w:fill="FFFF99"/>
            <w:vAlign w:val="center"/>
          </w:tcPr>
          <w:p w:rsidR="002D63A7" w:rsidRPr="002A4DD0" w:rsidRDefault="002D63A7" w:rsidP="00487E6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25" w:type="pct"/>
            <w:shd w:val="clear" w:color="000000" w:fill="FFFF99"/>
            <w:vAlign w:val="center"/>
          </w:tcPr>
          <w:p w:rsidR="002D63A7" w:rsidRPr="00505D35" w:rsidRDefault="002D63A7" w:rsidP="00487E65">
            <w:pPr>
              <w:pStyle w:val="af6"/>
              <w:spacing w:before="120" w:after="120" w:line="276" w:lineRule="auto"/>
              <w:ind w:left="0"/>
              <w:jc w:val="both"/>
              <w:rPr>
                <w:bCs/>
                <w:color w:val="000000"/>
                <w:sz w:val="24"/>
                <w:szCs w:val="24"/>
              </w:rPr>
            </w:pPr>
            <w:r w:rsidRPr="00505D35">
              <w:rPr>
                <w:bCs/>
                <w:color w:val="000000"/>
                <w:sz w:val="24"/>
                <w:szCs w:val="24"/>
              </w:rPr>
              <w:t>мероприятия по прокладке водоводов – 0,5 км. В период до 2024 г.</w:t>
            </w:r>
          </w:p>
          <w:p w:rsidR="002D63A7" w:rsidRPr="002A4DD0" w:rsidRDefault="002D63A7" w:rsidP="00487E6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71" w:type="pct"/>
            <w:shd w:val="clear" w:color="000000" w:fill="FFFF99"/>
            <w:vAlign w:val="center"/>
          </w:tcPr>
          <w:p w:rsidR="002D63A7" w:rsidRPr="002A4DD0" w:rsidRDefault="002D63A7" w:rsidP="002D63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услугами бесперебойного централизованного водоснабжения всего населения МО Кеслеровского СП</w:t>
            </w:r>
          </w:p>
        </w:tc>
      </w:tr>
      <w:tr w:rsidR="002D63A7" w:rsidRPr="002A4DD0" w:rsidTr="00487E65">
        <w:trPr>
          <w:trHeight w:val="20"/>
        </w:trPr>
        <w:tc>
          <w:tcPr>
            <w:tcW w:w="604" w:type="pct"/>
            <w:shd w:val="clear" w:color="000000" w:fill="FFFF99"/>
            <w:vAlign w:val="center"/>
          </w:tcPr>
          <w:p w:rsidR="002D63A7" w:rsidRPr="002A4DD0" w:rsidRDefault="002D63A7" w:rsidP="00487E6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25" w:type="pct"/>
            <w:shd w:val="clear" w:color="000000" w:fill="FFFF99"/>
            <w:vAlign w:val="center"/>
          </w:tcPr>
          <w:p w:rsidR="002D63A7" w:rsidRPr="00505D35" w:rsidRDefault="002D63A7" w:rsidP="00487E65">
            <w:pPr>
              <w:pStyle w:val="af6"/>
              <w:spacing w:before="120" w:after="120" w:line="276" w:lineRule="auto"/>
              <w:ind w:left="0"/>
              <w:jc w:val="both"/>
              <w:rPr>
                <w:bCs/>
                <w:color w:val="000000"/>
                <w:sz w:val="24"/>
                <w:szCs w:val="24"/>
              </w:rPr>
            </w:pPr>
            <w:r w:rsidRPr="00505D35">
              <w:rPr>
                <w:bCs/>
                <w:color w:val="000000"/>
                <w:sz w:val="24"/>
                <w:szCs w:val="24"/>
              </w:rPr>
              <w:t>закольцовка существующих сетей.</w:t>
            </w:r>
          </w:p>
        </w:tc>
        <w:tc>
          <w:tcPr>
            <w:tcW w:w="2171" w:type="pct"/>
            <w:shd w:val="clear" w:color="000000" w:fill="FFFF99"/>
            <w:vAlign w:val="center"/>
          </w:tcPr>
          <w:p w:rsidR="002D63A7" w:rsidRDefault="002D63A7" w:rsidP="00487E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надежности систем водоснабжения и бесперебойной подачи воды потребителям в населенных пунктах.</w:t>
            </w:r>
          </w:p>
        </w:tc>
      </w:tr>
    </w:tbl>
    <w:p w:rsidR="002D63A7" w:rsidRPr="00816E3A" w:rsidRDefault="002D63A7" w:rsidP="0012217C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2D63A7" w:rsidRPr="00075CAA" w:rsidRDefault="003F1A39" w:rsidP="002D63A7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75CAA">
        <w:rPr>
          <w:rFonts w:ascii="Times New Roman" w:hAnsi="Times New Roman"/>
          <w:bCs/>
          <w:sz w:val="24"/>
          <w:szCs w:val="24"/>
        </w:rPr>
        <w:t>При</w:t>
      </w:r>
      <w:r w:rsidR="002D63A7" w:rsidRPr="00075CAA">
        <w:rPr>
          <w:rFonts w:ascii="Times New Roman" w:hAnsi="Times New Roman"/>
          <w:bCs/>
          <w:sz w:val="24"/>
          <w:szCs w:val="24"/>
        </w:rPr>
        <w:t xml:space="preserve"> реализации мероприятий по реконструкции объектов централизованных систем водоснабжения поселения должно быть обеспечено решение следующих задач:</w:t>
      </w:r>
    </w:p>
    <w:p w:rsidR="002D63A7" w:rsidRPr="00075CAA" w:rsidRDefault="002D63A7" w:rsidP="00B40FE2">
      <w:pPr>
        <w:pStyle w:val="af6"/>
        <w:numPr>
          <w:ilvl w:val="0"/>
          <w:numId w:val="14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bCs/>
          <w:sz w:val="24"/>
          <w:szCs w:val="24"/>
        </w:rPr>
      </w:pPr>
      <w:r w:rsidRPr="00075CAA">
        <w:rPr>
          <w:bCs/>
          <w:sz w:val="24"/>
          <w:szCs w:val="24"/>
        </w:rPr>
        <w:t xml:space="preserve">обеспечение подачи абонентам </w:t>
      </w:r>
      <w:r>
        <w:rPr>
          <w:bCs/>
          <w:sz w:val="24"/>
          <w:szCs w:val="24"/>
        </w:rPr>
        <w:t>необходимого</w:t>
      </w:r>
      <w:r w:rsidRPr="00075CAA">
        <w:rPr>
          <w:bCs/>
          <w:sz w:val="24"/>
          <w:szCs w:val="24"/>
        </w:rPr>
        <w:t xml:space="preserve"> объема, питьевой воды установленного качества;</w:t>
      </w:r>
    </w:p>
    <w:p w:rsidR="002D63A7" w:rsidRPr="00075CAA" w:rsidRDefault="002D63A7" w:rsidP="00B40FE2">
      <w:pPr>
        <w:pStyle w:val="af6"/>
        <w:numPr>
          <w:ilvl w:val="0"/>
          <w:numId w:val="14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bCs/>
          <w:sz w:val="24"/>
          <w:szCs w:val="24"/>
        </w:rPr>
      </w:pPr>
      <w:r w:rsidRPr="00075CAA">
        <w:rPr>
          <w:bCs/>
          <w:sz w:val="24"/>
          <w:szCs w:val="24"/>
        </w:rPr>
        <w:t>обеспечение водоснабжения объектов перспективной застройки населенного пункта;</w:t>
      </w:r>
    </w:p>
    <w:p w:rsidR="002D63A7" w:rsidRDefault="002D63A7" w:rsidP="002D63A7">
      <w:pPr>
        <w:pStyle w:val="ac"/>
        <w:spacing w:before="120" w:line="276" w:lineRule="auto"/>
        <w:ind w:firstLine="709"/>
        <w:jc w:val="both"/>
        <w:rPr>
          <w:sz w:val="24"/>
          <w:szCs w:val="24"/>
        </w:rPr>
      </w:pPr>
      <w:r w:rsidRPr="00075CAA">
        <w:rPr>
          <w:sz w:val="24"/>
          <w:szCs w:val="24"/>
        </w:rPr>
        <w:t xml:space="preserve">В связи с тем, что большая часть сетей водоснабжения исчерпала свой эксплуатационный ресурс и имеет значительный износ, необходима поэтапная </w:t>
      </w:r>
      <w:r w:rsidRPr="00075CAA">
        <w:rPr>
          <w:sz w:val="24"/>
          <w:szCs w:val="24"/>
        </w:rPr>
        <w:lastRenderedPageBreak/>
        <w:t xml:space="preserve">реконструкция </w:t>
      </w:r>
      <w:r>
        <w:rPr>
          <w:sz w:val="24"/>
          <w:szCs w:val="24"/>
        </w:rPr>
        <w:t>с</w:t>
      </w:r>
      <w:r w:rsidRPr="00075CAA">
        <w:rPr>
          <w:sz w:val="24"/>
          <w:szCs w:val="24"/>
        </w:rPr>
        <w:t xml:space="preserve"> замен</w:t>
      </w:r>
      <w:r>
        <w:rPr>
          <w:sz w:val="24"/>
          <w:szCs w:val="24"/>
        </w:rPr>
        <w:t>ой</w:t>
      </w:r>
      <w:r w:rsidRPr="00075CAA">
        <w:rPr>
          <w:sz w:val="24"/>
          <w:szCs w:val="24"/>
        </w:rPr>
        <w:t xml:space="preserve"> сетей на полимерные трубы, что позволит увеличить срок эксплуатации сетей, обеспечить без</w:t>
      </w:r>
      <w:r>
        <w:rPr>
          <w:sz w:val="24"/>
          <w:szCs w:val="24"/>
        </w:rPr>
        <w:t>аварийную</w:t>
      </w:r>
      <w:r w:rsidRPr="00075CAA">
        <w:rPr>
          <w:sz w:val="24"/>
          <w:szCs w:val="24"/>
        </w:rPr>
        <w:t xml:space="preserve"> эксплуатацию, повысить надежность системы водоснабжения, обеспечить бесперебойную работу системы водоснабжения, снизить протяженность сетей, нуждающихся в замене, снизить износ сетей.</w:t>
      </w:r>
    </w:p>
    <w:p w:rsidR="002D63A7" w:rsidRPr="00075CAA" w:rsidRDefault="002D63A7" w:rsidP="002D63A7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Кеслеровском сельском поселении</w:t>
      </w:r>
      <w:r w:rsidRPr="00075CAA">
        <w:rPr>
          <w:rFonts w:ascii="Times New Roman" w:hAnsi="Times New Roman"/>
          <w:sz w:val="24"/>
          <w:szCs w:val="24"/>
        </w:rPr>
        <w:t xml:space="preserve"> на перспективу планиру</w:t>
      </w:r>
      <w:r>
        <w:rPr>
          <w:rFonts w:ascii="Times New Roman" w:hAnsi="Times New Roman"/>
          <w:sz w:val="24"/>
          <w:szCs w:val="24"/>
        </w:rPr>
        <w:t>ется рост численности населения</w:t>
      </w:r>
      <w:r w:rsidRPr="00075CAA">
        <w:rPr>
          <w:rFonts w:ascii="Times New Roman" w:hAnsi="Times New Roman"/>
          <w:sz w:val="24"/>
          <w:szCs w:val="24"/>
        </w:rPr>
        <w:t xml:space="preserve">. В связи с этим, спрос на услугу водоснабжения увеличится. Мощности водозаборных сооружений достаточно на сегодняшний день и на период реализации схемы водоснабжения и водоотведения. Поэтому, увеличения мощности и строительства новых насосных станций, водозаборных сооружений не предполагается. </w:t>
      </w:r>
      <w:r>
        <w:rPr>
          <w:rFonts w:ascii="Times New Roman" w:hAnsi="Times New Roman"/>
          <w:sz w:val="24"/>
          <w:szCs w:val="24"/>
        </w:rPr>
        <w:t>Д</w:t>
      </w:r>
      <w:r w:rsidRPr="00075CAA">
        <w:rPr>
          <w:rFonts w:ascii="Times New Roman" w:hAnsi="Times New Roman"/>
          <w:sz w:val="24"/>
          <w:szCs w:val="24"/>
        </w:rPr>
        <w:t xml:space="preserve">ля обеспечения перспективного </w:t>
      </w:r>
      <w:r>
        <w:rPr>
          <w:rFonts w:ascii="Times New Roman" w:hAnsi="Times New Roman"/>
          <w:sz w:val="24"/>
          <w:szCs w:val="24"/>
        </w:rPr>
        <w:t xml:space="preserve">подключения абонентов к системе централизованного водоснабжения </w:t>
      </w:r>
      <w:r w:rsidRPr="00075CAA">
        <w:rPr>
          <w:rFonts w:ascii="Times New Roman" w:hAnsi="Times New Roman"/>
          <w:sz w:val="24"/>
          <w:szCs w:val="24"/>
        </w:rPr>
        <w:t>необходимо строительство сетей водоснабжения.</w:t>
      </w:r>
    </w:p>
    <w:p w:rsidR="002D63A7" w:rsidRDefault="002D63A7" w:rsidP="002D63A7">
      <w:pPr>
        <w:pStyle w:val="13"/>
        <w:shd w:val="clear" w:color="auto" w:fill="auto"/>
        <w:tabs>
          <w:tab w:val="left" w:pos="1012"/>
        </w:tabs>
        <w:spacing w:before="120" w:after="120" w:line="276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075CAA">
        <w:rPr>
          <w:rFonts w:ascii="Times New Roman" w:hAnsi="Times New Roman"/>
          <w:color w:val="000000"/>
          <w:sz w:val="24"/>
          <w:szCs w:val="24"/>
        </w:rPr>
        <w:t xml:space="preserve">Для </w:t>
      </w:r>
      <w:r>
        <w:rPr>
          <w:rFonts w:ascii="Times New Roman" w:hAnsi="Times New Roman"/>
          <w:color w:val="000000"/>
          <w:sz w:val="24"/>
          <w:szCs w:val="24"/>
        </w:rPr>
        <w:t>защиты от проникновения третьих лиц на территорию водозаборных сооружений и насосных станций Схемой ВиВ предусматривается строительство ограждения 1-го пояса зон санитарной охраны данных объектов.</w:t>
      </w:r>
    </w:p>
    <w:p w:rsidR="003F1A39" w:rsidRPr="00B02DC5" w:rsidRDefault="003F1A39" w:rsidP="003A2152">
      <w:pPr>
        <w:autoSpaceDE w:val="0"/>
        <w:autoSpaceDN w:val="0"/>
        <w:adjustRightInd w:val="0"/>
        <w:spacing w:before="120" w:after="120"/>
        <w:ind w:firstLine="709"/>
        <w:jc w:val="both"/>
      </w:pPr>
    </w:p>
    <w:p w:rsidR="003F1A39" w:rsidRPr="00DE4C3B" w:rsidRDefault="003A2152" w:rsidP="00B40FE2">
      <w:pPr>
        <w:pStyle w:val="AAA"/>
        <w:numPr>
          <w:ilvl w:val="1"/>
          <w:numId w:val="1"/>
        </w:numPr>
        <w:tabs>
          <w:tab w:val="left" w:pos="540"/>
          <w:tab w:val="left" w:pos="9355"/>
        </w:tabs>
        <w:spacing w:before="120" w:line="276" w:lineRule="auto"/>
        <w:ind w:right="-6"/>
        <w:outlineLvl w:val="1"/>
        <w:rPr>
          <w:b/>
          <w:bCs/>
          <w:caps/>
          <w:sz w:val="24"/>
          <w:szCs w:val="24"/>
        </w:rPr>
      </w:pPr>
      <w:bookmarkStart w:id="100" w:name="_Toc374532047"/>
      <w:bookmarkStart w:id="101" w:name="_Toc383679037"/>
      <w:bookmarkStart w:id="102" w:name="_Toc384905149"/>
      <w:r>
        <w:rPr>
          <w:b/>
          <w:bCs/>
          <w:sz w:val="24"/>
          <w:szCs w:val="24"/>
        </w:rPr>
        <w:t>1.</w:t>
      </w:r>
      <w:r w:rsidR="003F1A39" w:rsidRPr="00DE4C3B">
        <w:rPr>
          <w:b/>
          <w:bCs/>
          <w:sz w:val="24"/>
          <w:szCs w:val="24"/>
        </w:rPr>
        <w:t>Сведения о вновь строящихся, реконструируемых и предлагаемых к выводу из эксплуатации объектах системы водоснабжения</w:t>
      </w:r>
      <w:bookmarkEnd w:id="100"/>
      <w:bookmarkEnd w:id="101"/>
      <w:bookmarkEnd w:id="102"/>
    </w:p>
    <w:p w:rsidR="002D63A7" w:rsidRDefault="003F1A39" w:rsidP="002D63A7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="002D63A7">
        <w:rPr>
          <w:rFonts w:ascii="Times New Roman" w:hAnsi="Times New Roman"/>
          <w:sz w:val="24"/>
          <w:szCs w:val="24"/>
        </w:rPr>
        <w:t xml:space="preserve">данный момент вКеслеровском сельском </w:t>
      </w:r>
      <w:r w:rsidR="002D63A7" w:rsidRPr="0012217C">
        <w:rPr>
          <w:rFonts w:ascii="Times New Roman" w:hAnsi="Times New Roman"/>
          <w:sz w:val="24"/>
          <w:szCs w:val="24"/>
        </w:rPr>
        <w:t xml:space="preserve"> поселении</w:t>
      </w:r>
      <w:r w:rsidR="002D63A7">
        <w:rPr>
          <w:rFonts w:ascii="Times New Roman" w:hAnsi="Times New Roman"/>
          <w:sz w:val="24"/>
          <w:szCs w:val="24"/>
        </w:rPr>
        <w:t xml:space="preserve"> не ведется строительство новых объектов системы водоснабжения. На перспективу Схемой водоснабжения и водоотведения </w:t>
      </w:r>
      <w:r w:rsidR="002D63A7" w:rsidRPr="0012217C">
        <w:rPr>
          <w:rFonts w:ascii="Times New Roman" w:hAnsi="Times New Roman"/>
          <w:sz w:val="24"/>
          <w:szCs w:val="24"/>
        </w:rPr>
        <w:t xml:space="preserve"> предусматривается новое строительство водопр</w:t>
      </w:r>
      <w:r w:rsidR="002D63A7">
        <w:rPr>
          <w:rFonts w:ascii="Times New Roman" w:hAnsi="Times New Roman"/>
          <w:sz w:val="24"/>
          <w:szCs w:val="24"/>
        </w:rPr>
        <w:t>оводных сетей (технические параметры данных объектов указаны в табл. 6.1.1.)</w:t>
      </w:r>
    </w:p>
    <w:p w:rsidR="002D63A7" w:rsidRPr="0012217C" w:rsidRDefault="002D63A7" w:rsidP="002D63A7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Необходимость в строительстве в</w:t>
      </w:r>
      <w:r w:rsidRPr="0012217C">
        <w:rPr>
          <w:rFonts w:ascii="Times New Roman" w:hAnsi="Times New Roman"/>
          <w:sz w:val="24"/>
          <w:szCs w:val="24"/>
        </w:rPr>
        <w:t>одозаборны</w:t>
      </w:r>
      <w:r>
        <w:rPr>
          <w:rFonts w:ascii="Times New Roman" w:hAnsi="Times New Roman"/>
          <w:sz w:val="24"/>
          <w:szCs w:val="24"/>
        </w:rPr>
        <w:t>х</w:t>
      </w:r>
      <w:r w:rsidRPr="0012217C">
        <w:rPr>
          <w:rFonts w:ascii="Times New Roman" w:hAnsi="Times New Roman"/>
          <w:sz w:val="24"/>
          <w:szCs w:val="24"/>
        </w:rPr>
        <w:t xml:space="preserve"> сооружени</w:t>
      </w:r>
      <w:r>
        <w:rPr>
          <w:rFonts w:ascii="Times New Roman" w:hAnsi="Times New Roman"/>
          <w:sz w:val="24"/>
          <w:szCs w:val="24"/>
        </w:rPr>
        <w:t>й</w:t>
      </w:r>
      <w:r w:rsidRPr="0012217C">
        <w:rPr>
          <w:rFonts w:ascii="Times New Roman" w:hAnsi="Times New Roman"/>
          <w:sz w:val="24"/>
          <w:szCs w:val="24"/>
        </w:rPr>
        <w:t>, ВОС, насосны</w:t>
      </w:r>
      <w:r>
        <w:rPr>
          <w:rFonts w:ascii="Times New Roman" w:hAnsi="Times New Roman"/>
          <w:sz w:val="24"/>
          <w:szCs w:val="24"/>
        </w:rPr>
        <w:t>х</w:t>
      </w:r>
      <w:r w:rsidRPr="0012217C">
        <w:rPr>
          <w:rFonts w:ascii="Times New Roman" w:hAnsi="Times New Roman"/>
          <w:sz w:val="24"/>
          <w:szCs w:val="24"/>
        </w:rPr>
        <w:t xml:space="preserve"> станци</w:t>
      </w:r>
      <w:r>
        <w:rPr>
          <w:rFonts w:ascii="Times New Roman" w:hAnsi="Times New Roman"/>
          <w:sz w:val="24"/>
          <w:szCs w:val="24"/>
        </w:rPr>
        <w:t>й отсутствует</w:t>
      </w:r>
      <w:r w:rsidRPr="0012217C">
        <w:rPr>
          <w:rFonts w:ascii="Times New Roman" w:hAnsi="Times New Roman"/>
          <w:sz w:val="24"/>
          <w:szCs w:val="24"/>
        </w:rPr>
        <w:t>.</w:t>
      </w:r>
    </w:p>
    <w:p w:rsidR="002D63A7" w:rsidRDefault="002D63A7" w:rsidP="002D63A7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2217C">
        <w:rPr>
          <w:rFonts w:ascii="Times New Roman" w:hAnsi="Times New Roman"/>
          <w:sz w:val="24"/>
          <w:szCs w:val="24"/>
        </w:rPr>
        <w:t>Мероприятия по модернизации существующ</w:t>
      </w:r>
      <w:r>
        <w:rPr>
          <w:rFonts w:ascii="Times New Roman" w:hAnsi="Times New Roman"/>
          <w:sz w:val="24"/>
          <w:szCs w:val="24"/>
        </w:rPr>
        <w:t>его</w:t>
      </w:r>
      <w:r w:rsidRPr="0012217C">
        <w:rPr>
          <w:rFonts w:ascii="Times New Roman" w:hAnsi="Times New Roman"/>
          <w:sz w:val="24"/>
          <w:szCs w:val="24"/>
        </w:rPr>
        <w:t xml:space="preserve"> водозабор</w:t>
      </w:r>
      <w:r>
        <w:rPr>
          <w:rFonts w:ascii="Times New Roman" w:hAnsi="Times New Roman"/>
          <w:sz w:val="24"/>
          <w:szCs w:val="24"/>
        </w:rPr>
        <w:t>а</w:t>
      </w:r>
      <w:r w:rsidRPr="0012217C">
        <w:rPr>
          <w:rFonts w:ascii="Times New Roman" w:hAnsi="Times New Roman"/>
          <w:sz w:val="24"/>
          <w:szCs w:val="24"/>
        </w:rPr>
        <w:t xml:space="preserve"> направлены на обеспечение бесперебойности подачи воды потребителям, повышение энергоэффективности подъема воды</w:t>
      </w:r>
      <w:r>
        <w:rPr>
          <w:rFonts w:ascii="Times New Roman" w:hAnsi="Times New Roman"/>
          <w:sz w:val="24"/>
          <w:szCs w:val="24"/>
        </w:rPr>
        <w:t>.</w:t>
      </w:r>
    </w:p>
    <w:p w:rsidR="002D63A7" w:rsidRPr="009F0CEB" w:rsidRDefault="002D63A7" w:rsidP="002D63A7">
      <w:pPr>
        <w:spacing w:before="120"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2217C">
        <w:rPr>
          <w:rFonts w:ascii="Times New Roman" w:hAnsi="Times New Roman"/>
          <w:color w:val="000000"/>
          <w:sz w:val="24"/>
          <w:szCs w:val="24"/>
        </w:rPr>
        <w:t>Проведение мероприятий по замене сетей позволит снизить аварийность</w:t>
      </w:r>
      <w:r>
        <w:rPr>
          <w:rFonts w:ascii="Times New Roman" w:hAnsi="Times New Roman"/>
          <w:color w:val="000000"/>
          <w:sz w:val="24"/>
          <w:szCs w:val="24"/>
        </w:rPr>
        <w:t xml:space="preserve"> на сетях.</w:t>
      </w:r>
    </w:p>
    <w:p w:rsidR="003F1A39" w:rsidRPr="009F0CEB" w:rsidRDefault="003F1A39" w:rsidP="002D63A7">
      <w:pPr>
        <w:spacing w:before="120"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3F1A39" w:rsidRPr="00F710F0" w:rsidRDefault="003F1A39" w:rsidP="00B40FE2">
      <w:pPr>
        <w:pStyle w:val="af6"/>
        <w:numPr>
          <w:ilvl w:val="1"/>
          <w:numId w:val="1"/>
        </w:numPr>
        <w:spacing w:before="120" w:after="120" w:line="276" w:lineRule="auto"/>
        <w:jc w:val="both"/>
        <w:rPr>
          <w:b/>
          <w:sz w:val="24"/>
          <w:szCs w:val="24"/>
        </w:rPr>
      </w:pPr>
      <w:r w:rsidRPr="00F710F0">
        <w:rPr>
          <w:b/>
          <w:bCs/>
          <w:sz w:val="24"/>
          <w:szCs w:val="24"/>
        </w:rPr>
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</w:p>
    <w:p w:rsidR="002D63A7" w:rsidRDefault="003F1A39" w:rsidP="002D63A7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</w:t>
      </w:r>
      <w:r w:rsidR="002D63A7">
        <w:rPr>
          <w:rFonts w:ascii="Times New Roman" w:hAnsi="Times New Roman"/>
          <w:bCs/>
          <w:sz w:val="24"/>
          <w:szCs w:val="24"/>
        </w:rPr>
        <w:t>Кеслеровском сельском поселении система, управление насосами  ВНС автоматизирована.</w:t>
      </w:r>
    </w:p>
    <w:p w:rsidR="002D63A7" w:rsidRPr="00784D21" w:rsidRDefault="002D63A7" w:rsidP="002D63A7">
      <w:pPr>
        <w:pStyle w:val="2"/>
        <w:spacing w:before="120" w:after="120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  <w:bookmarkStart w:id="103" w:name="_Toc384905150"/>
      <w:r w:rsidRPr="00784D21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Автоматизации ВНС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предусматривает</w:t>
      </w:r>
      <w:r w:rsidRPr="00784D21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  <w:bookmarkEnd w:id="103"/>
    </w:p>
    <w:p w:rsidR="002D63A7" w:rsidRPr="00784D21" w:rsidRDefault="002D63A7" w:rsidP="00B40FE2">
      <w:pPr>
        <w:numPr>
          <w:ilvl w:val="0"/>
          <w:numId w:val="32"/>
        </w:numPr>
        <w:spacing w:before="120" w:after="120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784D21">
        <w:rPr>
          <w:rFonts w:ascii="Times New Roman" w:hAnsi="Times New Roman"/>
          <w:sz w:val="24"/>
          <w:szCs w:val="24"/>
        </w:rPr>
        <w:t>втоматическое включение станции в работу при восстановлении электроснабжения (не требуется выезд обслуживающего персонала);</w:t>
      </w:r>
    </w:p>
    <w:p w:rsidR="002D63A7" w:rsidRPr="00784D21" w:rsidRDefault="002D63A7" w:rsidP="00B40FE2">
      <w:pPr>
        <w:numPr>
          <w:ilvl w:val="0"/>
          <w:numId w:val="32"/>
        </w:numPr>
        <w:spacing w:before="120" w:after="120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784D21">
        <w:rPr>
          <w:rFonts w:ascii="Times New Roman" w:hAnsi="Times New Roman"/>
          <w:sz w:val="24"/>
          <w:szCs w:val="24"/>
        </w:rPr>
        <w:t xml:space="preserve">руппа сетевых насосных агрегатов: </w:t>
      </w:r>
    </w:p>
    <w:p w:rsidR="002D63A7" w:rsidRPr="00784D21" w:rsidRDefault="002D63A7" w:rsidP="00B40FE2">
      <w:pPr>
        <w:numPr>
          <w:ilvl w:val="1"/>
          <w:numId w:val="32"/>
        </w:numPr>
        <w:tabs>
          <w:tab w:val="clear" w:pos="1440"/>
          <w:tab w:val="num" w:pos="1134"/>
        </w:tabs>
        <w:spacing w:before="120" w:after="120"/>
        <w:ind w:left="1418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</w:t>
      </w:r>
      <w:r w:rsidRPr="00784D21">
        <w:rPr>
          <w:rFonts w:ascii="Times New Roman" w:hAnsi="Times New Roman"/>
          <w:sz w:val="24"/>
          <w:szCs w:val="24"/>
        </w:rPr>
        <w:t>ехнологический запуск/останов в соответствии с технологическим регламентом;</w:t>
      </w:r>
    </w:p>
    <w:p w:rsidR="002D63A7" w:rsidRPr="00784D21" w:rsidRDefault="002D63A7" w:rsidP="00B40FE2">
      <w:pPr>
        <w:numPr>
          <w:ilvl w:val="1"/>
          <w:numId w:val="32"/>
        </w:numPr>
        <w:tabs>
          <w:tab w:val="clear" w:pos="1440"/>
          <w:tab w:val="num" w:pos="1134"/>
        </w:tabs>
        <w:spacing w:before="120" w:after="120"/>
        <w:ind w:left="1418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784D21">
        <w:rPr>
          <w:rFonts w:ascii="Times New Roman" w:hAnsi="Times New Roman"/>
          <w:sz w:val="24"/>
          <w:szCs w:val="24"/>
        </w:rPr>
        <w:t>егулирование давление воды к потребителю по расходу согласно графика нагрузки гидравлической сети;</w:t>
      </w:r>
    </w:p>
    <w:p w:rsidR="002D63A7" w:rsidRPr="00784D21" w:rsidRDefault="002D63A7" w:rsidP="00B40FE2">
      <w:pPr>
        <w:numPr>
          <w:ilvl w:val="1"/>
          <w:numId w:val="32"/>
        </w:numPr>
        <w:tabs>
          <w:tab w:val="clear" w:pos="1440"/>
          <w:tab w:val="num" w:pos="1134"/>
        </w:tabs>
        <w:spacing w:before="120" w:after="120"/>
        <w:ind w:left="1418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784D21">
        <w:rPr>
          <w:rFonts w:ascii="Times New Roman" w:hAnsi="Times New Roman"/>
          <w:sz w:val="24"/>
          <w:szCs w:val="24"/>
        </w:rPr>
        <w:t>втоматический ввод резерва;</w:t>
      </w:r>
    </w:p>
    <w:p w:rsidR="002D63A7" w:rsidRPr="00784D21" w:rsidRDefault="002D63A7" w:rsidP="002D63A7">
      <w:pPr>
        <w:pStyle w:val="2"/>
        <w:spacing w:before="120" w:after="120" w:line="276" w:lineRule="auto"/>
        <w:ind w:firstLine="709"/>
        <w:rPr>
          <w:rFonts w:ascii="Times New Roman" w:hAnsi="Times New Roman" w:cs="Times New Roman"/>
          <w:b w:val="0"/>
          <w:i w:val="0"/>
          <w:sz w:val="24"/>
          <w:szCs w:val="24"/>
        </w:rPr>
      </w:pPr>
      <w:bookmarkStart w:id="104" w:name="_Toc384905151"/>
      <w:r>
        <w:rPr>
          <w:rFonts w:ascii="Times New Roman" w:hAnsi="Times New Roman" w:cs="Times New Roman"/>
          <w:b w:val="0"/>
          <w:i w:val="0"/>
          <w:sz w:val="24"/>
          <w:szCs w:val="24"/>
        </w:rPr>
        <w:t>Д</w:t>
      </w:r>
      <w:r w:rsidRPr="00784D21">
        <w:rPr>
          <w:rFonts w:ascii="Times New Roman" w:hAnsi="Times New Roman" w:cs="Times New Roman"/>
          <w:b w:val="0"/>
          <w:i w:val="0"/>
          <w:sz w:val="24"/>
          <w:szCs w:val="24"/>
        </w:rPr>
        <w:t>испетчеризация ВНС включает:</w:t>
      </w:r>
      <w:bookmarkEnd w:id="104"/>
    </w:p>
    <w:p w:rsidR="002D63A7" w:rsidRPr="00784D21" w:rsidRDefault="002D63A7" w:rsidP="00B40FE2">
      <w:pPr>
        <w:numPr>
          <w:ilvl w:val="0"/>
          <w:numId w:val="33"/>
        </w:numPr>
        <w:spacing w:before="120" w:after="120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784D21">
        <w:rPr>
          <w:rFonts w:ascii="Times New Roman" w:hAnsi="Times New Roman"/>
          <w:sz w:val="24"/>
          <w:szCs w:val="24"/>
        </w:rPr>
        <w:t>ередача информации с удаленных насосных станций в центр сбора информации (на центральный диспетчерский пункт - ЦДП) по различным каналам связи;</w:t>
      </w:r>
    </w:p>
    <w:p w:rsidR="002D63A7" w:rsidRPr="00784D21" w:rsidRDefault="002D63A7" w:rsidP="00B40FE2">
      <w:pPr>
        <w:numPr>
          <w:ilvl w:val="0"/>
          <w:numId w:val="33"/>
        </w:numPr>
        <w:spacing w:before="120" w:after="120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784D21">
        <w:rPr>
          <w:rFonts w:ascii="Times New Roman" w:hAnsi="Times New Roman"/>
          <w:sz w:val="24"/>
          <w:szCs w:val="24"/>
        </w:rPr>
        <w:t>рганизация центров сбора информации (серверное оборудование, рабочие места диспетчерского, производственно-технического и административного персонала);</w:t>
      </w:r>
    </w:p>
    <w:p w:rsidR="002D63A7" w:rsidRPr="00784D21" w:rsidRDefault="002D63A7" w:rsidP="00B40FE2">
      <w:pPr>
        <w:numPr>
          <w:ilvl w:val="0"/>
          <w:numId w:val="33"/>
        </w:numPr>
        <w:spacing w:before="120" w:after="120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784D21">
        <w:rPr>
          <w:rFonts w:ascii="Times New Roman" w:hAnsi="Times New Roman"/>
          <w:sz w:val="24"/>
          <w:szCs w:val="24"/>
        </w:rPr>
        <w:t>беспечение удаленного мониторинга и управления ВНС;</w:t>
      </w:r>
    </w:p>
    <w:p w:rsidR="003F1A39" w:rsidRPr="00784D21" w:rsidRDefault="002D63A7" w:rsidP="002D63A7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784D21">
        <w:rPr>
          <w:rFonts w:ascii="Times New Roman" w:hAnsi="Times New Roman"/>
          <w:sz w:val="24"/>
          <w:szCs w:val="24"/>
        </w:rPr>
        <w:t>втоматизированный учет энергоресурсов</w:t>
      </w:r>
      <w:r w:rsidR="003F1A39" w:rsidRPr="00784D21">
        <w:rPr>
          <w:rFonts w:ascii="Times New Roman" w:hAnsi="Times New Roman"/>
          <w:sz w:val="24"/>
          <w:szCs w:val="24"/>
        </w:rPr>
        <w:t>.</w:t>
      </w:r>
    </w:p>
    <w:p w:rsidR="003F1A39" w:rsidRDefault="003F1A39" w:rsidP="0012217C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3F1A39" w:rsidRPr="009F0CEB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jc w:val="both"/>
        <w:rPr>
          <w:b/>
          <w:bCs/>
          <w:caps/>
          <w:sz w:val="24"/>
          <w:szCs w:val="24"/>
        </w:rPr>
      </w:pPr>
      <w:bookmarkStart w:id="105" w:name="_Toc383679038"/>
      <w:r w:rsidRPr="007E5464">
        <w:rPr>
          <w:b/>
          <w:bCs/>
          <w:sz w:val="24"/>
          <w:szCs w:val="24"/>
        </w:rPr>
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bookmarkEnd w:id="105"/>
    </w:p>
    <w:p w:rsidR="002D63A7" w:rsidRDefault="003F1A39" w:rsidP="002D63A7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3B043C">
        <w:rPr>
          <w:rFonts w:ascii="Times New Roman" w:hAnsi="Times New Roman"/>
          <w:sz w:val="24"/>
          <w:szCs w:val="24"/>
        </w:rPr>
        <w:t>Коммерческий</w:t>
      </w:r>
      <w:r w:rsidR="002D63A7" w:rsidRPr="003B043C">
        <w:rPr>
          <w:rFonts w:ascii="Times New Roman" w:hAnsi="Times New Roman"/>
          <w:sz w:val="24"/>
          <w:szCs w:val="24"/>
        </w:rPr>
        <w:t xml:space="preserve"> учет потребления воды организациями производится на основании показаний приборов учета. Обеспеченность организаций приборами учета составляет 100%.</w:t>
      </w:r>
    </w:p>
    <w:p w:rsidR="002D63A7" w:rsidRDefault="002D63A7" w:rsidP="002D63A7">
      <w:pPr>
        <w:pStyle w:val="AAA"/>
        <w:tabs>
          <w:tab w:val="num" w:pos="0"/>
          <w:tab w:val="left" w:pos="540"/>
          <w:tab w:val="left" w:pos="9355"/>
        </w:tabs>
        <w:spacing w:before="120" w:line="276" w:lineRule="auto"/>
        <w:ind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93380D">
        <w:rPr>
          <w:bCs/>
          <w:sz w:val="24"/>
          <w:szCs w:val="24"/>
        </w:rPr>
        <w:t xml:space="preserve">о состоянию на </w:t>
      </w:r>
      <w:r>
        <w:rPr>
          <w:bCs/>
          <w:sz w:val="24"/>
          <w:szCs w:val="24"/>
        </w:rPr>
        <w:t>2016 год</w:t>
      </w:r>
      <w:r w:rsidRPr="0093380D">
        <w:rPr>
          <w:bCs/>
          <w:sz w:val="24"/>
          <w:szCs w:val="24"/>
        </w:rPr>
        <w:t xml:space="preserve"> обеспеченность общедомовыми приборами учета </w:t>
      </w:r>
      <w:r>
        <w:rPr>
          <w:bCs/>
          <w:sz w:val="24"/>
          <w:szCs w:val="24"/>
        </w:rPr>
        <w:t xml:space="preserve">всех потребителей </w:t>
      </w:r>
      <w:r w:rsidRPr="0093380D">
        <w:rPr>
          <w:bCs/>
          <w:sz w:val="24"/>
          <w:szCs w:val="24"/>
        </w:rPr>
        <w:t xml:space="preserve">составляет </w:t>
      </w:r>
      <w:r>
        <w:rPr>
          <w:bCs/>
          <w:sz w:val="24"/>
          <w:szCs w:val="24"/>
        </w:rPr>
        <w:t xml:space="preserve">90 %. </w:t>
      </w:r>
    </w:p>
    <w:p w:rsidR="003F1A39" w:rsidRDefault="002D63A7" w:rsidP="002D63A7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Доля поставки ресурса населению по</w:t>
      </w:r>
      <w:r w:rsidRPr="00262C25">
        <w:rPr>
          <w:rFonts w:ascii="Times New Roman" w:hAnsi="Times New Roman"/>
          <w:sz w:val="24"/>
          <w:szCs w:val="24"/>
        </w:rPr>
        <w:t xml:space="preserve"> приборам учета холодной воды в частных домах составляет </w:t>
      </w:r>
      <w:r>
        <w:rPr>
          <w:rFonts w:ascii="Times New Roman" w:hAnsi="Times New Roman"/>
          <w:sz w:val="24"/>
          <w:szCs w:val="24"/>
        </w:rPr>
        <w:t xml:space="preserve">70 </w:t>
      </w:r>
      <w:r w:rsidRPr="00262C25">
        <w:rPr>
          <w:rFonts w:ascii="Times New Roman" w:hAnsi="Times New Roman"/>
          <w:sz w:val="24"/>
          <w:szCs w:val="24"/>
        </w:rPr>
        <w:t>%от объема воды</w:t>
      </w:r>
      <w:r>
        <w:rPr>
          <w:rFonts w:ascii="Times New Roman" w:hAnsi="Times New Roman"/>
          <w:sz w:val="24"/>
          <w:szCs w:val="24"/>
        </w:rPr>
        <w:t xml:space="preserve">, отпущенного </w:t>
      </w:r>
      <w:r w:rsidRPr="00262C25">
        <w:rPr>
          <w:rFonts w:ascii="Times New Roman" w:hAnsi="Times New Roman"/>
          <w:sz w:val="24"/>
          <w:szCs w:val="24"/>
        </w:rPr>
        <w:t>населению</w:t>
      </w:r>
    </w:p>
    <w:p w:rsidR="004A2A99" w:rsidRDefault="004A2A99" w:rsidP="002D63A7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2152" w:rsidRPr="003B043C" w:rsidRDefault="003A2152" w:rsidP="002D63A7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1A39" w:rsidRPr="003B043C" w:rsidRDefault="003F1A39" w:rsidP="00B40FE2">
      <w:pPr>
        <w:pStyle w:val="AAA"/>
        <w:numPr>
          <w:ilvl w:val="1"/>
          <w:numId w:val="1"/>
        </w:numPr>
        <w:tabs>
          <w:tab w:val="left" w:pos="540"/>
          <w:tab w:val="left" w:pos="9355"/>
        </w:tabs>
        <w:spacing w:before="120" w:line="276" w:lineRule="auto"/>
        <w:ind w:right="-5"/>
        <w:outlineLvl w:val="0"/>
        <w:rPr>
          <w:b/>
          <w:bCs/>
          <w:caps/>
          <w:sz w:val="24"/>
          <w:szCs w:val="24"/>
        </w:rPr>
      </w:pPr>
      <w:bookmarkStart w:id="106" w:name="_Toc383679039"/>
      <w:bookmarkStart w:id="107" w:name="_Toc384905152"/>
      <w:r w:rsidRPr="003B043C">
        <w:rPr>
          <w:b/>
          <w:bCs/>
          <w:sz w:val="24"/>
          <w:szCs w:val="24"/>
        </w:rPr>
        <w:t>Описание вариантов маршрутов прохождения трубопроводов (трасс) по территории поселения, городского округа и их обоснование</w:t>
      </w:r>
      <w:bookmarkEnd w:id="106"/>
      <w:bookmarkEnd w:id="107"/>
    </w:p>
    <w:p w:rsidR="003F1A39" w:rsidRPr="000D5D65" w:rsidRDefault="003F1A39" w:rsidP="003B043C">
      <w:pPr>
        <w:pStyle w:val="AAA"/>
        <w:tabs>
          <w:tab w:val="left" w:pos="540"/>
          <w:tab w:val="left" w:pos="9355"/>
        </w:tabs>
        <w:spacing w:before="120" w:line="276" w:lineRule="auto"/>
        <w:ind w:firstLine="709"/>
        <w:rPr>
          <w:bCs/>
          <w:sz w:val="24"/>
          <w:szCs w:val="24"/>
        </w:rPr>
      </w:pPr>
      <w:r w:rsidRPr="005E686B">
        <w:rPr>
          <w:bCs/>
          <w:sz w:val="24"/>
          <w:szCs w:val="24"/>
        </w:rPr>
        <w:t xml:space="preserve">В </w:t>
      </w:r>
      <w:r w:rsidR="002D63A7">
        <w:rPr>
          <w:bCs/>
          <w:sz w:val="24"/>
          <w:szCs w:val="24"/>
        </w:rPr>
        <w:t>Кеслеровском сельском  поселении на перспективу Схемой водоснабжения и водоотведения предусматривается работы по демонтажу существующих сетей и водоводов, также  закольцовка сетей водоснабжения</w:t>
      </w:r>
    </w:p>
    <w:p w:rsidR="003F1A39" w:rsidRPr="00F710F0" w:rsidRDefault="003F1A39" w:rsidP="00CA635D">
      <w:pPr>
        <w:pStyle w:val="AAA"/>
        <w:tabs>
          <w:tab w:val="left" w:pos="540"/>
          <w:tab w:val="left" w:pos="9355"/>
        </w:tabs>
        <w:spacing w:before="120" w:line="276" w:lineRule="auto"/>
        <w:ind w:firstLine="709"/>
        <w:rPr>
          <w:b/>
          <w:bCs/>
        </w:rPr>
      </w:pPr>
    </w:p>
    <w:p w:rsidR="003F1A39" w:rsidRPr="000D5D65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ind w:left="1066" w:hanging="357"/>
        <w:jc w:val="both"/>
        <w:outlineLvl w:val="1"/>
        <w:rPr>
          <w:b/>
          <w:bCs/>
          <w:sz w:val="24"/>
          <w:szCs w:val="24"/>
        </w:rPr>
      </w:pPr>
      <w:bookmarkStart w:id="108" w:name="_Toc383679042"/>
      <w:bookmarkStart w:id="109" w:name="_Toc384905154"/>
      <w:r w:rsidRPr="00F710F0">
        <w:rPr>
          <w:b/>
          <w:bCs/>
          <w:sz w:val="24"/>
          <w:szCs w:val="24"/>
        </w:rPr>
        <w:t>Карты (схемы) существующего и планируемого размещения объектов централизованных систем горячего водоснабжения, холодного водоснабжения</w:t>
      </w:r>
      <w:bookmarkEnd w:id="108"/>
      <w:bookmarkEnd w:id="109"/>
    </w:p>
    <w:p w:rsidR="003F1A39" w:rsidRPr="000E41EB" w:rsidRDefault="003F1A39" w:rsidP="00D279D6">
      <w:pPr>
        <w:pStyle w:val="AAA"/>
        <w:tabs>
          <w:tab w:val="left" w:pos="540"/>
          <w:tab w:val="left" w:pos="9355"/>
        </w:tabs>
        <w:spacing w:before="120" w:line="276" w:lineRule="auto"/>
        <w:ind w:right="-6" w:firstLine="709"/>
        <w:outlineLvl w:val="0"/>
        <w:rPr>
          <w:bCs/>
          <w:sz w:val="24"/>
          <w:szCs w:val="24"/>
        </w:rPr>
        <w:sectPr w:rsidR="003F1A39" w:rsidRPr="000E41EB" w:rsidSect="00426F5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110" w:name="_Toc384905155"/>
      <w:r>
        <w:rPr>
          <w:bCs/>
          <w:sz w:val="24"/>
          <w:szCs w:val="24"/>
        </w:rPr>
        <w:t xml:space="preserve">Схема существующего и планируемого размещения объектов системы водоснабжения приведена в Приложении </w:t>
      </w:r>
      <w:r w:rsidRPr="00453C3B">
        <w:rPr>
          <w:bCs/>
          <w:sz w:val="24"/>
          <w:szCs w:val="24"/>
        </w:rPr>
        <w:t>1.</w:t>
      </w:r>
      <w:bookmarkEnd w:id="110"/>
    </w:p>
    <w:p w:rsidR="003F1A39" w:rsidRPr="000D5D65" w:rsidRDefault="003F1A39" w:rsidP="00B40FE2">
      <w:pPr>
        <w:pStyle w:val="AAA"/>
        <w:numPr>
          <w:ilvl w:val="0"/>
          <w:numId w:val="1"/>
        </w:numPr>
        <w:tabs>
          <w:tab w:val="left" w:pos="540"/>
          <w:tab w:val="left" w:pos="9355"/>
        </w:tabs>
        <w:spacing w:before="120" w:line="276" w:lineRule="auto"/>
        <w:ind w:right="-6"/>
        <w:outlineLvl w:val="0"/>
        <w:rPr>
          <w:b/>
          <w:bCs/>
          <w:caps/>
          <w:sz w:val="24"/>
          <w:szCs w:val="24"/>
        </w:rPr>
      </w:pPr>
      <w:bookmarkStart w:id="111" w:name="_Toc383679044"/>
      <w:bookmarkStart w:id="112" w:name="_Toc384905156"/>
      <w:r w:rsidRPr="000D5D65">
        <w:rPr>
          <w:b/>
          <w:bCs/>
          <w:caps/>
          <w:sz w:val="24"/>
          <w:szCs w:val="24"/>
        </w:rPr>
        <w:lastRenderedPageBreak/>
        <w:t>Экологические аспекты мероприятий по строительству, реконструкции и модернизации объектов централизованных систем водоснабжения</w:t>
      </w:r>
      <w:bookmarkEnd w:id="111"/>
      <w:bookmarkEnd w:id="112"/>
    </w:p>
    <w:p w:rsidR="003F1A39" w:rsidRPr="000D5D65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ind w:left="1066" w:hanging="357"/>
        <w:jc w:val="both"/>
        <w:outlineLvl w:val="1"/>
        <w:rPr>
          <w:b/>
          <w:bCs/>
          <w:sz w:val="24"/>
          <w:szCs w:val="24"/>
        </w:rPr>
      </w:pPr>
      <w:bookmarkStart w:id="113" w:name="_Toc383679045"/>
      <w:bookmarkStart w:id="114" w:name="_Toc384905157"/>
      <w:r w:rsidRPr="000D5D65">
        <w:rPr>
          <w:b/>
          <w:bCs/>
          <w:sz w:val="24"/>
          <w:szCs w:val="24"/>
        </w:rPr>
        <w:t>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</w:t>
      </w:r>
      <w:bookmarkEnd w:id="113"/>
      <w:bookmarkEnd w:id="114"/>
    </w:p>
    <w:p w:rsidR="003F1A39" w:rsidRPr="0012217C" w:rsidRDefault="003F1A39" w:rsidP="002C380A">
      <w:pPr>
        <w:tabs>
          <w:tab w:val="left" w:pos="2268"/>
          <w:tab w:val="left" w:pos="9781"/>
          <w:tab w:val="left" w:pos="10206"/>
          <w:tab w:val="left" w:pos="11340"/>
        </w:tabs>
        <w:spacing w:before="120" w:after="12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76306">
        <w:rPr>
          <w:rFonts w:ascii="Times New Roman" w:hAnsi="Times New Roman"/>
          <w:bCs/>
          <w:sz w:val="24"/>
          <w:szCs w:val="24"/>
        </w:rPr>
        <w:t xml:space="preserve">В </w:t>
      </w:r>
      <w:r w:rsidR="009C3A1B">
        <w:rPr>
          <w:rFonts w:ascii="Times New Roman" w:hAnsi="Times New Roman"/>
          <w:bCs/>
          <w:sz w:val="24"/>
          <w:szCs w:val="24"/>
        </w:rPr>
        <w:t>Кеслеровском сельском поселении</w:t>
      </w:r>
      <w:r w:rsidRPr="00576306">
        <w:rPr>
          <w:rFonts w:ascii="Times New Roman" w:hAnsi="Times New Roman"/>
          <w:bCs/>
          <w:sz w:val="24"/>
          <w:szCs w:val="24"/>
        </w:rPr>
        <w:t xml:space="preserve"> строительство водопроводных сетей</w:t>
      </w:r>
      <w:r>
        <w:rPr>
          <w:rFonts w:ascii="Times New Roman" w:hAnsi="Times New Roman"/>
          <w:bCs/>
          <w:sz w:val="24"/>
          <w:szCs w:val="24"/>
        </w:rPr>
        <w:t xml:space="preserve">, реконструкция ВЗС и ВНС </w:t>
      </w:r>
      <w:r w:rsidRPr="00576306">
        <w:rPr>
          <w:rFonts w:ascii="Times New Roman" w:hAnsi="Times New Roman"/>
          <w:bCs/>
          <w:sz w:val="24"/>
          <w:szCs w:val="24"/>
        </w:rPr>
        <w:t>не будут оказывать вредного воздействия на водный бассейн.</w:t>
      </w:r>
    </w:p>
    <w:p w:rsidR="003F1A39" w:rsidRPr="000D5D65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ind w:left="1066" w:hanging="357"/>
        <w:jc w:val="both"/>
        <w:outlineLvl w:val="1"/>
        <w:rPr>
          <w:b/>
          <w:bCs/>
          <w:sz w:val="24"/>
          <w:szCs w:val="24"/>
        </w:rPr>
      </w:pPr>
      <w:bookmarkStart w:id="115" w:name="_Toc383679046"/>
      <w:bookmarkStart w:id="116" w:name="_Toc384905158"/>
      <w:r w:rsidRPr="000D5D65">
        <w:rPr>
          <w:b/>
          <w:bCs/>
          <w:sz w:val="24"/>
          <w:szCs w:val="24"/>
        </w:rPr>
        <w:t>Сведения о мерах по предотвращению вредного воздействия на окружающую среду при реализации мероприятий по снабжению и хранению химических реагентов, используемых в водоподготовке</w:t>
      </w:r>
      <w:bookmarkEnd w:id="115"/>
      <w:bookmarkEnd w:id="116"/>
    </w:p>
    <w:p w:rsidR="003F1A39" w:rsidRDefault="003F1A39" w:rsidP="0012217C">
      <w:pPr>
        <w:tabs>
          <w:tab w:val="left" w:pos="2268"/>
          <w:tab w:val="left" w:pos="9781"/>
          <w:tab w:val="left" w:pos="10206"/>
          <w:tab w:val="left" w:pos="11340"/>
        </w:tabs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Вредное</w:t>
      </w:r>
      <w:r w:rsidRPr="0012217C">
        <w:rPr>
          <w:rFonts w:ascii="Times New Roman" w:hAnsi="Times New Roman"/>
          <w:bCs/>
          <w:sz w:val="24"/>
          <w:szCs w:val="24"/>
        </w:rPr>
        <w:t xml:space="preserve"> воздействия на окружающую среду от хранения </w:t>
      </w:r>
      <w:r>
        <w:rPr>
          <w:rFonts w:ascii="Times New Roman" w:hAnsi="Times New Roman"/>
          <w:bCs/>
          <w:sz w:val="24"/>
          <w:szCs w:val="24"/>
        </w:rPr>
        <w:t xml:space="preserve">и транспортировки </w:t>
      </w:r>
      <w:r w:rsidRPr="0012217C">
        <w:rPr>
          <w:rFonts w:ascii="Times New Roman" w:hAnsi="Times New Roman"/>
          <w:bCs/>
          <w:sz w:val="24"/>
          <w:szCs w:val="24"/>
        </w:rPr>
        <w:t>хим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12217C">
        <w:rPr>
          <w:rFonts w:ascii="Times New Roman" w:hAnsi="Times New Roman"/>
          <w:bCs/>
          <w:sz w:val="24"/>
          <w:szCs w:val="24"/>
        </w:rPr>
        <w:t>реагентов</w:t>
      </w:r>
      <w:r>
        <w:rPr>
          <w:rFonts w:ascii="Times New Roman" w:hAnsi="Times New Roman"/>
          <w:bCs/>
          <w:sz w:val="24"/>
          <w:szCs w:val="24"/>
        </w:rPr>
        <w:t xml:space="preserve"> отсутствует</w:t>
      </w:r>
      <w:r w:rsidRPr="0012217C">
        <w:rPr>
          <w:rFonts w:ascii="Times New Roman" w:hAnsi="Times New Roman"/>
          <w:sz w:val="24"/>
          <w:szCs w:val="24"/>
        </w:rPr>
        <w:t>.</w:t>
      </w:r>
    </w:p>
    <w:p w:rsidR="003F1A39" w:rsidRPr="0012217C" w:rsidRDefault="003F1A39" w:rsidP="0012217C">
      <w:pPr>
        <w:tabs>
          <w:tab w:val="left" w:pos="2268"/>
          <w:tab w:val="left" w:pos="9781"/>
          <w:tab w:val="left" w:pos="10206"/>
          <w:tab w:val="left" w:pos="11340"/>
        </w:tabs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1A39" w:rsidRPr="00D31963" w:rsidRDefault="003F1A39" w:rsidP="00B40FE2">
      <w:pPr>
        <w:pStyle w:val="af6"/>
        <w:numPr>
          <w:ilvl w:val="0"/>
          <w:numId w:val="1"/>
        </w:numPr>
        <w:autoSpaceDE w:val="0"/>
        <w:autoSpaceDN w:val="0"/>
        <w:adjustRightInd w:val="0"/>
        <w:ind w:left="1066" w:hanging="357"/>
        <w:contextualSpacing/>
        <w:jc w:val="both"/>
        <w:outlineLvl w:val="0"/>
        <w:rPr>
          <w:b/>
          <w:bCs/>
          <w:caps/>
          <w:sz w:val="24"/>
          <w:szCs w:val="24"/>
        </w:rPr>
      </w:pPr>
      <w:bookmarkStart w:id="117" w:name="_Toc383679047"/>
      <w:bookmarkStart w:id="118" w:name="_Toc384905159"/>
      <w:r w:rsidRPr="000D5D65">
        <w:rPr>
          <w:b/>
          <w:bCs/>
          <w:caps/>
          <w:sz w:val="24"/>
          <w:szCs w:val="24"/>
        </w:rPr>
        <w:t>Оценка объемов капитальных вложений в строительство, реконструкцию и модернизацию объектов централизованных систем водоснабжения</w:t>
      </w:r>
      <w:bookmarkEnd w:id="117"/>
      <w:bookmarkEnd w:id="118"/>
    </w:p>
    <w:p w:rsidR="00D31963" w:rsidRPr="00D71A73" w:rsidRDefault="00D31963" w:rsidP="00D31963">
      <w:pPr>
        <w:pStyle w:val="af6"/>
        <w:autoSpaceDE w:val="0"/>
        <w:autoSpaceDN w:val="0"/>
        <w:adjustRightInd w:val="0"/>
        <w:ind w:left="1066"/>
        <w:contextualSpacing/>
        <w:jc w:val="both"/>
        <w:outlineLvl w:val="0"/>
        <w:rPr>
          <w:b/>
          <w:bCs/>
          <w:caps/>
          <w:sz w:val="24"/>
          <w:szCs w:val="24"/>
        </w:rPr>
      </w:pPr>
    </w:p>
    <w:p w:rsidR="00D31963" w:rsidRPr="000D5D65" w:rsidRDefault="00D31963" w:rsidP="00D31963">
      <w:pPr>
        <w:pStyle w:val="af6"/>
        <w:autoSpaceDE w:val="0"/>
        <w:autoSpaceDN w:val="0"/>
        <w:adjustRightInd w:val="0"/>
        <w:ind w:left="1066"/>
        <w:contextualSpacing/>
        <w:jc w:val="both"/>
        <w:outlineLvl w:val="0"/>
        <w:rPr>
          <w:b/>
          <w:bCs/>
          <w:caps/>
          <w:sz w:val="24"/>
          <w:szCs w:val="24"/>
        </w:rPr>
      </w:pPr>
    </w:p>
    <w:tbl>
      <w:tblPr>
        <w:tblStyle w:val="affc"/>
        <w:tblW w:w="0" w:type="auto"/>
        <w:tblInd w:w="-601" w:type="dxa"/>
        <w:tblLayout w:type="fixed"/>
        <w:tblLook w:val="04A0"/>
      </w:tblPr>
      <w:tblGrid>
        <w:gridCol w:w="4111"/>
        <w:gridCol w:w="922"/>
        <w:gridCol w:w="1040"/>
        <w:gridCol w:w="1220"/>
        <w:gridCol w:w="1401"/>
        <w:gridCol w:w="1478"/>
      </w:tblGrid>
      <w:tr w:rsidR="00D31963" w:rsidTr="00D71A73">
        <w:tc>
          <w:tcPr>
            <w:tcW w:w="4111" w:type="dxa"/>
          </w:tcPr>
          <w:p w:rsidR="00D31963" w:rsidRPr="00D31963" w:rsidRDefault="00D31963" w:rsidP="00C2737D">
            <w:pPr>
              <w:pStyle w:val="af6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22" w:type="dxa"/>
          </w:tcPr>
          <w:p w:rsidR="00D31963" w:rsidRPr="00D31963" w:rsidRDefault="00D31963" w:rsidP="00C2737D">
            <w:pPr>
              <w:pStyle w:val="af6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1040" w:type="dxa"/>
          </w:tcPr>
          <w:p w:rsidR="00D31963" w:rsidRPr="00D31963" w:rsidRDefault="00D31963" w:rsidP="00C2737D">
            <w:pPr>
              <w:pStyle w:val="af6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220" w:type="dxa"/>
          </w:tcPr>
          <w:p w:rsidR="00D31963" w:rsidRPr="00D31963" w:rsidRDefault="00D31963" w:rsidP="00C2737D">
            <w:pPr>
              <w:pStyle w:val="af6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Диаметр</w:t>
            </w:r>
          </w:p>
        </w:tc>
        <w:tc>
          <w:tcPr>
            <w:tcW w:w="1401" w:type="dxa"/>
          </w:tcPr>
          <w:p w:rsidR="00D31963" w:rsidRPr="00D31963" w:rsidRDefault="00D31963" w:rsidP="00C2737D">
            <w:pPr>
              <w:pStyle w:val="af6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Стоимость 1 ед, (руб)</w:t>
            </w:r>
          </w:p>
        </w:tc>
        <w:tc>
          <w:tcPr>
            <w:tcW w:w="1478" w:type="dxa"/>
          </w:tcPr>
          <w:p w:rsidR="00D31963" w:rsidRPr="00D31963" w:rsidRDefault="00D31963" w:rsidP="00C2737D">
            <w:pPr>
              <w:pStyle w:val="af6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Суммарная стоимость</w:t>
            </w:r>
            <w:r w:rsidR="00C35BC7">
              <w:rPr>
                <w:b/>
                <w:bCs/>
                <w:sz w:val="24"/>
                <w:szCs w:val="24"/>
              </w:rPr>
              <w:t>,</w:t>
            </w:r>
          </w:p>
        </w:tc>
      </w:tr>
      <w:tr w:rsidR="00C35BC7" w:rsidTr="00D71A73">
        <w:tc>
          <w:tcPr>
            <w:tcW w:w="10172" w:type="dxa"/>
            <w:gridSpan w:val="6"/>
          </w:tcPr>
          <w:p w:rsidR="00C35BC7" w:rsidRPr="00B51A61" w:rsidRDefault="00D71A73" w:rsidP="00B51A61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Реконструкция водопроводной сети:</w:t>
            </w:r>
          </w:p>
        </w:tc>
      </w:tr>
      <w:tr w:rsidR="00D71A73" w:rsidTr="00D71A73">
        <w:tc>
          <w:tcPr>
            <w:tcW w:w="4111" w:type="dxa"/>
          </w:tcPr>
          <w:p w:rsidR="00D71A73" w:rsidRDefault="00D71A73" w:rsidP="00D71A73">
            <w:pPr>
              <w:pStyle w:val="af6"/>
              <w:spacing w:before="120" w:after="120" w:line="276" w:lineRule="auto"/>
              <w:ind w:left="0"/>
              <w:jc w:val="both"/>
            </w:pPr>
            <w:r w:rsidRPr="00D71A73">
              <w:t>х.Павловский ул.Коммунаров</w:t>
            </w:r>
          </w:p>
          <w:p w:rsidR="00D71A73" w:rsidRPr="00D71A73" w:rsidRDefault="00D71A73" w:rsidP="00023812">
            <w:pPr>
              <w:pStyle w:val="af6"/>
              <w:spacing w:before="120" w:after="120" w:line="276" w:lineRule="auto"/>
              <w:ind w:left="0"/>
              <w:jc w:val="both"/>
            </w:pPr>
            <w:r w:rsidRPr="00D71A73">
              <w:t>х.Красная Батарея ул.Октябрьская</w:t>
            </w:r>
          </w:p>
        </w:tc>
        <w:tc>
          <w:tcPr>
            <w:tcW w:w="922" w:type="dxa"/>
          </w:tcPr>
          <w:p w:rsidR="00D71A73" w:rsidRP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71A73">
              <w:rPr>
                <w:b/>
                <w:bCs/>
              </w:rPr>
              <w:t>м</w:t>
            </w:r>
          </w:p>
        </w:tc>
        <w:tc>
          <w:tcPr>
            <w:tcW w:w="1040" w:type="dxa"/>
          </w:tcPr>
          <w:p w:rsid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71A73">
              <w:rPr>
                <w:b/>
                <w:bCs/>
              </w:rPr>
              <w:t>540</w:t>
            </w:r>
          </w:p>
          <w:p w:rsid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</w:p>
          <w:p w:rsidR="00D71A73" w:rsidRP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71A73">
              <w:rPr>
                <w:b/>
                <w:bCs/>
              </w:rPr>
              <w:t>100</w:t>
            </w:r>
          </w:p>
        </w:tc>
        <w:tc>
          <w:tcPr>
            <w:tcW w:w="1220" w:type="dxa"/>
          </w:tcPr>
          <w:p w:rsid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71A73">
              <w:rPr>
                <w:b/>
                <w:bCs/>
              </w:rPr>
              <w:t>63</w:t>
            </w:r>
          </w:p>
          <w:p w:rsid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</w:p>
          <w:p w:rsidR="00D71A73" w:rsidRP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71A73">
              <w:rPr>
                <w:b/>
                <w:bCs/>
              </w:rPr>
              <w:t>100</w:t>
            </w:r>
          </w:p>
        </w:tc>
        <w:tc>
          <w:tcPr>
            <w:tcW w:w="1401" w:type="dxa"/>
          </w:tcPr>
          <w:p w:rsidR="00D71A73" w:rsidRDefault="00023812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470</w:t>
            </w:r>
          </w:p>
          <w:p w:rsidR="00023812" w:rsidRDefault="00023812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</w:p>
          <w:p w:rsidR="00023812" w:rsidRPr="00D71A73" w:rsidRDefault="00023812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750</w:t>
            </w:r>
          </w:p>
        </w:tc>
        <w:tc>
          <w:tcPr>
            <w:tcW w:w="1478" w:type="dxa"/>
          </w:tcPr>
          <w:p w:rsidR="00D71A73" w:rsidRDefault="00023812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253800</w:t>
            </w:r>
          </w:p>
          <w:p w:rsidR="00023812" w:rsidRDefault="00023812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</w:p>
          <w:p w:rsidR="00023812" w:rsidRPr="00D71A73" w:rsidRDefault="00023812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75000</w:t>
            </w:r>
          </w:p>
        </w:tc>
      </w:tr>
      <w:tr w:rsidR="00D71A73" w:rsidTr="00D71A73">
        <w:tc>
          <w:tcPr>
            <w:tcW w:w="4111" w:type="dxa"/>
          </w:tcPr>
          <w:p w:rsidR="00D71A73" w:rsidRDefault="00D71A73" w:rsidP="00D71A73">
            <w:pPr>
              <w:pStyle w:val="af6"/>
              <w:spacing w:before="120" w:after="120" w:line="276" w:lineRule="auto"/>
              <w:ind w:left="0"/>
              <w:jc w:val="both"/>
            </w:pPr>
            <w:r w:rsidRPr="00D71A73">
              <w:t>х.Садовый ул.Школьная</w:t>
            </w:r>
          </w:p>
          <w:p w:rsidR="00D71A73" w:rsidRPr="00D71A73" w:rsidRDefault="00023812" w:rsidP="00023812">
            <w:pPr>
              <w:pStyle w:val="af6"/>
              <w:spacing w:before="120" w:after="120" w:line="276" w:lineRule="auto"/>
              <w:ind w:left="0"/>
              <w:jc w:val="both"/>
            </w:pPr>
            <w:r w:rsidRPr="00D71A73">
              <w:t xml:space="preserve">х.Садовый </w:t>
            </w:r>
            <w:r w:rsidR="00D71A73" w:rsidRPr="00D71A73">
              <w:t>ул.Виноградная</w:t>
            </w:r>
          </w:p>
        </w:tc>
        <w:tc>
          <w:tcPr>
            <w:tcW w:w="922" w:type="dxa"/>
          </w:tcPr>
          <w:p w:rsidR="00D71A73" w:rsidRP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71A73">
              <w:rPr>
                <w:b/>
                <w:bCs/>
              </w:rPr>
              <w:t>м</w:t>
            </w:r>
          </w:p>
        </w:tc>
        <w:tc>
          <w:tcPr>
            <w:tcW w:w="1040" w:type="dxa"/>
          </w:tcPr>
          <w:p w:rsid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71A73">
              <w:rPr>
                <w:b/>
                <w:bCs/>
              </w:rPr>
              <w:t>300</w:t>
            </w:r>
          </w:p>
          <w:p w:rsid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</w:p>
          <w:p w:rsidR="00D71A73" w:rsidRP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71A73">
              <w:rPr>
                <w:b/>
                <w:bCs/>
              </w:rPr>
              <w:t>420</w:t>
            </w:r>
          </w:p>
        </w:tc>
        <w:tc>
          <w:tcPr>
            <w:tcW w:w="1220" w:type="dxa"/>
          </w:tcPr>
          <w:p w:rsid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71A73">
              <w:rPr>
                <w:b/>
                <w:bCs/>
              </w:rPr>
              <w:t>63</w:t>
            </w:r>
          </w:p>
          <w:p w:rsid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</w:p>
          <w:p w:rsidR="00D71A73" w:rsidRP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71A73">
              <w:rPr>
                <w:b/>
                <w:bCs/>
              </w:rPr>
              <w:t>100</w:t>
            </w:r>
          </w:p>
        </w:tc>
        <w:tc>
          <w:tcPr>
            <w:tcW w:w="1401" w:type="dxa"/>
          </w:tcPr>
          <w:p w:rsidR="00D71A73" w:rsidRDefault="00023812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470</w:t>
            </w:r>
          </w:p>
          <w:p w:rsidR="00023812" w:rsidRDefault="00023812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</w:p>
          <w:p w:rsidR="00023812" w:rsidRPr="00D71A73" w:rsidRDefault="00023812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750</w:t>
            </w:r>
          </w:p>
        </w:tc>
        <w:tc>
          <w:tcPr>
            <w:tcW w:w="1478" w:type="dxa"/>
          </w:tcPr>
          <w:p w:rsidR="00D71A73" w:rsidRDefault="00023812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141000</w:t>
            </w:r>
          </w:p>
          <w:p w:rsidR="00023812" w:rsidRDefault="00023812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</w:p>
          <w:p w:rsidR="00023812" w:rsidRPr="00D71A73" w:rsidRDefault="00023812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315000</w:t>
            </w:r>
          </w:p>
        </w:tc>
      </w:tr>
      <w:tr w:rsidR="00D71A73" w:rsidTr="00D71A73">
        <w:tc>
          <w:tcPr>
            <w:tcW w:w="4111" w:type="dxa"/>
          </w:tcPr>
          <w:p w:rsidR="00D71A73" w:rsidRPr="00D71A73" w:rsidRDefault="00D71A73" w:rsidP="00023812">
            <w:pPr>
              <w:pStyle w:val="af6"/>
              <w:spacing w:before="120" w:after="120" w:line="276" w:lineRule="auto"/>
              <w:ind w:left="0"/>
              <w:jc w:val="both"/>
            </w:pPr>
            <w:r w:rsidRPr="00D71A73">
              <w:t>с.Кеслерово ул.Октябрьская</w:t>
            </w:r>
          </w:p>
        </w:tc>
        <w:tc>
          <w:tcPr>
            <w:tcW w:w="922" w:type="dxa"/>
          </w:tcPr>
          <w:p w:rsidR="00D71A73" w:rsidRP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71A73">
              <w:rPr>
                <w:b/>
                <w:bCs/>
              </w:rPr>
              <w:t>м</w:t>
            </w:r>
          </w:p>
        </w:tc>
        <w:tc>
          <w:tcPr>
            <w:tcW w:w="1040" w:type="dxa"/>
          </w:tcPr>
          <w:p w:rsidR="00D71A73" w:rsidRP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71A73">
              <w:rPr>
                <w:b/>
                <w:bCs/>
              </w:rPr>
              <w:t>310</w:t>
            </w:r>
          </w:p>
        </w:tc>
        <w:tc>
          <w:tcPr>
            <w:tcW w:w="1220" w:type="dxa"/>
          </w:tcPr>
          <w:p w:rsidR="00D71A73" w:rsidRP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71A73">
              <w:rPr>
                <w:b/>
                <w:bCs/>
              </w:rPr>
              <w:t>63</w:t>
            </w:r>
          </w:p>
        </w:tc>
        <w:tc>
          <w:tcPr>
            <w:tcW w:w="1401" w:type="dxa"/>
          </w:tcPr>
          <w:p w:rsidR="00D71A73" w:rsidRPr="00D71A73" w:rsidRDefault="00023812" w:rsidP="00023812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470</w:t>
            </w:r>
          </w:p>
        </w:tc>
        <w:tc>
          <w:tcPr>
            <w:tcW w:w="1478" w:type="dxa"/>
          </w:tcPr>
          <w:p w:rsidR="00D71A73" w:rsidRPr="00D71A73" w:rsidRDefault="00023812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145700</w:t>
            </w:r>
          </w:p>
        </w:tc>
      </w:tr>
      <w:tr w:rsidR="00D71A73" w:rsidTr="00D71A73">
        <w:tc>
          <w:tcPr>
            <w:tcW w:w="4111" w:type="dxa"/>
          </w:tcPr>
          <w:p w:rsidR="00D71A73" w:rsidRPr="00D71A73" w:rsidRDefault="00D71A73" w:rsidP="00023812">
            <w:pPr>
              <w:pStyle w:val="af6"/>
              <w:spacing w:before="120" w:after="120" w:line="276" w:lineRule="auto"/>
              <w:ind w:left="0"/>
              <w:jc w:val="both"/>
            </w:pPr>
            <w:r w:rsidRPr="00D71A73">
              <w:t>х.Красная Батарея ул.Комсомольская</w:t>
            </w:r>
          </w:p>
        </w:tc>
        <w:tc>
          <w:tcPr>
            <w:tcW w:w="922" w:type="dxa"/>
          </w:tcPr>
          <w:p w:rsidR="00D71A73" w:rsidRP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71A73">
              <w:rPr>
                <w:b/>
                <w:bCs/>
              </w:rPr>
              <w:t>м</w:t>
            </w:r>
          </w:p>
        </w:tc>
        <w:tc>
          <w:tcPr>
            <w:tcW w:w="1040" w:type="dxa"/>
          </w:tcPr>
          <w:p w:rsidR="00D71A73" w:rsidRP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71A73">
              <w:rPr>
                <w:b/>
                <w:bCs/>
              </w:rPr>
              <w:t>600</w:t>
            </w:r>
          </w:p>
        </w:tc>
        <w:tc>
          <w:tcPr>
            <w:tcW w:w="1220" w:type="dxa"/>
          </w:tcPr>
          <w:p w:rsidR="00D71A73" w:rsidRP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71A73">
              <w:rPr>
                <w:b/>
                <w:bCs/>
              </w:rPr>
              <w:t>100</w:t>
            </w:r>
          </w:p>
        </w:tc>
        <w:tc>
          <w:tcPr>
            <w:tcW w:w="1401" w:type="dxa"/>
          </w:tcPr>
          <w:p w:rsidR="00D71A73" w:rsidRPr="00D71A73" w:rsidRDefault="00023812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750</w:t>
            </w:r>
          </w:p>
        </w:tc>
        <w:tc>
          <w:tcPr>
            <w:tcW w:w="1478" w:type="dxa"/>
          </w:tcPr>
          <w:p w:rsidR="00D71A73" w:rsidRPr="00D71A73" w:rsidRDefault="00023812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450000</w:t>
            </w:r>
          </w:p>
        </w:tc>
      </w:tr>
      <w:tr w:rsidR="00D71A73" w:rsidTr="00D71A73">
        <w:tc>
          <w:tcPr>
            <w:tcW w:w="4111" w:type="dxa"/>
          </w:tcPr>
          <w:p w:rsidR="00D71A73" w:rsidRPr="00D71A73" w:rsidRDefault="00D71A73" w:rsidP="00023812">
            <w:pPr>
              <w:pStyle w:val="af6"/>
              <w:spacing w:before="120" w:after="120" w:line="276" w:lineRule="auto"/>
              <w:ind w:left="0"/>
              <w:jc w:val="both"/>
            </w:pPr>
            <w:r w:rsidRPr="00D71A73">
              <w:t xml:space="preserve">Строительство Водопроводной сети: х.Красный Октябрь </w:t>
            </w:r>
          </w:p>
        </w:tc>
        <w:tc>
          <w:tcPr>
            <w:tcW w:w="922" w:type="dxa"/>
          </w:tcPr>
          <w:p w:rsidR="00D71A73" w:rsidRP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71A73">
              <w:rPr>
                <w:b/>
                <w:bCs/>
              </w:rPr>
              <w:t>м</w:t>
            </w:r>
          </w:p>
        </w:tc>
        <w:tc>
          <w:tcPr>
            <w:tcW w:w="1040" w:type="dxa"/>
          </w:tcPr>
          <w:p w:rsidR="00D71A73" w:rsidRP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71A73">
              <w:rPr>
                <w:b/>
                <w:bCs/>
              </w:rPr>
              <w:t>3700</w:t>
            </w:r>
          </w:p>
        </w:tc>
        <w:tc>
          <w:tcPr>
            <w:tcW w:w="1220" w:type="dxa"/>
          </w:tcPr>
          <w:p w:rsidR="00D71A73" w:rsidRP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71A73">
              <w:rPr>
                <w:b/>
                <w:bCs/>
              </w:rPr>
              <w:t>100</w:t>
            </w:r>
          </w:p>
        </w:tc>
        <w:tc>
          <w:tcPr>
            <w:tcW w:w="1401" w:type="dxa"/>
          </w:tcPr>
          <w:p w:rsidR="00D71A73" w:rsidRPr="00D71A73" w:rsidRDefault="00023812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750</w:t>
            </w:r>
          </w:p>
        </w:tc>
        <w:tc>
          <w:tcPr>
            <w:tcW w:w="1478" w:type="dxa"/>
          </w:tcPr>
          <w:p w:rsidR="00D71A73" w:rsidRPr="00D71A73" w:rsidRDefault="00023812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2775000</w:t>
            </w:r>
          </w:p>
        </w:tc>
      </w:tr>
      <w:tr w:rsidR="00D71A73" w:rsidTr="00D71A73">
        <w:trPr>
          <w:trHeight w:val="135"/>
        </w:trPr>
        <w:tc>
          <w:tcPr>
            <w:tcW w:w="4111" w:type="dxa"/>
            <w:tcBorders>
              <w:bottom w:val="single" w:sz="4" w:space="0" w:color="auto"/>
            </w:tcBorders>
          </w:tcPr>
          <w:p w:rsidR="00D71A73" w:rsidRPr="00D71A73" w:rsidRDefault="00D71A73" w:rsidP="00023812">
            <w:pPr>
              <w:pStyle w:val="af6"/>
              <w:spacing w:before="120" w:after="120" w:line="276" w:lineRule="auto"/>
              <w:ind w:left="0"/>
              <w:jc w:val="both"/>
            </w:pPr>
            <w:r w:rsidRPr="00D71A73">
              <w:t>х.Анапский ул.Виноградная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D71A73" w:rsidRP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71A73">
              <w:rPr>
                <w:b/>
                <w:bCs/>
              </w:rPr>
              <w:t>м</w:t>
            </w: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:rsidR="00D71A73" w:rsidRP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71A73">
              <w:rPr>
                <w:b/>
                <w:bCs/>
              </w:rPr>
              <w:t>900</w:t>
            </w:r>
          </w:p>
        </w:tc>
        <w:tc>
          <w:tcPr>
            <w:tcW w:w="1220" w:type="dxa"/>
            <w:tcBorders>
              <w:bottom w:val="single" w:sz="4" w:space="0" w:color="auto"/>
            </w:tcBorders>
          </w:tcPr>
          <w:p w:rsidR="00D71A73" w:rsidRP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71A73">
              <w:rPr>
                <w:b/>
                <w:bCs/>
              </w:rPr>
              <w:t>100</w:t>
            </w:r>
          </w:p>
        </w:tc>
        <w:tc>
          <w:tcPr>
            <w:tcW w:w="1401" w:type="dxa"/>
            <w:tcBorders>
              <w:bottom w:val="single" w:sz="4" w:space="0" w:color="auto"/>
            </w:tcBorders>
          </w:tcPr>
          <w:p w:rsidR="00D71A73" w:rsidRPr="00D71A73" w:rsidRDefault="00023812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750</w:t>
            </w:r>
          </w:p>
        </w:tc>
        <w:tc>
          <w:tcPr>
            <w:tcW w:w="1478" w:type="dxa"/>
            <w:tcBorders>
              <w:bottom w:val="single" w:sz="4" w:space="0" w:color="auto"/>
            </w:tcBorders>
          </w:tcPr>
          <w:p w:rsidR="00D71A73" w:rsidRPr="00D71A73" w:rsidRDefault="00023812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675000</w:t>
            </w:r>
          </w:p>
        </w:tc>
      </w:tr>
      <w:tr w:rsidR="00D71A73" w:rsidTr="00D71A73">
        <w:trPr>
          <w:trHeight w:val="135"/>
        </w:trPr>
        <w:tc>
          <w:tcPr>
            <w:tcW w:w="4111" w:type="dxa"/>
            <w:tcBorders>
              <w:top w:val="single" w:sz="4" w:space="0" w:color="auto"/>
            </w:tcBorders>
          </w:tcPr>
          <w:p w:rsidR="00D71A73" w:rsidRPr="00D71A73" w:rsidRDefault="00D71A73" w:rsidP="00023812">
            <w:pPr>
              <w:pStyle w:val="af6"/>
              <w:spacing w:before="120" w:after="120" w:line="276" w:lineRule="auto"/>
              <w:ind w:left="0"/>
              <w:jc w:val="both"/>
            </w:pPr>
            <w:r w:rsidRPr="00D71A73">
              <w:t>х.Павловский ул.Матросова</w:t>
            </w:r>
          </w:p>
        </w:tc>
        <w:tc>
          <w:tcPr>
            <w:tcW w:w="922" w:type="dxa"/>
            <w:tcBorders>
              <w:top w:val="single" w:sz="4" w:space="0" w:color="auto"/>
            </w:tcBorders>
          </w:tcPr>
          <w:p w:rsidR="00D71A73" w:rsidRP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71A73">
              <w:rPr>
                <w:b/>
                <w:bCs/>
              </w:rPr>
              <w:t>м</w:t>
            </w:r>
          </w:p>
        </w:tc>
        <w:tc>
          <w:tcPr>
            <w:tcW w:w="1040" w:type="dxa"/>
            <w:tcBorders>
              <w:top w:val="single" w:sz="4" w:space="0" w:color="auto"/>
            </w:tcBorders>
          </w:tcPr>
          <w:p w:rsidR="00D71A73" w:rsidRP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71A73">
              <w:rPr>
                <w:b/>
                <w:bCs/>
              </w:rPr>
              <w:t>700</w:t>
            </w:r>
          </w:p>
        </w:tc>
        <w:tc>
          <w:tcPr>
            <w:tcW w:w="1220" w:type="dxa"/>
            <w:tcBorders>
              <w:top w:val="single" w:sz="4" w:space="0" w:color="auto"/>
            </w:tcBorders>
          </w:tcPr>
          <w:p w:rsidR="00D71A73" w:rsidRPr="00D71A73" w:rsidRDefault="00D71A73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D71A73">
              <w:rPr>
                <w:b/>
                <w:bCs/>
              </w:rPr>
              <w:t>63</w:t>
            </w:r>
          </w:p>
        </w:tc>
        <w:tc>
          <w:tcPr>
            <w:tcW w:w="1401" w:type="dxa"/>
            <w:tcBorders>
              <w:top w:val="single" w:sz="4" w:space="0" w:color="auto"/>
            </w:tcBorders>
          </w:tcPr>
          <w:p w:rsidR="00D71A73" w:rsidRPr="00D71A73" w:rsidRDefault="00023812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470</w:t>
            </w:r>
          </w:p>
        </w:tc>
        <w:tc>
          <w:tcPr>
            <w:tcW w:w="1478" w:type="dxa"/>
            <w:tcBorders>
              <w:top w:val="single" w:sz="4" w:space="0" w:color="auto"/>
            </w:tcBorders>
          </w:tcPr>
          <w:p w:rsidR="00D71A73" w:rsidRPr="00D71A73" w:rsidRDefault="00023812" w:rsidP="00D71A73">
            <w:pPr>
              <w:pStyle w:val="af6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329000</w:t>
            </w:r>
          </w:p>
        </w:tc>
      </w:tr>
    </w:tbl>
    <w:p w:rsidR="00023812" w:rsidRDefault="00023812" w:rsidP="00023812">
      <w:pPr>
        <w:autoSpaceDE w:val="0"/>
        <w:autoSpaceDN w:val="0"/>
        <w:adjustRightInd w:val="0"/>
        <w:ind w:left="709"/>
        <w:contextualSpacing/>
        <w:jc w:val="both"/>
        <w:outlineLvl w:val="1"/>
        <w:rPr>
          <w:b/>
          <w:bCs/>
          <w:sz w:val="24"/>
          <w:szCs w:val="24"/>
        </w:rPr>
      </w:pPr>
      <w:bookmarkStart w:id="119" w:name="_Toc383679048"/>
      <w:bookmarkStart w:id="120" w:name="_Toc384905160"/>
    </w:p>
    <w:p w:rsidR="00023812" w:rsidRDefault="00023812" w:rsidP="00023812">
      <w:pPr>
        <w:autoSpaceDE w:val="0"/>
        <w:autoSpaceDN w:val="0"/>
        <w:adjustRightInd w:val="0"/>
        <w:ind w:left="709"/>
        <w:contextualSpacing/>
        <w:jc w:val="both"/>
        <w:outlineLvl w:val="1"/>
        <w:rPr>
          <w:b/>
          <w:bCs/>
          <w:sz w:val="24"/>
          <w:szCs w:val="24"/>
        </w:rPr>
      </w:pPr>
    </w:p>
    <w:p w:rsidR="00023812" w:rsidRPr="00023812" w:rsidRDefault="00023812" w:rsidP="00023812">
      <w:pPr>
        <w:autoSpaceDE w:val="0"/>
        <w:autoSpaceDN w:val="0"/>
        <w:adjustRightInd w:val="0"/>
        <w:ind w:left="709"/>
        <w:contextualSpacing/>
        <w:jc w:val="both"/>
        <w:outlineLvl w:val="1"/>
        <w:rPr>
          <w:b/>
          <w:bCs/>
          <w:sz w:val="24"/>
          <w:szCs w:val="24"/>
        </w:rPr>
      </w:pPr>
    </w:p>
    <w:p w:rsidR="003F1A39" w:rsidRPr="000D5D65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ind w:left="1066" w:hanging="357"/>
        <w:contextualSpacing/>
        <w:jc w:val="both"/>
        <w:outlineLvl w:val="1"/>
        <w:rPr>
          <w:b/>
          <w:bCs/>
          <w:sz w:val="24"/>
          <w:szCs w:val="24"/>
        </w:rPr>
      </w:pPr>
      <w:r w:rsidRPr="009C30B1">
        <w:rPr>
          <w:b/>
          <w:bCs/>
          <w:sz w:val="24"/>
          <w:szCs w:val="24"/>
        </w:rPr>
        <w:lastRenderedPageBreak/>
        <w:t>О</w:t>
      </w:r>
      <w:r>
        <w:rPr>
          <w:b/>
          <w:bCs/>
          <w:sz w:val="24"/>
          <w:szCs w:val="24"/>
        </w:rPr>
        <w:t>ценка</w:t>
      </w:r>
      <w:r w:rsidRPr="009C30B1">
        <w:rPr>
          <w:b/>
          <w:bCs/>
          <w:sz w:val="24"/>
          <w:szCs w:val="24"/>
        </w:rPr>
        <w:t xml:space="preserve"> стоимости основных мероприятий по реализации схем водоснабжения</w:t>
      </w:r>
      <w:bookmarkEnd w:id="119"/>
      <w:bookmarkEnd w:id="120"/>
    </w:p>
    <w:p w:rsidR="003F1A39" w:rsidRPr="0012217C" w:rsidRDefault="003F1A39" w:rsidP="0012217C">
      <w:pPr>
        <w:spacing w:before="120" w:after="12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2217C">
        <w:rPr>
          <w:rFonts w:ascii="Times New Roman" w:hAnsi="Times New Roman"/>
          <w:bCs/>
          <w:color w:val="000000"/>
          <w:sz w:val="24"/>
          <w:szCs w:val="24"/>
        </w:rPr>
        <w:t xml:space="preserve"> Перечень мероприятий системы водоснабжения </w:t>
      </w:r>
      <w:r w:rsidR="009C3A1B">
        <w:rPr>
          <w:rFonts w:ascii="Times New Roman" w:hAnsi="Times New Roman"/>
          <w:bCs/>
          <w:color w:val="000000"/>
          <w:sz w:val="24"/>
          <w:szCs w:val="24"/>
        </w:rPr>
        <w:t>Кеслеровского сельского поселения</w:t>
      </w:r>
      <w:r w:rsidRPr="0012217C">
        <w:rPr>
          <w:rFonts w:ascii="Times New Roman" w:hAnsi="Times New Roman"/>
          <w:bCs/>
          <w:color w:val="000000"/>
          <w:sz w:val="24"/>
          <w:szCs w:val="24"/>
        </w:rPr>
        <w:t>, включая стоимость мероприятий по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строительству,</w:t>
      </w:r>
      <w:r w:rsidRPr="0012217C">
        <w:rPr>
          <w:rFonts w:ascii="Times New Roman" w:hAnsi="Times New Roman"/>
          <w:bCs/>
          <w:sz w:val="24"/>
          <w:szCs w:val="24"/>
        </w:rPr>
        <w:t xml:space="preserve"> реконструкции и модернизации объектов централизованных систем водоснабжения приведен в таблице 6.1.1.</w:t>
      </w:r>
    </w:p>
    <w:p w:rsidR="003F1A39" w:rsidRPr="000D5AF1" w:rsidRDefault="003F1A39" w:rsidP="00C2737D">
      <w:pPr>
        <w:spacing w:before="120" w:after="12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D5AF1">
        <w:rPr>
          <w:rFonts w:ascii="Times New Roman" w:hAnsi="Times New Roman"/>
          <w:bCs/>
          <w:color w:val="000000"/>
          <w:sz w:val="24"/>
          <w:szCs w:val="24"/>
        </w:rPr>
        <w:t>Обоснование стоимости и об</w:t>
      </w:r>
      <w:r>
        <w:rPr>
          <w:rFonts w:ascii="Times New Roman" w:hAnsi="Times New Roman"/>
          <w:bCs/>
          <w:color w:val="000000"/>
          <w:sz w:val="24"/>
          <w:szCs w:val="24"/>
        </w:rPr>
        <w:t>ъ</w:t>
      </w:r>
      <w:r w:rsidRPr="000D5AF1">
        <w:rPr>
          <w:rFonts w:ascii="Times New Roman" w:hAnsi="Times New Roman"/>
          <w:bCs/>
          <w:color w:val="000000"/>
          <w:sz w:val="24"/>
          <w:szCs w:val="24"/>
        </w:rPr>
        <w:t>емов работ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по мероприятиям</w:t>
      </w:r>
      <w:r w:rsidRPr="000D5AF1">
        <w:rPr>
          <w:rFonts w:ascii="Times New Roman" w:hAnsi="Times New Roman"/>
          <w:bCs/>
          <w:color w:val="000000"/>
          <w:sz w:val="24"/>
          <w:szCs w:val="24"/>
        </w:rPr>
        <w:t xml:space="preserve"> системы водоснабжения приведены в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Приложен</w:t>
      </w:r>
      <w:r w:rsidRPr="000D5AF1">
        <w:rPr>
          <w:rFonts w:ascii="Times New Roman" w:hAnsi="Times New Roman"/>
          <w:bCs/>
          <w:color w:val="000000"/>
          <w:sz w:val="24"/>
          <w:szCs w:val="24"/>
        </w:rPr>
        <w:t>и</w:t>
      </w:r>
      <w:r>
        <w:rPr>
          <w:rFonts w:ascii="Times New Roman" w:hAnsi="Times New Roman"/>
          <w:bCs/>
          <w:color w:val="000000"/>
          <w:sz w:val="24"/>
          <w:szCs w:val="24"/>
        </w:rPr>
        <w:t>ях1.1-1.20 и 2.1-2.57</w:t>
      </w:r>
      <w:r w:rsidRPr="000D5AF1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3F1A39" w:rsidRPr="00D94448" w:rsidRDefault="003F1A39" w:rsidP="00C2737D">
      <w:pPr>
        <w:spacing w:before="120" w:after="120"/>
        <w:ind w:firstLine="709"/>
        <w:jc w:val="both"/>
        <w:rPr>
          <w:bCs/>
          <w:color w:val="000000"/>
        </w:rPr>
        <w:sectPr w:rsidR="003F1A39" w:rsidRPr="00D94448" w:rsidSect="00426F5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1A39" w:rsidRPr="00A16C85" w:rsidRDefault="003F1A39" w:rsidP="00C2737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16C85">
        <w:rPr>
          <w:rFonts w:ascii="Times New Roman" w:hAnsi="Times New Roman"/>
          <w:sz w:val="24"/>
          <w:szCs w:val="24"/>
        </w:rPr>
        <w:lastRenderedPageBreak/>
        <w:t xml:space="preserve">Таблица 6.1.1. </w:t>
      </w:r>
      <w:r>
        <w:rPr>
          <w:rFonts w:ascii="Times New Roman" w:hAnsi="Times New Roman"/>
          <w:bCs/>
          <w:sz w:val="24"/>
          <w:szCs w:val="24"/>
        </w:rPr>
        <w:t xml:space="preserve">Оценка стоимости </w:t>
      </w:r>
      <w:r w:rsidRPr="00A16C85">
        <w:rPr>
          <w:rFonts w:ascii="Times New Roman" w:hAnsi="Times New Roman"/>
          <w:bCs/>
          <w:sz w:val="24"/>
          <w:szCs w:val="24"/>
        </w:rPr>
        <w:t xml:space="preserve">мероприятий по реализации схем водоснабжения </w:t>
      </w:r>
      <w:r w:rsidRPr="00A16C85">
        <w:rPr>
          <w:rFonts w:ascii="Times New Roman" w:hAnsi="Times New Roman"/>
          <w:sz w:val="24"/>
          <w:szCs w:val="24"/>
        </w:rPr>
        <w:t>на период 201</w:t>
      </w:r>
      <w:r w:rsidR="002D63A7">
        <w:rPr>
          <w:rFonts w:ascii="Times New Roman" w:hAnsi="Times New Roman"/>
          <w:sz w:val="24"/>
          <w:szCs w:val="24"/>
        </w:rPr>
        <w:t>6</w:t>
      </w:r>
      <w:r w:rsidRPr="00A16C85">
        <w:rPr>
          <w:rFonts w:ascii="Times New Roman" w:hAnsi="Times New Roman"/>
          <w:sz w:val="24"/>
          <w:szCs w:val="24"/>
        </w:rPr>
        <w:t xml:space="preserve">-2024гг. в </w:t>
      </w:r>
      <w:r w:rsidR="002D63A7">
        <w:rPr>
          <w:rFonts w:ascii="Times New Roman" w:hAnsi="Times New Roman"/>
          <w:sz w:val="24"/>
          <w:szCs w:val="24"/>
        </w:rPr>
        <w:t>Кеслеровском сельском поселении</w:t>
      </w:r>
    </w:p>
    <w:p w:rsidR="003F1A39" w:rsidRPr="00D94448" w:rsidRDefault="003F1A39" w:rsidP="00C2737D">
      <w:pPr>
        <w:autoSpaceDE w:val="0"/>
        <w:autoSpaceDN w:val="0"/>
        <w:adjustRightInd w:val="0"/>
        <w:jc w:val="both"/>
        <w:rPr>
          <w:bCs/>
        </w:rPr>
      </w:pPr>
    </w:p>
    <w:tbl>
      <w:tblPr>
        <w:tblStyle w:val="affc"/>
        <w:tblW w:w="0" w:type="auto"/>
        <w:tblLook w:val="04A0"/>
      </w:tblPr>
      <w:tblGrid>
        <w:gridCol w:w="540"/>
        <w:gridCol w:w="1553"/>
        <w:gridCol w:w="22"/>
        <w:gridCol w:w="2205"/>
        <w:gridCol w:w="2313"/>
        <w:gridCol w:w="8719"/>
      </w:tblGrid>
      <w:tr w:rsidR="00B40B59" w:rsidTr="00487E65">
        <w:trPr>
          <w:trHeight w:val="330"/>
        </w:trPr>
        <w:tc>
          <w:tcPr>
            <w:tcW w:w="540" w:type="dxa"/>
            <w:vMerge w:val="restart"/>
            <w:tcBorders>
              <w:right w:val="single" w:sz="4" w:space="0" w:color="auto"/>
            </w:tcBorders>
          </w:tcPr>
          <w:p w:rsidR="00B40B59" w:rsidRDefault="00B40B59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6093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B40B59" w:rsidRDefault="00B40B59" w:rsidP="00487E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Существующие сети</w:t>
            </w:r>
          </w:p>
        </w:tc>
        <w:tc>
          <w:tcPr>
            <w:tcW w:w="8719" w:type="dxa"/>
            <w:vMerge w:val="restart"/>
          </w:tcPr>
          <w:p w:rsidR="00B40B59" w:rsidRDefault="00B40B59" w:rsidP="00487E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Стоимость, тыс. руб. (без НДС)</w:t>
            </w:r>
          </w:p>
        </w:tc>
      </w:tr>
      <w:tr w:rsidR="00B40B59" w:rsidTr="00487E65">
        <w:trPr>
          <w:trHeight w:val="495"/>
        </w:trPr>
        <w:tc>
          <w:tcPr>
            <w:tcW w:w="540" w:type="dxa"/>
            <w:vMerge/>
            <w:tcBorders>
              <w:right w:val="single" w:sz="4" w:space="0" w:color="auto"/>
            </w:tcBorders>
          </w:tcPr>
          <w:p w:rsidR="00B40B59" w:rsidRDefault="00B40B59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B59" w:rsidRDefault="00B40B59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Диаметр. мм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0B59" w:rsidRDefault="00B40B59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труб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</w:tcBorders>
          </w:tcPr>
          <w:p w:rsidR="00B40B59" w:rsidRDefault="00B40B59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Протяженность, м</w:t>
            </w:r>
          </w:p>
        </w:tc>
        <w:tc>
          <w:tcPr>
            <w:tcW w:w="8719" w:type="dxa"/>
            <w:vMerge/>
          </w:tcPr>
          <w:p w:rsidR="00B40B59" w:rsidRDefault="00B40B59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B40B59" w:rsidTr="00487E65">
        <w:tc>
          <w:tcPr>
            <w:tcW w:w="15352" w:type="dxa"/>
            <w:gridSpan w:val="6"/>
          </w:tcPr>
          <w:p w:rsidR="00B40B59" w:rsidRPr="00F2162E" w:rsidRDefault="00B40B59" w:rsidP="00AF28B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2162E">
              <w:rPr>
                <w:b/>
                <w:sz w:val="28"/>
                <w:szCs w:val="28"/>
              </w:rPr>
              <w:t xml:space="preserve">МО </w:t>
            </w:r>
            <w:r w:rsidR="00AF28B1">
              <w:rPr>
                <w:b/>
                <w:sz w:val="28"/>
                <w:szCs w:val="28"/>
              </w:rPr>
              <w:t>Кеслеровское</w:t>
            </w:r>
            <w:r w:rsidRPr="00F2162E">
              <w:rPr>
                <w:b/>
                <w:sz w:val="28"/>
                <w:szCs w:val="28"/>
              </w:rPr>
              <w:t xml:space="preserve"> СП</w:t>
            </w:r>
          </w:p>
        </w:tc>
      </w:tr>
      <w:tr w:rsidR="00B40B59" w:rsidTr="00487E65">
        <w:tc>
          <w:tcPr>
            <w:tcW w:w="540" w:type="dxa"/>
          </w:tcPr>
          <w:p w:rsidR="00B40B59" w:rsidRDefault="00B40B59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5" w:type="dxa"/>
            <w:gridSpan w:val="2"/>
            <w:tcBorders>
              <w:right w:val="single" w:sz="4" w:space="0" w:color="auto"/>
            </w:tcBorders>
          </w:tcPr>
          <w:p w:rsidR="00B40B59" w:rsidRDefault="00B40B59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205" w:type="dxa"/>
            <w:tcBorders>
              <w:left w:val="single" w:sz="4" w:space="0" w:color="auto"/>
              <w:right w:val="single" w:sz="4" w:space="0" w:color="auto"/>
            </w:tcBorders>
          </w:tcPr>
          <w:p w:rsidR="00B40B59" w:rsidRDefault="00B40B59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Чугун. сталь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</w:tcBorders>
          </w:tcPr>
          <w:p w:rsidR="00B40B59" w:rsidRDefault="0098655F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34552,5</w:t>
            </w:r>
          </w:p>
        </w:tc>
        <w:tc>
          <w:tcPr>
            <w:tcW w:w="8719" w:type="dxa"/>
          </w:tcPr>
          <w:p w:rsidR="00B40B59" w:rsidRDefault="0098655F" w:rsidP="00487E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67732,88</w:t>
            </w:r>
          </w:p>
        </w:tc>
      </w:tr>
      <w:tr w:rsidR="00B40B59" w:rsidTr="00487E65">
        <w:tc>
          <w:tcPr>
            <w:tcW w:w="540" w:type="dxa"/>
          </w:tcPr>
          <w:p w:rsidR="00B40B59" w:rsidRDefault="00B40B59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right w:val="single" w:sz="4" w:space="0" w:color="auto"/>
            </w:tcBorders>
          </w:tcPr>
          <w:p w:rsidR="00B40B59" w:rsidRDefault="00B40B59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205" w:type="dxa"/>
            <w:tcBorders>
              <w:left w:val="single" w:sz="4" w:space="0" w:color="auto"/>
              <w:right w:val="single" w:sz="4" w:space="0" w:color="auto"/>
            </w:tcBorders>
          </w:tcPr>
          <w:p w:rsidR="00B40B59" w:rsidRDefault="00B40B59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2313" w:type="dxa"/>
            <w:tcBorders>
              <w:left w:val="single" w:sz="4" w:space="0" w:color="auto"/>
            </w:tcBorders>
          </w:tcPr>
          <w:p w:rsidR="00B40B59" w:rsidRDefault="0098655F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34552,5</w:t>
            </w:r>
          </w:p>
        </w:tc>
        <w:tc>
          <w:tcPr>
            <w:tcW w:w="8719" w:type="dxa"/>
          </w:tcPr>
          <w:p w:rsidR="00B40B59" w:rsidRDefault="0098655F" w:rsidP="00487E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67732,88</w:t>
            </w:r>
          </w:p>
        </w:tc>
      </w:tr>
    </w:tbl>
    <w:p w:rsidR="003F1A39" w:rsidRDefault="003F1A39" w:rsidP="00C2737D">
      <w:pPr>
        <w:autoSpaceDE w:val="0"/>
        <w:autoSpaceDN w:val="0"/>
        <w:adjustRightInd w:val="0"/>
        <w:jc w:val="both"/>
        <w:rPr>
          <w:b/>
          <w:bCs/>
        </w:rPr>
      </w:pPr>
    </w:p>
    <w:p w:rsidR="00B40B59" w:rsidRDefault="00B40B59" w:rsidP="00B40B5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6.1.2 Объем работ по строительству сетей водопровода.</w:t>
      </w:r>
    </w:p>
    <w:p w:rsidR="00B40B59" w:rsidRDefault="00B40B59" w:rsidP="00C2737D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Style w:val="affc"/>
        <w:tblW w:w="0" w:type="auto"/>
        <w:tblLook w:val="04A0"/>
      </w:tblPr>
      <w:tblGrid>
        <w:gridCol w:w="1100"/>
        <w:gridCol w:w="3826"/>
        <w:gridCol w:w="3543"/>
        <w:gridCol w:w="2976"/>
        <w:gridCol w:w="3907"/>
      </w:tblGrid>
      <w:tr w:rsidR="00B40B59" w:rsidTr="00487E65">
        <w:tc>
          <w:tcPr>
            <w:tcW w:w="1100" w:type="dxa"/>
          </w:tcPr>
          <w:p w:rsidR="00B40B59" w:rsidRDefault="00B40B59" w:rsidP="00487E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пп</w:t>
            </w:r>
          </w:p>
        </w:tc>
        <w:tc>
          <w:tcPr>
            <w:tcW w:w="3826" w:type="dxa"/>
          </w:tcPr>
          <w:p w:rsidR="00B40B59" w:rsidRDefault="00B40B59" w:rsidP="00487E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Диаметр. мм</w:t>
            </w:r>
          </w:p>
        </w:tc>
        <w:tc>
          <w:tcPr>
            <w:tcW w:w="3543" w:type="dxa"/>
          </w:tcPr>
          <w:p w:rsidR="00B40B59" w:rsidRDefault="00B40B59" w:rsidP="00487E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Протяженность, м</w:t>
            </w:r>
          </w:p>
        </w:tc>
        <w:tc>
          <w:tcPr>
            <w:tcW w:w="2976" w:type="dxa"/>
          </w:tcPr>
          <w:p w:rsidR="00B40B59" w:rsidRDefault="00B40B59" w:rsidP="00487E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 трубопровода</w:t>
            </w:r>
          </w:p>
        </w:tc>
        <w:tc>
          <w:tcPr>
            <w:tcW w:w="3907" w:type="dxa"/>
          </w:tcPr>
          <w:p w:rsidR="00B40B59" w:rsidRDefault="00B40B59" w:rsidP="00487E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Стоимость, тыс. руб.</w:t>
            </w:r>
          </w:p>
        </w:tc>
      </w:tr>
      <w:tr w:rsidR="00B40B59" w:rsidTr="00487E65">
        <w:tc>
          <w:tcPr>
            <w:tcW w:w="15352" w:type="dxa"/>
            <w:gridSpan w:val="5"/>
          </w:tcPr>
          <w:p w:rsidR="00B40B59" w:rsidRPr="001A4009" w:rsidRDefault="00B40B59" w:rsidP="00B40B5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1A4009">
              <w:rPr>
                <w:b/>
                <w:sz w:val="28"/>
                <w:szCs w:val="28"/>
              </w:rPr>
              <w:t xml:space="preserve">с. </w:t>
            </w:r>
            <w:r>
              <w:rPr>
                <w:b/>
                <w:sz w:val="28"/>
                <w:szCs w:val="28"/>
              </w:rPr>
              <w:t>Кеслерово</w:t>
            </w:r>
          </w:p>
        </w:tc>
      </w:tr>
      <w:tr w:rsidR="00B40B59" w:rsidTr="00487E65">
        <w:tc>
          <w:tcPr>
            <w:tcW w:w="1100" w:type="dxa"/>
          </w:tcPr>
          <w:p w:rsidR="00B40B59" w:rsidRDefault="00B40B59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6" w:type="dxa"/>
          </w:tcPr>
          <w:p w:rsidR="00B40B59" w:rsidRDefault="00B40B59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543" w:type="dxa"/>
          </w:tcPr>
          <w:p w:rsidR="00B40B59" w:rsidRDefault="00AF28B1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10232,5</w:t>
            </w:r>
          </w:p>
        </w:tc>
        <w:tc>
          <w:tcPr>
            <w:tcW w:w="2976" w:type="dxa"/>
          </w:tcPr>
          <w:p w:rsidR="00B40B59" w:rsidRDefault="00AF28B1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Водопроводные уличные сети</w:t>
            </w:r>
          </w:p>
        </w:tc>
        <w:tc>
          <w:tcPr>
            <w:tcW w:w="3907" w:type="dxa"/>
          </w:tcPr>
          <w:p w:rsidR="00B40B59" w:rsidRDefault="00AF28B1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28498,22</w:t>
            </w:r>
          </w:p>
        </w:tc>
      </w:tr>
      <w:tr w:rsidR="00B40B59" w:rsidTr="00487E65">
        <w:tc>
          <w:tcPr>
            <w:tcW w:w="11445" w:type="dxa"/>
            <w:gridSpan w:val="4"/>
            <w:tcBorders>
              <w:right w:val="single" w:sz="4" w:space="0" w:color="auto"/>
            </w:tcBorders>
          </w:tcPr>
          <w:p w:rsidR="00B40B59" w:rsidRDefault="00B40B59" w:rsidP="00487E6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509B6">
              <w:rPr>
                <w:b/>
                <w:sz w:val="24"/>
                <w:szCs w:val="24"/>
              </w:rPr>
              <w:t>ИТОГО:</w:t>
            </w:r>
          </w:p>
          <w:p w:rsidR="00AF28B1" w:rsidRPr="009509B6" w:rsidRDefault="00AF28B1" w:rsidP="00487E6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07" w:type="dxa"/>
            <w:tcBorders>
              <w:left w:val="single" w:sz="4" w:space="0" w:color="auto"/>
            </w:tcBorders>
          </w:tcPr>
          <w:p w:rsidR="00B40B59" w:rsidRPr="009509B6" w:rsidRDefault="00AF28B1" w:rsidP="00487E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28498,22</w:t>
            </w:r>
          </w:p>
        </w:tc>
      </w:tr>
      <w:tr w:rsidR="00B40B59" w:rsidTr="00487E65">
        <w:tc>
          <w:tcPr>
            <w:tcW w:w="15352" w:type="dxa"/>
            <w:gridSpan w:val="5"/>
          </w:tcPr>
          <w:p w:rsidR="00B40B59" w:rsidRPr="009509B6" w:rsidRDefault="00B40B59" w:rsidP="00B40B5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Ст-ца</w:t>
            </w:r>
            <w:r w:rsidRPr="009509B6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Гладковская</w:t>
            </w:r>
          </w:p>
        </w:tc>
      </w:tr>
      <w:tr w:rsidR="00B40B59" w:rsidTr="00487E65">
        <w:tc>
          <w:tcPr>
            <w:tcW w:w="1100" w:type="dxa"/>
          </w:tcPr>
          <w:p w:rsidR="00B40B59" w:rsidRDefault="00B40B59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6" w:type="dxa"/>
          </w:tcPr>
          <w:p w:rsidR="00B40B59" w:rsidRDefault="00B40B59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543" w:type="dxa"/>
          </w:tcPr>
          <w:p w:rsidR="00B40B59" w:rsidRDefault="00AF28B1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10663,0</w:t>
            </w:r>
          </w:p>
        </w:tc>
        <w:tc>
          <w:tcPr>
            <w:tcW w:w="2976" w:type="dxa"/>
          </w:tcPr>
          <w:p w:rsidR="00B40B59" w:rsidRDefault="00AF28B1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Водопроводные уличные сети</w:t>
            </w:r>
          </w:p>
        </w:tc>
        <w:tc>
          <w:tcPr>
            <w:tcW w:w="3907" w:type="dxa"/>
          </w:tcPr>
          <w:p w:rsidR="00B40B59" w:rsidRDefault="00AF28B1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29697,19</w:t>
            </w:r>
          </w:p>
        </w:tc>
      </w:tr>
      <w:tr w:rsidR="00B40B59" w:rsidTr="00487E65">
        <w:tc>
          <w:tcPr>
            <w:tcW w:w="11445" w:type="dxa"/>
            <w:gridSpan w:val="4"/>
            <w:tcBorders>
              <w:right w:val="single" w:sz="4" w:space="0" w:color="auto"/>
            </w:tcBorders>
          </w:tcPr>
          <w:p w:rsidR="00B40B59" w:rsidRPr="009509B6" w:rsidRDefault="00B40B59" w:rsidP="00487E6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509B6">
              <w:rPr>
                <w:b/>
                <w:sz w:val="24"/>
                <w:szCs w:val="24"/>
              </w:rPr>
              <w:t>ИТОГО</w:t>
            </w:r>
            <w:r>
              <w:rPr>
                <w:b/>
                <w:sz w:val="24"/>
                <w:szCs w:val="24"/>
              </w:rPr>
              <w:t xml:space="preserve">:             </w:t>
            </w:r>
          </w:p>
        </w:tc>
        <w:tc>
          <w:tcPr>
            <w:tcW w:w="3907" w:type="dxa"/>
            <w:tcBorders>
              <w:left w:val="single" w:sz="4" w:space="0" w:color="auto"/>
            </w:tcBorders>
          </w:tcPr>
          <w:p w:rsidR="00B40B59" w:rsidRPr="009509B6" w:rsidRDefault="00AF28B1" w:rsidP="00487E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29697,19</w:t>
            </w:r>
          </w:p>
        </w:tc>
      </w:tr>
      <w:tr w:rsidR="00B40B59" w:rsidTr="00487E65">
        <w:tc>
          <w:tcPr>
            <w:tcW w:w="15352" w:type="dxa"/>
            <w:gridSpan w:val="5"/>
          </w:tcPr>
          <w:p w:rsidR="00B40B59" w:rsidRPr="009509B6" w:rsidRDefault="00B40B59" w:rsidP="00B40B5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509B6">
              <w:rPr>
                <w:b/>
                <w:sz w:val="28"/>
                <w:szCs w:val="28"/>
              </w:rPr>
              <w:t xml:space="preserve">х. </w:t>
            </w:r>
            <w:r>
              <w:rPr>
                <w:b/>
                <w:sz w:val="28"/>
                <w:szCs w:val="28"/>
              </w:rPr>
              <w:t>Анапский</w:t>
            </w:r>
          </w:p>
        </w:tc>
      </w:tr>
      <w:tr w:rsidR="00B40B59" w:rsidTr="00487E65">
        <w:tc>
          <w:tcPr>
            <w:tcW w:w="1100" w:type="dxa"/>
          </w:tcPr>
          <w:p w:rsidR="00B40B59" w:rsidRDefault="00B40B59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6" w:type="dxa"/>
          </w:tcPr>
          <w:p w:rsidR="00B40B59" w:rsidRDefault="00B40B59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543" w:type="dxa"/>
          </w:tcPr>
          <w:p w:rsidR="00B40B59" w:rsidRDefault="00AF28B1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1329,0</w:t>
            </w:r>
          </w:p>
        </w:tc>
        <w:tc>
          <w:tcPr>
            <w:tcW w:w="2976" w:type="dxa"/>
          </w:tcPr>
          <w:p w:rsidR="00B40B59" w:rsidRDefault="00AF28B1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Водопроводные уличные сети</w:t>
            </w:r>
          </w:p>
        </w:tc>
        <w:tc>
          <w:tcPr>
            <w:tcW w:w="3907" w:type="dxa"/>
          </w:tcPr>
          <w:p w:rsidR="00B40B59" w:rsidRDefault="00AF28B1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3701,36</w:t>
            </w:r>
          </w:p>
        </w:tc>
      </w:tr>
      <w:tr w:rsidR="00B40B59" w:rsidTr="00487E65">
        <w:tc>
          <w:tcPr>
            <w:tcW w:w="11445" w:type="dxa"/>
            <w:gridSpan w:val="4"/>
            <w:tcBorders>
              <w:right w:val="single" w:sz="4" w:space="0" w:color="auto"/>
            </w:tcBorders>
          </w:tcPr>
          <w:p w:rsidR="00B40B59" w:rsidRPr="009509B6" w:rsidRDefault="00B40B59" w:rsidP="00487E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509B6">
              <w:rPr>
                <w:b/>
                <w:sz w:val="28"/>
                <w:szCs w:val="28"/>
              </w:rPr>
              <w:t>Итого</w:t>
            </w:r>
            <w:r>
              <w:rPr>
                <w:b/>
                <w:sz w:val="28"/>
                <w:szCs w:val="28"/>
              </w:rPr>
              <w:t>:</w:t>
            </w:r>
          </w:p>
        </w:tc>
        <w:tc>
          <w:tcPr>
            <w:tcW w:w="3907" w:type="dxa"/>
            <w:tcBorders>
              <w:left w:val="single" w:sz="4" w:space="0" w:color="auto"/>
            </w:tcBorders>
          </w:tcPr>
          <w:p w:rsidR="00B40B59" w:rsidRPr="00F2162E" w:rsidRDefault="00AF28B1" w:rsidP="00487E6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3701,36</w:t>
            </w:r>
          </w:p>
        </w:tc>
      </w:tr>
      <w:tr w:rsidR="00B40B59" w:rsidTr="00487E65">
        <w:tc>
          <w:tcPr>
            <w:tcW w:w="15352" w:type="dxa"/>
            <w:gridSpan w:val="5"/>
          </w:tcPr>
          <w:p w:rsidR="00B40B59" w:rsidRPr="009509B6" w:rsidRDefault="00B40B59" w:rsidP="00B40B5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509B6">
              <w:rPr>
                <w:b/>
                <w:sz w:val="28"/>
                <w:szCs w:val="28"/>
              </w:rPr>
              <w:t xml:space="preserve">х. </w:t>
            </w:r>
            <w:r>
              <w:rPr>
                <w:b/>
                <w:sz w:val="28"/>
                <w:szCs w:val="28"/>
              </w:rPr>
              <w:t>Садовый</w:t>
            </w:r>
          </w:p>
        </w:tc>
      </w:tr>
      <w:tr w:rsidR="00B40B59" w:rsidTr="00487E65">
        <w:tc>
          <w:tcPr>
            <w:tcW w:w="1100" w:type="dxa"/>
          </w:tcPr>
          <w:p w:rsidR="00B40B59" w:rsidRDefault="00B40B59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6" w:type="dxa"/>
          </w:tcPr>
          <w:p w:rsidR="00B40B59" w:rsidRDefault="00B40B59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543" w:type="dxa"/>
          </w:tcPr>
          <w:p w:rsidR="00B40B59" w:rsidRDefault="00AF28B1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6037,0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B40B59" w:rsidRDefault="00AF28B1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Водопроводные уличные сети</w:t>
            </w:r>
          </w:p>
        </w:tc>
        <w:tc>
          <w:tcPr>
            <w:tcW w:w="3907" w:type="dxa"/>
            <w:tcBorders>
              <w:left w:val="single" w:sz="4" w:space="0" w:color="auto"/>
            </w:tcBorders>
          </w:tcPr>
          <w:p w:rsidR="00B40B59" w:rsidRDefault="00AF28B1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16813,46</w:t>
            </w:r>
          </w:p>
        </w:tc>
      </w:tr>
      <w:tr w:rsidR="00B40B59" w:rsidTr="00487E65">
        <w:tc>
          <w:tcPr>
            <w:tcW w:w="11445" w:type="dxa"/>
            <w:gridSpan w:val="4"/>
            <w:tcBorders>
              <w:right w:val="single" w:sz="4" w:space="0" w:color="auto"/>
            </w:tcBorders>
          </w:tcPr>
          <w:p w:rsidR="00B40B59" w:rsidRPr="00F2162E" w:rsidRDefault="00B40B59" w:rsidP="00487E6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2162E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907" w:type="dxa"/>
            <w:tcBorders>
              <w:left w:val="single" w:sz="4" w:space="0" w:color="auto"/>
            </w:tcBorders>
          </w:tcPr>
          <w:p w:rsidR="00B40B59" w:rsidRPr="00F2162E" w:rsidRDefault="00AF28B1" w:rsidP="00487E6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16813,46</w:t>
            </w:r>
          </w:p>
        </w:tc>
      </w:tr>
      <w:tr w:rsidR="00B40B59" w:rsidTr="00487E65">
        <w:tc>
          <w:tcPr>
            <w:tcW w:w="15352" w:type="dxa"/>
            <w:gridSpan w:val="5"/>
          </w:tcPr>
          <w:p w:rsidR="00B40B59" w:rsidRDefault="00B40B59" w:rsidP="00AF28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162E">
              <w:rPr>
                <w:b/>
                <w:sz w:val="28"/>
                <w:szCs w:val="28"/>
              </w:rPr>
              <w:t xml:space="preserve">х. </w:t>
            </w:r>
            <w:r w:rsidR="00AF28B1">
              <w:rPr>
                <w:b/>
                <w:sz w:val="28"/>
                <w:szCs w:val="28"/>
              </w:rPr>
              <w:t>Красная Батарея</w:t>
            </w:r>
          </w:p>
        </w:tc>
      </w:tr>
      <w:tr w:rsidR="00B40B59" w:rsidTr="00487E65">
        <w:tc>
          <w:tcPr>
            <w:tcW w:w="1100" w:type="dxa"/>
          </w:tcPr>
          <w:p w:rsidR="00B40B59" w:rsidRDefault="00AF28B1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6" w:type="dxa"/>
          </w:tcPr>
          <w:p w:rsidR="00B40B59" w:rsidRDefault="00AF28B1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543" w:type="dxa"/>
          </w:tcPr>
          <w:p w:rsidR="00B40B59" w:rsidRDefault="00AF28B1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4468,0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B40B59" w:rsidRDefault="00AF28B1" w:rsidP="00AF28B1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Водопроводные уличные сети</w:t>
            </w:r>
          </w:p>
        </w:tc>
        <w:tc>
          <w:tcPr>
            <w:tcW w:w="3907" w:type="dxa"/>
            <w:tcBorders>
              <w:left w:val="single" w:sz="4" w:space="0" w:color="auto"/>
            </w:tcBorders>
          </w:tcPr>
          <w:p w:rsidR="00B40B59" w:rsidRDefault="00AF28B1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12443,69</w:t>
            </w:r>
          </w:p>
        </w:tc>
      </w:tr>
      <w:tr w:rsidR="00AF28B1" w:rsidTr="00487E65">
        <w:trPr>
          <w:trHeight w:val="435"/>
        </w:trPr>
        <w:tc>
          <w:tcPr>
            <w:tcW w:w="1144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AF28B1" w:rsidRDefault="00AF28B1" w:rsidP="00AF28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162E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907" w:type="dxa"/>
            <w:tcBorders>
              <w:left w:val="single" w:sz="4" w:space="0" w:color="auto"/>
              <w:bottom w:val="single" w:sz="4" w:space="0" w:color="auto"/>
            </w:tcBorders>
          </w:tcPr>
          <w:p w:rsidR="00AF28B1" w:rsidRDefault="00AF28B1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12443,69</w:t>
            </w:r>
          </w:p>
        </w:tc>
      </w:tr>
      <w:tr w:rsidR="00AF28B1" w:rsidTr="00487E65">
        <w:trPr>
          <w:trHeight w:val="586"/>
        </w:trPr>
        <w:tc>
          <w:tcPr>
            <w:tcW w:w="1144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B1" w:rsidRDefault="00AF28B1" w:rsidP="00487E6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AF28B1" w:rsidRDefault="00AF28B1" w:rsidP="00AF28B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162E">
              <w:rPr>
                <w:b/>
                <w:sz w:val="28"/>
                <w:szCs w:val="28"/>
              </w:rPr>
              <w:lastRenderedPageBreak/>
              <w:t xml:space="preserve">х. </w:t>
            </w:r>
            <w:r>
              <w:rPr>
                <w:b/>
                <w:sz w:val="28"/>
                <w:szCs w:val="28"/>
              </w:rPr>
              <w:t>Веселый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28B1" w:rsidRDefault="00AF28B1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AF28B1" w:rsidTr="00AF28B1">
        <w:trPr>
          <w:trHeight w:val="636"/>
        </w:trPr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:rsidR="00AF28B1" w:rsidRDefault="00AF28B1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826" w:type="dxa"/>
            <w:tcBorders>
              <w:top w:val="single" w:sz="4" w:space="0" w:color="auto"/>
              <w:bottom w:val="single" w:sz="4" w:space="0" w:color="auto"/>
            </w:tcBorders>
          </w:tcPr>
          <w:p w:rsidR="00AF28B1" w:rsidRDefault="00AF28B1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AF28B1" w:rsidRDefault="00AF28B1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1823,0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B1" w:rsidRDefault="00AF28B1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Водопроводные уличные сети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28B1" w:rsidRDefault="00AF28B1" w:rsidP="00487E6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5077,18</w:t>
            </w:r>
          </w:p>
        </w:tc>
      </w:tr>
      <w:tr w:rsidR="00B40B59" w:rsidTr="00487E65">
        <w:tc>
          <w:tcPr>
            <w:tcW w:w="11445" w:type="dxa"/>
            <w:gridSpan w:val="4"/>
            <w:tcBorders>
              <w:right w:val="single" w:sz="4" w:space="0" w:color="auto"/>
            </w:tcBorders>
          </w:tcPr>
          <w:p w:rsidR="00B40B59" w:rsidRPr="00F2162E" w:rsidRDefault="00B40B59" w:rsidP="00487E6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2162E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3907" w:type="dxa"/>
            <w:tcBorders>
              <w:left w:val="single" w:sz="4" w:space="0" w:color="auto"/>
            </w:tcBorders>
          </w:tcPr>
          <w:p w:rsidR="00B40B59" w:rsidRPr="00F2162E" w:rsidRDefault="00AF28B1" w:rsidP="00487E6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5077,18</w:t>
            </w:r>
          </w:p>
        </w:tc>
      </w:tr>
      <w:tr w:rsidR="00B40B59" w:rsidTr="00487E65">
        <w:tc>
          <w:tcPr>
            <w:tcW w:w="11445" w:type="dxa"/>
            <w:gridSpan w:val="4"/>
            <w:tcBorders>
              <w:right w:val="single" w:sz="4" w:space="0" w:color="auto"/>
            </w:tcBorders>
          </w:tcPr>
          <w:p w:rsidR="00B40B59" w:rsidRPr="00F2162E" w:rsidRDefault="00B40B59" w:rsidP="00487E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2162E">
              <w:rPr>
                <w:b/>
                <w:sz w:val="28"/>
                <w:szCs w:val="28"/>
              </w:rPr>
              <w:t>Всего</w:t>
            </w:r>
            <w:r>
              <w:rPr>
                <w:b/>
                <w:sz w:val="28"/>
                <w:szCs w:val="28"/>
              </w:rPr>
              <w:t>:</w:t>
            </w:r>
          </w:p>
        </w:tc>
        <w:tc>
          <w:tcPr>
            <w:tcW w:w="3907" w:type="dxa"/>
            <w:tcBorders>
              <w:left w:val="single" w:sz="4" w:space="0" w:color="auto"/>
            </w:tcBorders>
          </w:tcPr>
          <w:p w:rsidR="00B40B59" w:rsidRPr="00F2162E" w:rsidRDefault="0098655F" w:rsidP="00487E6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67732,88</w:t>
            </w:r>
          </w:p>
        </w:tc>
      </w:tr>
    </w:tbl>
    <w:p w:rsidR="00B40B59" w:rsidRPr="000D5D65" w:rsidRDefault="00B40B59" w:rsidP="00C2737D">
      <w:pPr>
        <w:autoSpaceDE w:val="0"/>
        <w:autoSpaceDN w:val="0"/>
        <w:adjustRightInd w:val="0"/>
        <w:jc w:val="both"/>
        <w:rPr>
          <w:b/>
          <w:bCs/>
        </w:rPr>
        <w:sectPr w:rsidR="00B40B59" w:rsidRPr="000D5D65" w:rsidSect="00426F5D">
          <w:pgSz w:w="16838" w:h="11906" w:orient="landscape"/>
          <w:pgMar w:top="567" w:right="851" w:bottom="567" w:left="851" w:header="709" w:footer="709" w:gutter="0"/>
          <w:cols w:space="708"/>
          <w:docGrid w:linePitch="360"/>
        </w:sectPr>
      </w:pPr>
    </w:p>
    <w:p w:rsidR="003F1A39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contextualSpacing/>
        <w:jc w:val="both"/>
        <w:outlineLvl w:val="1"/>
        <w:rPr>
          <w:b/>
          <w:bCs/>
          <w:sz w:val="24"/>
          <w:szCs w:val="24"/>
        </w:rPr>
      </w:pPr>
      <w:bookmarkStart w:id="121" w:name="_Toc383679049"/>
      <w:bookmarkStart w:id="122" w:name="_Toc384905161"/>
      <w:r w:rsidRPr="000D5D65">
        <w:rPr>
          <w:b/>
          <w:bCs/>
          <w:sz w:val="24"/>
          <w:szCs w:val="24"/>
        </w:rPr>
        <w:lastRenderedPageBreak/>
        <w:t>Оценка величины необходимых капитальных вложений в строительство и реконструкцию объектов централизованных систем водоснабжения</w:t>
      </w:r>
      <w:bookmarkEnd w:id="121"/>
      <w:bookmarkEnd w:id="122"/>
    </w:p>
    <w:p w:rsidR="004C2E4F" w:rsidRDefault="004C2E4F" w:rsidP="004C2E4F">
      <w:pPr>
        <w:spacing w:before="120" w:after="12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Общий объем финансовых по</w:t>
      </w:r>
      <w:r w:rsidR="00DC70DF">
        <w:rPr>
          <w:rFonts w:ascii="Times New Roman" w:hAnsi="Times New Roman"/>
          <w:sz w:val="24"/>
        </w:rPr>
        <w:t>требностей схемы водоснабжения Кеслеровскогосельского</w:t>
      </w:r>
      <w:r>
        <w:rPr>
          <w:rFonts w:ascii="Times New Roman" w:hAnsi="Times New Roman"/>
          <w:sz w:val="24"/>
        </w:rPr>
        <w:t xml:space="preserve"> поселения на период до 20</w:t>
      </w:r>
      <w:r w:rsidR="00DC70DF">
        <w:rPr>
          <w:rFonts w:ascii="Times New Roman" w:hAnsi="Times New Roman"/>
          <w:sz w:val="24"/>
        </w:rPr>
        <w:t>32</w:t>
      </w:r>
      <w:r>
        <w:rPr>
          <w:rFonts w:ascii="Times New Roman" w:hAnsi="Times New Roman"/>
          <w:sz w:val="24"/>
        </w:rPr>
        <w:t xml:space="preserve"> года составляет </w:t>
      </w:r>
      <w:r w:rsidR="00DC70DF">
        <w:rPr>
          <w:rFonts w:ascii="Times New Roman" w:hAnsi="Times New Roman"/>
          <w:sz w:val="24"/>
        </w:rPr>
        <w:t>389,34 млн. руб.</w:t>
      </w:r>
    </w:p>
    <w:p w:rsidR="004C2E4F" w:rsidRDefault="004C2E4F" w:rsidP="004C2E4F">
      <w:pPr>
        <w:spacing w:before="120" w:after="12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Финансирование мероприятий планируется осуществлять за счет:</w:t>
      </w:r>
    </w:p>
    <w:p w:rsidR="004C2E4F" w:rsidRPr="00274805" w:rsidRDefault="004C2E4F" w:rsidP="00B40FE2">
      <w:pPr>
        <w:pStyle w:val="af6"/>
        <w:numPr>
          <w:ilvl w:val="0"/>
          <w:numId w:val="36"/>
        </w:numPr>
        <w:spacing w:before="120" w:after="120" w:line="276" w:lineRule="auto"/>
        <w:ind w:left="714" w:hanging="357"/>
        <w:jc w:val="both"/>
        <w:rPr>
          <w:sz w:val="24"/>
        </w:rPr>
      </w:pPr>
      <w:r w:rsidRPr="00274805">
        <w:rPr>
          <w:sz w:val="24"/>
        </w:rPr>
        <w:t xml:space="preserve">бюджетных средств всех уровней – бюджета </w:t>
      </w:r>
      <w:r w:rsidR="00DC70DF">
        <w:rPr>
          <w:sz w:val="24"/>
        </w:rPr>
        <w:t>Кеслеровскогосельског</w:t>
      </w:r>
      <w:r w:rsidRPr="00274805">
        <w:rPr>
          <w:sz w:val="24"/>
        </w:rPr>
        <w:t xml:space="preserve">о поселения, </w:t>
      </w:r>
      <w:r w:rsidR="00DC70DF">
        <w:rPr>
          <w:sz w:val="24"/>
        </w:rPr>
        <w:t>Крымског</w:t>
      </w:r>
      <w:r w:rsidRPr="00274805">
        <w:rPr>
          <w:sz w:val="24"/>
        </w:rPr>
        <w:t>о района, Краснодарского края, федерального бюджета.</w:t>
      </w:r>
    </w:p>
    <w:p w:rsidR="003F1A39" w:rsidRPr="000D5D65" w:rsidRDefault="003F1A39" w:rsidP="00B40FE2">
      <w:pPr>
        <w:pStyle w:val="af6"/>
        <w:numPr>
          <w:ilvl w:val="0"/>
          <w:numId w:val="1"/>
        </w:numPr>
        <w:autoSpaceDE w:val="0"/>
        <w:autoSpaceDN w:val="0"/>
        <w:adjustRightInd w:val="0"/>
        <w:ind w:left="1066" w:hanging="357"/>
        <w:contextualSpacing/>
        <w:jc w:val="both"/>
        <w:outlineLvl w:val="0"/>
        <w:rPr>
          <w:b/>
          <w:bCs/>
          <w:caps/>
          <w:sz w:val="24"/>
          <w:szCs w:val="24"/>
        </w:rPr>
      </w:pPr>
      <w:bookmarkStart w:id="123" w:name="_Toc383679050"/>
      <w:bookmarkStart w:id="124" w:name="_Toc384905162"/>
      <w:r w:rsidRPr="000D5D65">
        <w:rPr>
          <w:b/>
          <w:bCs/>
          <w:caps/>
          <w:sz w:val="24"/>
          <w:szCs w:val="24"/>
        </w:rPr>
        <w:t>Целевые показатели развития централизованных систем водоснабжения</w:t>
      </w:r>
      <w:bookmarkEnd w:id="123"/>
      <w:bookmarkEnd w:id="124"/>
    </w:p>
    <w:p w:rsidR="003F1A39" w:rsidRPr="0012217C" w:rsidRDefault="003F1A39" w:rsidP="00C2737D">
      <w:pPr>
        <w:pStyle w:val="aa"/>
        <w:spacing w:before="120" w:line="276" w:lineRule="auto"/>
        <w:ind w:firstLine="709"/>
        <w:jc w:val="both"/>
      </w:pPr>
      <w:r w:rsidRPr="0012217C">
        <w:t xml:space="preserve">Результаты реализации Схемы водоснабжения определяются с достижением уровня запланированных технических и финансово-экономических целевых показателей. </w:t>
      </w:r>
    </w:p>
    <w:p w:rsidR="003F1A39" w:rsidRPr="0012217C" w:rsidRDefault="003F1A39" w:rsidP="00C2737D">
      <w:pPr>
        <w:pStyle w:val="aa"/>
        <w:spacing w:before="120" w:line="276" w:lineRule="auto"/>
        <w:ind w:firstLine="709"/>
        <w:jc w:val="both"/>
      </w:pPr>
      <w:r w:rsidRPr="0012217C">
        <w:rPr>
          <w:bCs/>
        </w:rPr>
        <w:t>К целевым показателям деятельности организаций, осуществляющих горячее водоснабжение, холодное водоснабжение, относятся</w:t>
      </w:r>
      <w:r w:rsidRPr="0012217C">
        <w:t>:</w:t>
      </w:r>
    </w:p>
    <w:p w:rsidR="003F1A39" w:rsidRPr="0012217C" w:rsidRDefault="003F1A39" w:rsidP="00B40FE2">
      <w:pPr>
        <w:numPr>
          <w:ilvl w:val="0"/>
          <w:numId w:val="16"/>
        </w:numPr>
        <w:tabs>
          <w:tab w:val="num" w:pos="1080"/>
        </w:tabs>
        <w:spacing w:before="120" w:after="120"/>
        <w:ind w:left="107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12217C">
        <w:rPr>
          <w:rFonts w:ascii="Times New Roman" w:hAnsi="Times New Roman"/>
          <w:color w:val="000000"/>
          <w:sz w:val="24"/>
          <w:szCs w:val="24"/>
        </w:rPr>
        <w:t>критерии доступности услуги водоснабжения для населения;</w:t>
      </w:r>
    </w:p>
    <w:p w:rsidR="003F1A39" w:rsidRPr="0012217C" w:rsidRDefault="003F1A39" w:rsidP="00B40FE2">
      <w:pPr>
        <w:numPr>
          <w:ilvl w:val="0"/>
          <w:numId w:val="16"/>
        </w:numPr>
        <w:tabs>
          <w:tab w:val="num" w:pos="1080"/>
        </w:tabs>
        <w:spacing w:before="120" w:after="120"/>
        <w:ind w:left="107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12217C">
        <w:rPr>
          <w:rFonts w:ascii="Times New Roman" w:hAnsi="Times New Roman"/>
          <w:color w:val="000000"/>
          <w:sz w:val="24"/>
          <w:szCs w:val="24"/>
        </w:rPr>
        <w:t>показатели спроса на услуги водоснабжения;</w:t>
      </w:r>
    </w:p>
    <w:p w:rsidR="003F1A39" w:rsidRPr="0012217C" w:rsidRDefault="003F1A39" w:rsidP="00B40FE2">
      <w:pPr>
        <w:numPr>
          <w:ilvl w:val="0"/>
          <w:numId w:val="16"/>
        </w:numPr>
        <w:tabs>
          <w:tab w:val="num" w:pos="1080"/>
        </w:tabs>
        <w:spacing w:before="120" w:after="120"/>
        <w:ind w:left="107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12217C">
        <w:rPr>
          <w:rFonts w:ascii="Times New Roman" w:hAnsi="Times New Roman"/>
          <w:color w:val="000000"/>
          <w:sz w:val="24"/>
          <w:szCs w:val="24"/>
        </w:rPr>
        <w:t xml:space="preserve">показатели качества </w:t>
      </w:r>
      <w:r w:rsidRPr="0012217C">
        <w:rPr>
          <w:rFonts w:ascii="Times New Roman" w:hAnsi="Times New Roman"/>
          <w:bCs/>
          <w:sz w:val="24"/>
          <w:szCs w:val="24"/>
        </w:rPr>
        <w:t>соответственно горячей и питьевой воды</w:t>
      </w:r>
      <w:r w:rsidRPr="0012217C">
        <w:rPr>
          <w:rFonts w:ascii="Times New Roman" w:hAnsi="Times New Roman"/>
          <w:color w:val="000000"/>
          <w:sz w:val="24"/>
          <w:szCs w:val="24"/>
        </w:rPr>
        <w:t>;</w:t>
      </w:r>
    </w:p>
    <w:p w:rsidR="003F1A39" w:rsidRPr="0012217C" w:rsidRDefault="003F1A39" w:rsidP="00B40FE2">
      <w:pPr>
        <w:numPr>
          <w:ilvl w:val="0"/>
          <w:numId w:val="16"/>
        </w:numPr>
        <w:tabs>
          <w:tab w:val="num" w:pos="1080"/>
        </w:tabs>
        <w:spacing w:before="120" w:after="120"/>
        <w:ind w:left="107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12217C">
        <w:rPr>
          <w:rFonts w:ascii="Times New Roman" w:hAnsi="Times New Roman"/>
          <w:color w:val="000000"/>
          <w:sz w:val="24"/>
          <w:szCs w:val="24"/>
        </w:rPr>
        <w:t>показатели степени охвата  потребителей приборами учета;</w:t>
      </w:r>
    </w:p>
    <w:p w:rsidR="003F1A39" w:rsidRPr="0012217C" w:rsidRDefault="003F1A39" w:rsidP="00B40FE2">
      <w:pPr>
        <w:numPr>
          <w:ilvl w:val="0"/>
          <w:numId w:val="16"/>
        </w:numPr>
        <w:tabs>
          <w:tab w:val="num" w:pos="1080"/>
        </w:tabs>
        <w:spacing w:before="120" w:after="120"/>
        <w:ind w:left="107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12217C">
        <w:rPr>
          <w:rFonts w:ascii="Times New Roman" w:hAnsi="Times New Roman"/>
          <w:color w:val="000000"/>
          <w:sz w:val="24"/>
          <w:szCs w:val="24"/>
        </w:rPr>
        <w:t>показатели надежности и бесперебойности водоснабжения;</w:t>
      </w:r>
    </w:p>
    <w:p w:rsidR="003F1A39" w:rsidRPr="0012217C" w:rsidRDefault="003F1A39" w:rsidP="00B40FE2">
      <w:pPr>
        <w:numPr>
          <w:ilvl w:val="0"/>
          <w:numId w:val="16"/>
        </w:numPr>
        <w:tabs>
          <w:tab w:val="num" w:pos="1080"/>
        </w:tabs>
        <w:spacing w:before="120" w:after="120"/>
        <w:ind w:left="107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12217C">
        <w:rPr>
          <w:rFonts w:ascii="Times New Roman" w:hAnsi="Times New Roman"/>
          <w:color w:val="000000"/>
          <w:sz w:val="24"/>
          <w:szCs w:val="24"/>
        </w:rPr>
        <w:t>показатели эффективности производства и транспортировки ресурсов;</w:t>
      </w:r>
    </w:p>
    <w:p w:rsidR="003F1A39" w:rsidRPr="0012217C" w:rsidRDefault="003F1A39" w:rsidP="00B40FE2">
      <w:pPr>
        <w:numPr>
          <w:ilvl w:val="0"/>
          <w:numId w:val="16"/>
        </w:numPr>
        <w:tabs>
          <w:tab w:val="num" w:pos="1080"/>
        </w:tabs>
        <w:spacing w:before="120" w:after="120"/>
        <w:ind w:left="107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12217C">
        <w:rPr>
          <w:rFonts w:ascii="Times New Roman" w:hAnsi="Times New Roman"/>
          <w:color w:val="000000"/>
          <w:sz w:val="24"/>
          <w:szCs w:val="24"/>
        </w:rPr>
        <w:t>показатели эффективности использования ресурсов.</w:t>
      </w:r>
    </w:p>
    <w:p w:rsidR="003F1A39" w:rsidRPr="005C1916" w:rsidRDefault="003F1A39" w:rsidP="00C2737D">
      <w:pPr>
        <w:spacing w:before="120" w:after="120"/>
        <w:ind w:firstLine="709"/>
        <w:jc w:val="both"/>
        <w:rPr>
          <w:color w:val="000000"/>
        </w:rPr>
      </w:pPr>
      <w:r w:rsidRPr="0012217C">
        <w:rPr>
          <w:rFonts w:ascii="Times New Roman" w:hAnsi="Times New Roman"/>
          <w:color w:val="000000"/>
          <w:sz w:val="24"/>
          <w:szCs w:val="24"/>
        </w:rPr>
        <w:t xml:space="preserve">Таблица 7.1.Целевые показатели </w:t>
      </w:r>
      <w:r>
        <w:rPr>
          <w:rFonts w:ascii="Times New Roman" w:hAnsi="Times New Roman"/>
          <w:color w:val="000000"/>
          <w:sz w:val="24"/>
          <w:szCs w:val="24"/>
        </w:rPr>
        <w:t>Схемы водоснабжения и водоотведения</w:t>
      </w:r>
    </w:p>
    <w:tbl>
      <w:tblPr>
        <w:tblW w:w="489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9"/>
        <w:gridCol w:w="4253"/>
        <w:gridCol w:w="4397"/>
      </w:tblGrid>
      <w:tr w:rsidR="003F1A39" w:rsidRPr="002A4DD0" w:rsidTr="0063774D">
        <w:trPr>
          <w:trHeight w:val="20"/>
          <w:tblHeader/>
        </w:trPr>
        <w:tc>
          <w:tcPr>
            <w:tcW w:w="379" w:type="pc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72" w:type="pc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>Ожидаемые результаты Программы</w:t>
            </w:r>
          </w:p>
        </w:tc>
        <w:tc>
          <w:tcPr>
            <w:tcW w:w="2349" w:type="pc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>Целевые показатели</w:t>
            </w:r>
          </w:p>
        </w:tc>
      </w:tr>
      <w:tr w:rsidR="003F1A39" w:rsidRPr="002A4DD0" w:rsidTr="0063774D">
        <w:trPr>
          <w:trHeight w:val="20"/>
        </w:trPr>
        <w:tc>
          <w:tcPr>
            <w:tcW w:w="379" w:type="pc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21" w:type="pct"/>
            <w:gridSpan w:val="2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Система водоснабжения </w:t>
            </w:r>
          </w:p>
        </w:tc>
      </w:tr>
      <w:tr w:rsidR="003F1A39" w:rsidRPr="002A4DD0" w:rsidTr="0063774D">
        <w:trPr>
          <w:trHeight w:val="1669"/>
        </w:trPr>
        <w:tc>
          <w:tcPr>
            <w:tcW w:w="379" w:type="pc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72" w:type="pc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Доступность для потребителей</w:t>
            </w:r>
          </w:p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pacing w:val="-3"/>
                <w:sz w:val="24"/>
                <w:szCs w:val="24"/>
              </w:rPr>
              <w:t>Повышение доступности предоставления коммунальных услуг в части водоснабжения населению</w:t>
            </w:r>
          </w:p>
        </w:tc>
        <w:tc>
          <w:tcPr>
            <w:tcW w:w="2349" w:type="pc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Доля потребителей в жилых домах, обеспеченных доступом к водоснабжению, %</w:t>
            </w:r>
          </w:p>
        </w:tc>
      </w:tr>
      <w:tr w:rsidR="003F1A39" w:rsidRPr="002A4DD0" w:rsidTr="0063774D">
        <w:trPr>
          <w:trHeight w:val="20"/>
        </w:trPr>
        <w:tc>
          <w:tcPr>
            <w:tcW w:w="379" w:type="pc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72" w:type="pc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Показатели спроса на услуги водоснабжения </w:t>
            </w:r>
          </w:p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Обеспечение сбалансированности Систем водоснабжения </w:t>
            </w:r>
          </w:p>
        </w:tc>
        <w:tc>
          <w:tcPr>
            <w:tcW w:w="2349" w:type="pc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Cs/>
                <w:sz w:val="24"/>
                <w:szCs w:val="24"/>
              </w:rPr>
              <w:t>Потребление воды, тыс. м</w:t>
            </w:r>
            <w:r w:rsidRPr="002A4DD0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3F1A39" w:rsidRPr="002A4DD0" w:rsidTr="0063774D">
        <w:trPr>
          <w:trHeight w:val="20"/>
        </w:trPr>
        <w:tc>
          <w:tcPr>
            <w:tcW w:w="379" w:type="pc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272" w:type="pc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Показатели качества поставляемых услуг водоснабжения </w:t>
            </w:r>
          </w:p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pacing w:val="-3"/>
                <w:sz w:val="24"/>
                <w:szCs w:val="24"/>
              </w:rPr>
              <w:t>Повышение качества предоставления коммунальных услуг в части услуг водоснабжения населению</w:t>
            </w:r>
          </w:p>
        </w:tc>
        <w:tc>
          <w:tcPr>
            <w:tcW w:w="2349" w:type="pc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Соответствие качества воды установленным требованиям, %</w:t>
            </w:r>
          </w:p>
        </w:tc>
      </w:tr>
      <w:tr w:rsidR="003F1A39" w:rsidRPr="002A4DD0" w:rsidTr="0063774D">
        <w:trPr>
          <w:trHeight w:val="20"/>
          <w:tblHeader/>
        </w:trPr>
        <w:tc>
          <w:tcPr>
            <w:tcW w:w="379" w:type="pct"/>
            <w:vMerge w:val="restar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272" w:type="pct"/>
            <w:vMerge w:val="restar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Сбалансированность системы водоснабжения</w:t>
            </w:r>
          </w:p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Обеспечение сбалансированности услугами водоснабжения объектов капитального строительства социального или промышленного назначения</w:t>
            </w:r>
          </w:p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</w:p>
        </w:tc>
        <w:tc>
          <w:tcPr>
            <w:tcW w:w="2349" w:type="pc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Доля объемов воды, расчеты за которую осуществляются с использованием приборов учета (в части МКД – с использованием коллективных приборов учета), в общем объеме воды, %</w:t>
            </w:r>
          </w:p>
        </w:tc>
      </w:tr>
      <w:tr w:rsidR="003F1A39" w:rsidRPr="002A4DD0" w:rsidTr="0063774D">
        <w:trPr>
          <w:trHeight w:val="20"/>
          <w:tblHeader/>
        </w:trPr>
        <w:tc>
          <w:tcPr>
            <w:tcW w:w="379" w:type="pct"/>
            <w:vMerge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pct"/>
            <w:vMerge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</w:p>
        </w:tc>
        <w:tc>
          <w:tcPr>
            <w:tcW w:w="2349" w:type="pc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Уровень загрузки производственных мощностей, %</w:t>
            </w:r>
          </w:p>
        </w:tc>
      </w:tr>
      <w:tr w:rsidR="003F1A39" w:rsidRPr="002A4DD0" w:rsidTr="0063774D">
        <w:trPr>
          <w:trHeight w:val="20"/>
        </w:trPr>
        <w:tc>
          <w:tcPr>
            <w:tcW w:w="379" w:type="pct"/>
            <w:vMerge w:val="restar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2272" w:type="pct"/>
            <w:vMerge w:val="restar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Надежность обслуживания систем водоснабжения </w:t>
            </w:r>
          </w:p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pacing w:val="-3"/>
                <w:sz w:val="24"/>
                <w:szCs w:val="24"/>
              </w:rPr>
              <w:t>Повышение надежности работы системы водоснабжения в соответствии с нормативными требованиями</w:t>
            </w:r>
          </w:p>
        </w:tc>
        <w:tc>
          <w:tcPr>
            <w:tcW w:w="2349" w:type="pc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pacing w:val="-7"/>
                <w:sz w:val="24"/>
                <w:szCs w:val="24"/>
              </w:rPr>
              <w:t>Удельный вес сетей, нуждающихся в замене, %</w:t>
            </w:r>
          </w:p>
        </w:tc>
      </w:tr>
      <w:tr w:rsidR="003F1A39" w:rsidRPr="002A4DD0" w:rsidTr="0063774D">
        <w:trPr>
          <w:trHeight w:val="20"/>
        </w:trPr>
        <w:tc>
          <w:tcPr>
            <w:tcW w:w="379" w:type="pct"/>
            <w:vMerge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pct"/>
            <w:vMerge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pc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pacing w:val="-7"/>
                <w:sz w:val="24"/>
                <w:szCs w:val="24"/>
              </w:rPr>
              <w:t>Износ сетей водоснабжения, %</w:t>
            </w:r>
          </w:p>
        </w:tc>
      </w:tr>
      <w:tr w:rsidR="003F1A39" w:rsidRPr="002A4DD0" w:rsidTr="0063774D">
        <w:trPr>
          <w:trHeight w:val="983"/>
        </w:trPr>
        <w:tc>
          <w:tcPr>
            <w:tcW w:w="379" w:type="pct"/>
            <w:vMerge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pct"/>
            <w:vMerge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pc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pacing w:val="-7"/>
                <w:sz w:val="24"/>
                <w:szCs w:val="24"/>
              </w:rPr>
              <w:t>Износ системы водоснабжения в целом, %</w:t>
            </w:r>
          </w:p>
        </w:tc>
      </w:tr>
      <w:tr w:rsidR="003F1A39" w:rsidRPr="002A4DD0" w:rsidTr="0063774D">
        <w:trPr>
          <w:trHeight w:val="845"/>
        </w:trPr>
        <w:tc>
          <w:tcPr>
            <w:tcW w:w="379" w:type="pct"/>
            <w:vMerge w:val="restar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2272" w:type="pct"/>
            <w:vMerge w:val="restar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Ресурсная эффективность водоснабжения </w:t>
            </w:r>
          </w:p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работы систем водоснабжения </w:t>
            </w:r>
          </w:p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Обеспечение услугами водоснабжения новых объектов капитального строительства социального или промышленного назначения</w:t>
            </w:r>
          </w:p>
        </w:tc>
        <w:tc>
          <w:tcPr>
            <w:tcW w:w="2349" w:type="pc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Удельный расход электроэнергии, кВт∙ч/м</w:t>
            </w:r>
            <w:r w:rsidRPr="002A4DD0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3F1A39" w:rsidRPr="002A4DD0" w:rsidTr="0063774D">
        <w:trPr>
          <w:trHeight w:val="20"/>
        </w:trPr>
        <w:tc>
          <w:tcPr>
            <w:tcW w:w="379" w:type="pct"/>
            <w:vMerge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pct"/>
            <w:vMerge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pc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Производительность труда, м</w:t>
            </w:r>
            <w:r w:rsidRPr="002A4DD0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2A4DD0">
              <w:rPr>
                <w:rFonts w:ascii="Times New Roman" w:hAnsi="Times New Roman"/>
                <w:sz w:val="24"/>
                <w:szCs w:val="24"/>
              </w:rPr>
              <w:t>/чел</w:t>
            </w:r>
          </w:p>
        </w:tc>
      </w:tr>
      <w:tr w:rsidR="003F1A39" w:rsidRPr="002A4DD0" w:rsidTr="0063774D">
        <w:trPr>
          <w:trHeight w:val="20"/>
        </w:trPr>
        <w:tc>
          <w:tcPr>
            <w:tcW w:w="379" w:type="pct"/>
            <w:vMerge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2" w:type="pct"/>
            <w:vMerge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9" w:type="pc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Эффективность использования персонала (трудоемкость производства), чел./км</w:t>
            </w:r>
          </w:p>
        </w:tc>
      </w:tr>
      <w:tr w:rsidR="003F1A39" w:rsidRPr="002A4DD0" w:rsidTr="0063774D">
        <w:trPr>
          <w:trHeight w:val="20"/>
        </w:trPr>
        <w:tc>
          <w:tcPr>
            <w:tcW w:w="379" w:type="pc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2272" w:type="pc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Эффективность потребления  воды </w:t>
            </w:r>
          </w:p>
        </w:tc>
        <w:tc>
          <w:tcPr>
            <w:tcW w:w="2349" w:type="pct"/>
            <w:vAlign w:val="center"/>
          </w:tcPr>
          <w:p w:rsidR="003F1A39" w:rsidRPr="002A4DD0" w:rsidRDefault="003F1A39" w:rsidP="00122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Удельное водопотребление м</w:t>
            </w:r>
            <w:r w:rsidRPr="002A4DD0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2A4DD0">
              <w:rPr>
                <w:rFonts w:ascii="Times New Roman" w:hAnsi="Times New Roman"/>
                <w:sz w:val="24"/>
                <w:szCs w:val="24"/>
              </w:rPr>
              <w:t>/чел./год</w:t>
            </w:r>
          </w:p>
        </w:tc>
      </w:tr>
    </w:tbl>
    <w:p w:rsidR="003F1A39" w:rsidRPr="005C1916" w:rsidRDefault="003F1A39" w:rsidP="00C2737D">
      <w:pPr>
        <w:spacing w:before="120" w:after="120"/>
        <w:jc w:val="both"/>
        <w:rPr>
          <w:color w:val="000000"/>
        </w:rPr>
      </w:pPr>
    </w:p>
    <w:p w:rsidR="003F1A39" w:rsidRPr="005C1916" w:rsidRDefault="003F1A39" w:rsidP="00C2737D">
      <w:pPr>
        <w:pStyle w:val="aa"/>
        <w:spacing w:before="120" w:line="276" w:lineRule="auto"/>
        <w:ind w:firstLine="709"/>
        <w:jc w:val="both"/>
      </w:pPr>
      <w:r w:rsidRPr="005C1916">
        <w:rPr>
          <w:b/>
        </w:rPr>
        <w:t>Удельные расходы по потреблению коммунальных услуг</w:t>
      </w:r>
      <w:r w:rsidRPr="005C1916">
        <w:t xml:space="preserve"> отражают достаточный для поддержания жизнедеятельности объем потребления населением материального носителя коммунальных услуг.</w:t>
      </w:r>
    </w:p>
    <w:p w:rsidR="003F1A39" w:rsidRPr="002E51FC" w:rsidRDefault="003F1A39" w:rsidP="00C2737D">
      <w:pPr>
        <w:pStyle w:val="aa"/>
        <w:spacing w:before="120" w:line="276" w:lineRule="auto"/>
        <w:ind w:firstLine="709"/>
        <w:jc w:val="both"/>
      </w:pPr>
      <w:r w:rsidRPr="005C1916">
        <w:rPr>
          <w:b/>
        </w:rPr>
        <w:t>Охват потребителей услугами</w:t>
      </w:r>
      <w:r w:rsidRPr="005C1916">
        <w:t xml:space="preserve">  используется для оценки </w:t>
      </w:r>
      <w:r w:rsidRPr="002E51FC">
        <w:rPr>
          <w:bCs/>
        </w:rPr>
        <w:t>д</w:t>
      </w:r>
      <w:r>
        <w:rPr>
          <w:bCs/>
        </w:rPr>
        <w:t>оступности</w:t>
      </w:r>
      <w:r w:rsidRPr="002E51FC">
        <w:rPr>
          <w:bCs/>
        </w:rPr>
        <w:t xml:space="preserve"> товаров и услуг для потребителей</w:t>
      </w:r>
    </w:p>
    <w:p w:rsidR="003F1A39" w:rsidRPr="005C1916" w:rsidRDefault="003F1A39" w:rsidP="00C2737D">
      <w:pPr>
        <w:pStyle w:val="aa"/>
        <w:spacing w:before="120" w:line="276" w:lineRule="auto"/>
        <w:ind w:firstLine="709"/>
        <w:jc w:val="both"/>
      </w:pPr>
      <w:r w:rsidRPr="005C1916">
        <w:rPr>
          <w:b/>
        </w:rPr>
        <w:t>Уровень использования производственных мощностей</w:t>
      </w:r>
      <w:r w:rsidRPr="005C1916">
        <w:t>, обеспеченность приборами учета характеризуют сбалансированность систем.</w:t>
      </w:r>
    </w:p>
    <w:p w:rsidR="003F1A39" w:rsidRPr="005C1916" w:rsidRDefault="003F1A39" w:rsidP="00C2737D">
      <w:pPr>
        <w:pStyle w:val="aa"/>
        <w:spacing w:before="120" w:line="276" w:lineRule="auto"/>
        <w:ind w:firstLine="709"/>
        <w:jc w:val="both"/>
      </w:pPr>
      <w:r w:rsidRPr="005C1916">
        <w:rPr>
          <w:b/>
        </w:rPr>
        <w:t>Качество оказываемых услуг</w:t>
      </w:r>
      <w:r w:rsidRPr="005C1916">
        <w:t xml:space="preserve"> организациями коммунального комплекса характеризует соответствие качества оказываемых услуг установленным ГОСТам, эпидемиологическим нормам и правилам.</w:t>
      </w:r>
    </w:p>
    <w:p w:rsidR="003F1A39" w:rsidRPr="005C1916" w:rsidRDefault="003F1A39" w:rsidP="00C2737D">
      <w:pPr>
        <w:pStyle w:val="aa"/>
        <w:spacing w:before="120" w:line="276" w:lineRule="auto"/>
        <w:ind w:firstLine="709"/>
        <w:jc w:val="both"/>
      </w:pPr>
      <w:r w:rsidRPr="005C1916">
        <w:rPr>
          <w:b/>
        </w:rPr>
        <w:t xml:space="preserve">Надежность обслуживания систем </w:t>
      </w:r>
      <w:r>
        <w:rPr>
          <w:b/>
        </w:rPr>
        <w:t>водоснабжения</w:t>
      </w:r>
      <w:r w:rsidRPr="005C1916">
        <w:t xml:space="preserve"> характеризует способность коммунальных объектов обеспечивать жизнедеятельность </w:t>
      </w:r>
      <w:r>
        <w:t>города</w:t>
      </w:r>
      <w:r w:rsidRPr="005C1916">
        <w:t xml:space="preserve"> без существенного снижения качества среды обитания при любых воздействиях извне, то есть оценкой возможности функционирования систем</w:t>
      </w:r>
      <w:r>
        <w:t>ы</w:t>
      </w:r>
      <w:r w:rsidRPr="005C1916">
        <w:t xml:space="preserve"> практически без аварий, повреждений, других нарушений в работе.</w:t>
      </w:r>
    </w:p>
    <w:p w:rsidR="003F1A39" w:rsidRPr="005C1916" w:rsidRDefault="003F1A39" w:rsidP="00C2737D">
      <w:pPr>
        <w:pStyle w:val="aa"/>
        <w:spacing w:before="120" w:line="276" w:lineRule="auto"/>
        <w:ind w:firstLine="709"/>
        <w:jc w:val="both"/>
      </w:pPr>
      <w:r w:rsidRPr="005C1916">
        <w:rPr>
          <w:b/>
        </w:rPr>
        <w:t xml:space="preserve">Надежность работы объектов </w:t>
      </w:r>
      <w:r>
        <w:rPr>
          <w:b/>
        </w:rPr>
        <w:t>системы водоснабжения</w:t>
      </w:r>
      <w:r w:rsidRPr="005C1916">
        <w:t xml:space="preserve"> характеризуется обратной величиной - интенсивностью отказов (количеством аварий и повреждений на единицу масштаба объекта, например, на </w:t>
      </w:r>
      <w:smartTag w:uri="urn:schemas-microsoft-com:office:smarttags" w:element="metricconverter">
        <w:smartTagPr>
          <w:attr w:name="ProductID" w:val="1 км"/>
        </w:smartTagPr>
        <w:r w:rsidRPr="005C1916">
          <w:t>1 км</w:t>
        </w:r>
      </w:smartTag>
      <w:r w:rsidRPr="005C1916">
        <w:t xml:space="preserve"> инженерных сетей); износом сетей</w:t>
      </w:r>
      <w:r>
        <w:t xml:space="preserve"> водоснабжения</w:t>
      </w:r>
      <w:r w:rsidRPr="005C1916">
        <w:t xml:space="preserve">, протяженностью сетей, нуждающихся в замене; долей ежегодно заменяемых сетей; уровнем потерь и неучтенных расходов. </w:t>
      </w:r>
    </w:p>
    <w:p w:rsidR="003F1A39" w:rsidRPr="005C1916" w:rsidRDefault="003F1A39" w:rsidP="00C2737D">
      <w:pPr>
        <w:pStyle w:val="aa"/>
        <w:spacing w:before="120" w:line="276" w:lineRule="auto"/>
        <w:ind w:firstLine="709"/>
        <w:jc w:val="both"/>
      </w:pPr>
      <w:r w:rsidRPr="005C1916">
        <w:rPr>
          <w:b/>
        </w:rPr>
        <w:lastRenderedPageBreak/>
        <w:t>Ресурсная эффективность</w:t>
      </w:r>
      <w:r w:rsidRPr="005C1916">
        <w:t xml:space="preserve">  определяет рациональность использования ресурсов, характеризуется </w:t>
      </w:r>
      <w:r>
        <w:t>удельным расходом электроэнергии</w:t>
      </w:r>
      <w:r w:rsidRPr="005C1916">
        <w:t>.</w:t>
      </w:r>
    </w:p>
    <w:p w:rsidR="003F1A39" w:rsidRPr="005C1916" w:rsidRDefault="003F1A39" w:rsidP="00C2737D">
      <w:pPr>
        <w:pStyle w:val="aa"/>
        <w:spacing w:before="120" w:line="276" w:lineRule="auto"/>
        <w:ind w:firstLine="709"/>
        <w:jc w:val="both"/>
      </w:pPr>
      <w:r w:rsidRPr="005C1916">
        <w:t>Результатами реализации мероприятий по развитию систем водоснабжения муниципального образования  являются:</w:t>
      </w:r>
    </w:p>
    <w:p w:rsidR="003F1A39" w:rsidRPr="005C1916" w:rsidRDefault="003F1A39" w:rsidP="00B40FE2">
      <w:pPr>
        <w:pStyle w:val="aa"/>
        <w:numPr>
          <w:ilvl w:val="0"/>
          <w:numId w:val="17"/>
        </w:numPr>
        <w:tabs>
          <w:tab w:val="num" w:pos="720"/>
        </w:tabs>
        <w:spacing w:before="120" w:line="276" w:lineRule="auto"/>
        <w:ind w:left="714" w:hanging="357"/>
        <w:jc w:val="both"/>
      </w:pPr>
      <w:r w:rsidRPr="005C1916">
        <w:t>обеспечение бесперебойной подачи качественной воды от источника до потребителя;</w:t>
      </w:r>
    </w:p>
    <w:p w:rsidR="003F1A39" w:rsidRPr="005C1916" w:rsidRDefault="003F1A39" w:rsidP="00B40FE2">
      <w:pPr>
        <w:pStyle w:val="aa"/>
        <w:numPr>
          <w:ilvl w:val="0"/>
          <w:numId w:val="17"/>
        </w:numPr>
        <w:tabs>
          <w:tab w:val="num" w:pos="720"/>
        </w:tabs>
        <w:spacing w:before="120" w:line="276" w:lineRule="auto"/>
        <w:ind w:left="714" w:hanging="357"/>
        <w:jc w:val="both"/>
      </w:pPr>
      <w:r w:rsidRPr="005C1916">
        <w:t>улучшение качества жилищно-коммунального обслуживания населения по системе водоснабжения;</w:t>
      </w:r>
    </w:p>
    <w:p w:rsidR="003F1A39" w:rsidRDefault="003F1A39" w:rsidP="00B40FE2">
      <w:pPr>
        <w:pStyle w:val="aa"/>
        <w:numPr>
          <w:ilvl w:val="0"/>
          <w:numId w:val="17"/>
        </w:numPr>
        <w:tabs>
          <w:tab w:val="num" w:pos="720"/>
        </w:tabs>
        <w:spacing w:before="120" w:line="276" w:lineRule="auto"/>
        <w:ind w:left="714" w:hanging="357"/>
        <w:jc w:val="both"/>
      </w:pPr>
      <w:r w:rsidRPr="005C1916">
        <w:t>обеспечение энергосбережения;</w:t>
      </w:r>
    </w:p>
    <w:p w:rsidR="003F1A39" w:rsidRPr="001707F4" w:rsidRDefault="003F1A39" w:rsidP="00B40FE2">
      <w:pPr>
        <w:pStyle w:val="aa"/>
        <w:numPr>
          <w:ilvl w:val="0"/>
          <w:numId w:val="17"/>
        </w:numPr>
        <w:tabs>
          <w:tab w:val="num" w:pos="720"/>
        </w:tabs>
        <w:spacing w:before="120" w:line="276" w:lineRule="auto"/>
        <w:ind w:left="714" w:hanging="357"/>
        <w:jc w:val="both"/>
      </w:pPr>
      <w:r>
        <w:t>повышение надежности системы водоснабжения;</w:t>
      </w:r>
    </w:p>
    <w:p w:rsidR="003F1A39" w:rsidRPr="005C1916" w:rsidRDefault="003F1A39" w:rsidP="00B40FE2">
      <w:pPr>
        <w:pStyle w:val="aa"/>
        <w:numPr>
          <w:ilvl w:val="0"/>
          <w:numId w:val="17"/>
        </w:numPr>
        <w:tabs>
          <w:tab w:val="num" w:pos="720"/>
        </w:tabs>
        <w:spacing w:before="120" w:line="276" w:lineRule="auto"/>
        <w:ind w:left="714" w:hanging="357"/>
        <w:jc w:val="both"/>
      </w:pPr>
      <w:r w:rsidRPr="005C1916">
        <w:t>обеспечение возможности подключения строящихся объектов к системе водоснабжения при гарантированном объеме заявленной мощности.</w:t>
      </w:r>
    </w:p>
    <w:p w:rsidR="003F1A39" w:rsidRPr="005C1916" w:rsidRDefault="003F1A39" w:rsidP="00C2737D">
      <w:pPr>
        <w:pStyle w:val="aa"/>
        <w:spacing w:before="120" w:line="276" w:lineRule="auto"/>
        <w:ind w:firstLine="709"/>
        <w:jc w:val="both"/>
        <w:sectPr w:rsidR="003F1A39" w:rsidRPr="005C1916" w:rsidSect="00426F5D">
          <w:footerReference w:type="even" r:id="rId14"/>
          <w:footerReference w:type="default" r:id="rId15"/>
          <w:pgSz w:w="11906" w:h="16838"/>
          <w:pgMar w:top="1099" w:right="851" w:bottom="1134" w:left="1701" w:header="283" w:footer="272" w:gutter="0"/>
          <w:cols w:space="708"/>
          <w:docGrid w:linePitch="360"/>
        </w:sectPr>
      </w:pPr>
      <w:r w:rsidRPr="005C1916">
        <w:t xml:space="preserve">Целевые показатели реализации Программы приведены в  таблице </w:t>
      </w:r>
      <w:r>
        <w:t>7</w:t>
      </w:r>
      <w:r w:rsidRPr="005C1916">
        <w:t>.2.</w:t>
      </w:r>
    </w:p>
    <w:p w:rsidR="003F1A39" w:rsidRPr="0012217C" w:rsidRDefault="003F1A39" w:rsidP="008708AD">
      <w:pPr>
        <w:rPr>
          <w:rFonts w:ascii="Times New Roman" w:hAnsi="Times New Roman"/>
          <w:sz w:val="24"/>
          <w:szCs w:val="24"/>
        </w:rPr>
      </w:pPr>
      <w:r w:rsidRPr="0012217C">
        <w:rPr>
          <w:rFonts w:ascii="Times New Roman" w:hAnsi="Times New Roman"/>
          <w:sz w:val="24"/>
          <w:szCs w:val="24"/>
        </w:rPr>
        <w:lastRenderedPageBreak/>
        <w:t xml:space="preserve">Таблица 7.2. Целевые показатели системы водоснабжения </w:t>
      </w:r>
      <w:r w:rsidR="002D63A7">
        <w:rPr>
          <w:rFonts w:ascii="Times New Roman" w:hAnsi="Times New Roman"/>
          <w:sz w:val="24"/>
          <w:szCs w:val="24"/>
        </w:rPr>
        <w:t>Кеслеровского сельского поселения</w:t>
      </w:r>
    </w:p>
    <w:p w:rsidR="003F1A39" w:rsidRDefault="003F1A39" w:rsidP="00C2737D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33"/>
        <w:gridCol w:w="1948"/>
        <w:gridCol w:w="1337"/>
        <w:gridCol w:w="840"/>
        <w:gridCol w:w="804"/>
        <w:gridCol w:w="665"/>
        <w:gridCol w:w="101"/>
        <w:gridCol w:w="710"/>
        <w:gridCol w:w="849"/>
        <w:gridCol w:w="710"/>
        <w:gridCol w:w="849"/>
        <w:gridCol w:w="852"/>
        <w:gridCol w:w="852"/>
        <w:gridCol w:w="787"/>
        <w:gridCol w:w="2549"/>
      </w:tblGrid>
      <w:tr w:rsidR="002D63A7" w:rsidRPr="002A4DD0" w:rsidTr="00487E65">
        <w:trPr>
          <w:gridAfter w:val="1"/>
          <w:wAfter w:w="862" w:type="pct"/>
          <w:trHeight w:val="20"/>
          <w:tblHeader/>
        </w:trPr>
        <w:tc>
          <w:tcPr>
            <w:tcW w:w="316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659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5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284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16" w:right="-9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2015</w:t>
            </w:r>
          </w:p>
          <w:p w:rsidR="002D63A7" w:rsidRPr="002A4DD0" w:rsidRDefault="002D63A7" w:rsidP="00487E65">
            <w:pPr>
              <w:spacing w:after="0" w:line="240" w:lineRule="auto"/>
              <w:ind w:left="-116" w:right="-9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факт</w:t>
            </w: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7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16" w:right="-9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2016</w:t>
            </w:r>
          </w:p>
          <w:p w:rsidR="002D63A7" w:rsidRPr="002A4DD0" w:rsidRDefault="002D63A7" w:rsidP="00487E65">
            <w:pPr>
              <w:spacing w:after="0" w:line="240" w:lineRule="auto"/>
              <w:ind w:left="-116" w:right="-9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(факт</w:t>
            </w: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5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16" w:right="-9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2017</w:t>
            </w:r>
          </w:p>
          <w:p w:rsidR="002D63A7" w:rsidRPr="002A4DD0" w:rsidRDefault="002D63A7" w:rsidP="00487E65">
            <w:pPr>
              <w:spacing w:after="0" w:line="240" w:lineRule="auto"/>
              <w:ind w:left="-116" w:right="-9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(план)</w:t>
            </w:r>
          </w:p>
        </w:tc>
        <w:tc>
          <w:tcPr>
            <w:tcW w:w="274" w:type="pct"/>
            <w:gridSpan w:val="2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16" w:right="-9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2018</w:t>
            </w:r>
          </w:p>
          <w:p w:rsidR="002D63A7" w:rsidRPr="002A4DD0" w:rsidRDefault="002D63A7" w:rsidP="00487E65">
            <w:pPr>
              <w:spacing w:after="0" w:line="240" w:lineRule="auto"/>
              <w:ind w:left="-116" w:right="-9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(план)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16" w:right="-9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2019</w:t>
            </w:r>
          </w:p>
          <w:p w:rsidR="002D63A7" w:rsidRPr="002A4DD0" w:rsidRDefault="002D63A7" w:rsidP="00487E65">
            <w:pPr>
              <w:spacing w:after="0" w:line="240" w:lineRule="auto"/>
              <w:ind w:left="-116" w:right="-9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(план)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16" w:right="-9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2020</w:t>
            </w:r>
          </w:p>
          <w:p w:rsidR="002D63A7" w:rsidRPr="002A4DD0" w:rsidRDefault="002D63A7" w:rsidP="00487E65">
            <w:pPr>
              <w:spacing w:after="0" w:line="240" w:lineRule="auto"/>
              <w:ind w:left="-116" w:right="-9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(план)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16" w:right="-9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2021</w:t>
            </w:r>
          </w:p>
          <w:p w:rsidR="002D63A7" w:rsidRPr="002A4DD0" w:rsidRDefault="002D63A7" w:rsidP="00487E65">
            <w:pPr>
              <w:spacing w:after="0" w:line="240" w:lineRule="auto"/>
              <w:ind w:left="-116" w:right="-9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(план)</w:t>
            </w:r>
          </w:p>
        </w:tc>
        <w:tc>
          <w:tcPr>
            <w:tcW w:w="288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16" w:right="-9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2022</w:t>
            </w:r>
          </w:p>
          <w:p w:rsidR="002D63A7" w:rsidRPr="002A4DD0" w:rsidRDefault="002D63A7" w:rsidP="00487E65">
            <w:pPr>
              <w:spacing w:after="0" w:line="240" w:lineRule="auto"/>
              <w:ind w:left="-116" w:right="-9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(план)</w:t>
            </w:r>
          </w:p>
        </w:tc>
        <w:tc>
          <w:tcPr>
            <w:tcW w:w="288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16" w:right="-9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2023</w:t>
            </w:r>
          </w:p>
          <w:p w:rsidR="002D63A7" w:rsidRPr="002A4DD0" w:rsidRDefault="002D63A7" w:rsidP="00487E65">
            <w:pPr>
              <w:spacing w:after="0" w:line="240" w:lineRule="auto"/>
              <w:ind w:left="-116" w:right="-9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(план)</w:t>
            </w:r>
          </w:p>
        </w:tc>
        <w:tc>
          <w:tcPr>
            <w:tcW w:w="266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ind w:right="-9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2024</w:t>
            </w:r>
          </w:p>
          <w:p w:rsidR="002D63A7" w:rsidRPr="002A4DD0" w:rsidRDefault="002D63A7" w:rsidP="00487E65">
            <w:pPr>
              <w:spacing w:after="0" w:line="240" w:lineRule="auto"/>
              <w:ind w:left="-116" w:right="-95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(план)</w:t>
            </w:r>
          </w:p>
        </w:tc>
      </w:tr>
      <w:tr w:rsidR="002D63A7" w:rsidRPr="002A4DD0" w:rsidTr="00487E65">
        <w:trPr>
          <w:trHeight w:val="20"/>
        </w:trPr>
        <w:tc>
          <w:tcPr>
            <w:tcW w:w="316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84" w:type="pct"/>
            <w:gridSpan w:val="14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Надежность (бесперебойность) снабжения потребителей товарами (услугами)</w:t>
            </w:r>
          </w:p>
        </w:tc>
      </w:tr>
      <w:tr w:rsidR="002D63A7" w:rsidRPr="002A4DD0" w:rsidTr="00487E65">
        <w:trPr>
          <w:gridAfter w:val="1"/>
          <w:wAfter w:w="862" w:type="pct"/>
          <w:trHeight w:val="20"/>
        </w:trPr>
        <w:tc>
          <w:tcPr>
            <w:tcW w:w="316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659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Аварийность систем коммунальной инфраструктуры</w:t>
            </w:r>
          </w:p>
        </w:tc>
        <w:tc>
          <w:tcPr>
            <w:tcW w:w="45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ед./км. (повреждений)</w:t>
            </w:r>
          </w:p>
        </w:tc>
        <w:tc>
          <w:tcPr>
            <w:tcW w:w="284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8,39</w:t>
            </w:r>
          </w:p>
        </w:tc>
        <w:tc>
          <w:tcPr>
            <w:tcW w:w="27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8,05</w:t>
            </w:r>
          </w:p>
        </w:tc>
        <w:tc>
          <w:tcPr>
            <w:tcW w:w="259" w:type="pct"/>
            <w:gridSpan w:val="2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7,67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7,26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7,12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6,96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6,70</w:t>
            </w:r>
          </w:p>
        </w:tc>
        <w:tc>
          <w:tcPr>
            <w:tcW w:w="288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6,38</w:t>
            </w:r>
          </w:p>
        </w:tc>
        <w:tc>
          <w:tcPr>
            <w:tcW w:w="288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6,27</w:t>
            </w:r>
          </w:p>
        </w:tc>
        <w:tc>
          <w:tcPr>
            <w:tcW w:w="266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5,44</w:t>
            </w:r>
          </w:p>
        </w:tc>
      </w:tr>
      <w:tr w:rsidR="002D63A7" w:rsidRPr="002A4DD0" w:rsidTr="00487E65">
        <w:trPr>
          <w:gridAfter w:val="1"/>
          <w:wAfter w:w="862" w:type="pct"/>
          <w:trHeight w:val="20"/>
        </w:trPr>
        <w:tc>
          <w:tcPr>
            <w:tcW w:w="316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659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Перебои в снабжении потребителей</w:t>
            </w:r>
          </w:p>
        </w:tc>
        <w:tc>
          <w:tcPr>
            <w:tcW w:w="45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час./чел.</w:t>
            </w:r>
          </w:p>
        </w:tc>
        <w:tc>
          <w:tcPr>
            <w:tcW w:w="284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152</w:t>
            </w:r>
          </w:p>
        </w:tc>
        <w:tc>
          <w:tcPr>
            <w:tcW w:w="27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152</w:t>
            </w:r>
          </w:p>
        </w:tc>
        <w:tc>
          <w:tcPr>
            <w:tcW w:w="259" w:type="pct"/>
            <w:gridSpan w:val="2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288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288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266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</w:tr>
      <w:tr w:rsidR="002D63A7" w:rsidRPr="002A4DD0" w:rsidTr="00487E65">
        <w:trPr>
          <w:gridAfter w:val="1"/>
          <w:wAfter w:w="862" w:type="pct"/>
          <w:trHeight w:val="20"/>
        </w:trPr>
        <w:tc>
          <w:tcPr>
            <w:tcW w:w="316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659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Продолжительность поставки товаров и услуг</w:t>
            </w:r>
          </w:p>
        </w:tc>
        <w:tc>
          <w:tcPr>
            <w:tcW w:w="45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час/день.</w:t>
            </w:r>
          </w:p>
        </w:tc>
        <w:tc>
          <w:tcPr>
            <w:tcW w:w="284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7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59" w:type="pct"/>
            <w:gridSpan w:val="2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88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88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66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</w:tr>
      <w:tr w:rsidR="002D63A7" w:rsidRPr="002A4DD0" w:rsidTr="00487E65">
        <w:trPr>
          <w:gridAfter w:val="1"/>
          <w:wAfter w:w="862" w:type="pct"/>
          <w:trHeight w:val="20"/>
        </w:trPr>
        <w:tc>
          <w:tcPr>
            <w:tcW w:w="316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659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Уровень потерь</w:t>
            </w:r>
          </w:p>
        </w:tc>
        <w:tc>
          <w:tcPr>
            <w:tcW w:w="45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84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37,00</w:t>
            </w:r>
          </w:p>
        </w:tc>
        <w:tc>
          <w:tcPr>
            <w:tcW w:w="27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36,99</w:t>
            </w:r>
          </w:p>
        </w:tc>
        <w:tc>
          <w:tcPr>
            <w:tcW w:w="259" w:type="pct"/>
            <w:gridSpan w:val="2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36,99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36,98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36,98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36,98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36,97</w:t>
            </w:r>
          </w:p>
        </w:tc>
        <w:tc>
          <w:tcPr>
            <w:tcW w:w="288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36,97</w:t>
            </w:r>
          </w:p>
        </w:tc>
        <w:tc>
          <w:tcPr>
            <w:tcW w:w="288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36,96</w:t>
            </w:r>
          </w:p>
        </w:tc>
        <w:tc>
          <w:tcPr>
            <w:tcW w:w="266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36,95</w:t>
            </w:r>
          </w:p>
        </w:tc>
      </w:tr>
      <w:tr w:rsidR="002D63A7" w:rsidRPr="002A4DD0" w:rsidTr="00487E65">
        <w:trPr>
          <w:gridAfter w:val="1"/>
          <w:wAfter w:w="862" w:type="pct"/>
          <w:trHeight w:val="20"/>
        </w:trPr>
        <w:tc>
          <w:tcPr>
            <w:tcW w:w="316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659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Коэффициент потерь</w:t>
            </w:r>
          </w:p>
        </w:tc>
        <w:tc>
          <w:tcPr>
            <w:tcW w:w="45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м</w:t>
            </w:r>
            <w:r w:rsidRPr="002A4DD0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2A4DD0">
              <w:rPr>
                <w:rFonts w:ascii="Times New Roman" w:hAnsi="Times New Roman"/>
                <w:sz w:val="20"/>
                <w:szCs w:val="20"/>
              </w:rPr>
              <w:t>/км.</w:t>
            </w:r>
          </w:p>
        </w:tc>
        <w:tc>
          <w:tcPr>
            <w:tcW w:w="284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58" w:right="-1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15144</w:t>
            </w:r>
          </w:p>
        </w:tc>
        <w:tc>
          <w:tcPr>
            <w:tcW w:w="27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58" w:right="-1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15420</w:t>
            </w:r>
          </w:p>
        </w:tc>
        <w:tc>
          <w:tcPr>
            <w:tcW w:w="259" w:type="pct"/>
            <w:gridSpan w:val="2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58" w:right="-1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15669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58" w:right="-1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15845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58" w:right="-1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16190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58" w:right="-1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16588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58" w:right="-1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16625</w:t>
            </w:r>
          </w:p>
        </w:tc>
        <w:tc>
          <w:tcPr>
            <w:tcW w:w="288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58" w:right="-1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16712</w:t>
            </w:r>
          </w:p>
        </w:tc>
        <w:tc>
          <w:tcPr>
            <w:tcW w:w="288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58" w:right="-1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16961</w:t>
            </w:r>
          </w:p>
        </w:tc>
        <w:tc>
          <w:tcPr>
            <w:tcW w:w="266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07" w:right="-3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17173</w:t>
            </w:r>
          </w:p>
        </w:tc>
      </w:tr>
      <w:tr w:rsidR="002D63A7" w:rsidRPr="002A4DD0" w:rsidTr="00487E65">
        <w:trPr>
          <w:gridAfter w:val="1"/>
          <w:wAfter w:w="862" w:type="pct"/>
          <w:trHeight w:val="20"/>
        </w:trPr>
        <w:tc>
          <w:tcPr>
            <w:tcW w:w="316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659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Индекс замены оборудования</w:t>
            </w:r>
          </w:p>
        </w:tc>
        <w:tc>
          <w:tcPr>
            <w:tcW w:w="45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84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58" w:right="-1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58" w:right="-1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3,03</w:t>
            </w:r>
          </w:p>
        </w:tc>
        <w:tc>
          <w:tcPr>
            <w:tcW w:w="259" w:type="pct"/>
            <w:gridSpan w:val="2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58" w:right="-1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7,58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58" w:right="-1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58" w:right="-1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10,61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58" w:right="-1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3,03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58" w:right="-1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3,03</w:t>
            </w:r>
          </w:p>
        </w:tc>
        <w:tc>
          <w:tcPr>
            <w:tcW w:w="288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58" w:right="-1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88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ind w:left="-158" w:right="-17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66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D63A7" w:rsidRPr="002A4DD0" w:rsidTr="00487E65">
        <w:trPr>
          <w:gridAfter w:val="1"/>
          <w:wAfter w:w="862" w:type="pct"/>
          <w:trHeight w:val="20"/>
        </w:trPr>
        <w:tc>
          <w:tcPr>
            <w:tcW w:w="316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659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замена сетей</w:t>
            </w:r>
          </w:p>
        </w:tc>
        <w:tc>
          <w:tcPr>
            <w:tcW w:w="45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84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2,33</w:t>
            </w:r>
          </w:p>
        </w:tc>
        <w:tc>
          <w:tcPr>
            <w:tcW w:w="27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2,80</w:t>
            </w:r>
          </w:p>
        </w:tc>
        <w:tc>
          <w:tcPr>
            <w:tcW w:w="259" w:type="pct"/>
            <w:gridSpan w:val="2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1,52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3,03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2,01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2,53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2,74</w:t>
            </w:r>
          </w:p>
        </w:tc>
        <w:tc>
          <w:tcPr>
            <w:tcW w:w="288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3,34</w:t>
            </w:r>
          </w:p>
        </w:tc>
        <w:tc>
          <w:tcPr>
            <w:tcW w:w="288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2,93</w:t>
            </w:r>
          </w:p>
        </w:tc>
        <w:tc>
          <w:tcPr>
            <w:tcW w:w="266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7,73</w:t>
            </w:r>
          </w:p>
        </w:tc>
      </w:tr>
      <w:tr w:rsidR="002D63A7" w:rsidRPr="002A4DD0" w:rsidTr="00487E65">
        <w:trPr>
          <w:gridAfter w:val="1"/>
          <w:wAfter w:w="862" w:type="pct"/>
          <w:trHeight w:val="20"/>
        </w:trPr>
        <w:tc>
          <w:tcPr>
            <w:tcW w:w="316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659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Износ источников водоснабжения</w:t>
            </w:r>
          </w:p>
        </w:tc>
        <w:tc>
          <w:tcPr>
            <w:tcW w:w="45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84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83,33</w:t>
            </w:r>
          </w:p>
        </w:tc>
        <w:tc>
          <w:tcPr>
            <w:tcW w:w="27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83,87</w:t>
            </w:r>
          </w:p>
        </w:tc>
        <w:tc>
          <w:tcPr>
            <w:tcW w:w="259" w:type="pct"/>
            <w:gridSpan w:val="2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81,82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82,35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80,56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78,95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77,50</w:t>
            </w:r>
          </w:p>
        </w:tc>
        <w:tc>
          <w:tcPr>
            <w:tcW w:w="288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76,19</w:t>
            </w:r>
          </w:p>
        </w:tc>
        <w:tc>
          <w:tcPr>
            <w:tcW w:w="288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75,00</w:t>
            </w:r>
          </w:p>
        </w:tc>
        <w:tc>
          <w:tcPr>
            <w:tcW w:w="266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73,91</w:t>
            </w:r>
          </w:p>
        </w:tc>
      </w:tr>
      <w:tr w:rsidR="002D63A7" w:rsidRPr="002A4DD0" w:rsidTr="00487E65">
        <w:trPr>
          <w:gridAfter w:val="1"/>
          <w:wAfter w:w="862" w:type="pct"/>
          <w:trHeight w:val="20"/>
        </w:trPr>
        <w:tc>
          <w:tcPr>
            <w:tcW w:w="316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659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Удельный вес сетей, нуждающихся в замене</w:t>
            </w:r>
          </w:p>
        </w:tc>
        <w:tc>
          <w:tcPr>
            <w:tcW w:w="45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84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32,15</w:t>
            </w:r>
          </w:p>
        </w:tc>
        <w:tc>
          <w:tcPr>
            <w:tcW w:w="27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30,83</w:t>
            </w:r>
          </w:p>
        </w:tc>
        <w:tc>
          <w:tcPr>
            <w:tcW w:w="259" w:type="pct"/>
            <w:gridSpan w:val="2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29,43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27,88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27,34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26,29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24,75</w:t>
            </w:r>
          </w:p>
        </w:tc>
        <w:tc>
          <w:tcPr>
            <w:tcW w:w="288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22,61</w:t>
            </w:r>
          </w:p>
        </w:tc>
        <w:tc>
          <w:tcPr>
            <w:tcW w:w="288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21,13</w:t>
            </w:r>
          </w:p>
        </w:tc>
        <w:tc>
          <w:tcPr>
            <w:tcW w:w="266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14,85</w:t>
            </w:r>
          </w:p>
        </w:tc>
      </w:tr>
      <w:tr w:rsidR="002D63A7" w:rsidRPr="002A4DD0" w:rsidTr="00487E65">
        <w:trPr>
          <w:trHeight w:val="20"/>
        </w:trPr>
        <w:tc>
          <w:tcPr>
            <w:tcW w:w="316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84" w:type="pct"/>
            <w:gridSpan w:val="14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Сбалансированность системы коммунальной инфраструктуры</w:t>
            </w:r>
          </w:p>
        </w:tc>
      </w:tr>
      <w:tr w:rsidR="002D63A7" w:rsidRPr="002A4DD0" w:rsidTr="00487E65">
        <w:trPr>
          <w:gridAfter w:val="1"/>
          <w:wAfter w:w="862" w:type="pct"/>
          <w:trHeight w:val="20"/>
        </w:trPr>
        <w:tc>
          <w:tcPr>
            <w:tcW w:w="316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659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Уровень загрузки производственных мощностей (водозаборных сооружений)</w:t>
            </w:r>
          </w:p>
        </w:tc>
        <w:tc>
          <w:tcPr>
            <w:tcW w:w="45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84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41,70</w:t>
            </w:r>
          </w:p>
        </w:tc>
        <w:tc>
          <w:tcPr>
            <w:tcW w:w="27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42,46</w:t>
            </w:r>
          </w:p>
        </w:tc>
        <w:tc>
          <w:tcPr>
            <w:tcW w:w="225" w:type="pct"/>
            <w:vAlign w:val="center"/>
          </w:tcPr>
          <w:p w:rsidR="002D63A7" w:rsidRPr="002A4DD0" w:rsidRDefault="002D63A7" w:rsidP="00487E65">
            <w:pPr>
              <w:spacing w:after="0"/>
              <w:ind w:left="-50" w:right="-6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43,21</w:t>
            </w:r>
          </w:p>
        </w:tc>
        <w:tc>
          <w:tcPr>
            <w:tcW w:w="274" w:type="pct"/>
            <w:gridSpan w:val="2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43,70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44,66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45,76</w:t>
            </w:r>
          </w:p>
        </w:tc>
        <w:tc>
          <w:tcPr>
            <w:tcW w:w="287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46,31</w:t>
            </w:r>
          </w:p>
        </w:tc>
        <w:tc>
          <w:tcPr>
            <w:tcW w:w="288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47,03</w:t>
            </w:r>
          </w:p>
        </w:tc>
        <w:tc>
          <w:tcPr>
            <w:tcW w:w="288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47,73</w:t>
            </w:r>
          </w:p>
        </w:tc>
        <w:tc>
          <w:tcPr>
            <w:tcW w:w="266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48,34</w:t>
            </w:r>
          </w:p>
        </w:tc>
      </w:tr>
      <w:tr w:rsidR="002D63A7" w:rsidRPr="002A4DD0" w:rsidTr="00487E65">
        <w:trPr>
          <w:gridAfter w:val="1"/>
          <w:wAfter w:w="862" w:type="pct"/>
          <w:trHeight w:val="20"/>
        </w:trPr>
        <w:tc>
          <w:tcPr>
            <w:tcW w:w="316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2.1.*</w:t>
            </w:r>
          </w:p>
        </w:tc>
        <w:tc>
          <w:tcPr>
            <w:tcW w:w="659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 xml:space="preserve">Уровень загрузки производственных </w:t>
            </w:r>
            <w:r w:rsidRPr="002A4DD0">
              <w:rPr>
                <w:rFonts w:ascii="Times New Roman" w:hAnsi="Times New Roman"/>
                <w:sz w:val="20"/>
                <w:szCs w:val="20"/>
              </w:rPr>
              <w:lastRenderedPageBreak/>
              <w:t>мощностей (сети)</w:t>
            </w:r>
          </w:p>
        </w:tc>
        <w:tc>
          <w:tcPr>
            <w:tcW w:w="45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284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41,70</w:t>
            </w:r>
          </w:p>
        </w:tc>
        <w:tc>
          <w:tcPr>
            <w:tcW w:w="27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42,46</w:t>
            </w:r>
          </w:p>
        </w:tc>
        <w:tc>
          <w:tcPr>
            <w:tcW w:w="225" w:type="pct"/>
            <w:vAlign w:val="center"/>
          </w:tcPr>
          <w:p w:rsidR="002D63A7" w:rsidRPr="002A4DD0" w:rsidRDefault="002D63A7" w:rsidP="00487E65">
            <w:pPr>
              <w:spacing w:after="0"/>
              <w:ind w:left="-50" w:right="-6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43,21</w:t>
            </w:r>
          </w:p>
        </w:tc>
        <w:tc>
          <w:tcPr>
            <w:tcW w:w="274" w:type="pct"/>
            <w:gridSpan w:val="2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43,70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44,66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45,76</w:t>
            </w:r>
          </w:p>
        </w:tc>
        <w:tc>
          <w:tcPr>
            <w:tcW w:w="287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46,31</w:t>
            </w:r>
          </w:p>
        </w:tc>
        <w:tc>
          <w:tcPr>
            <w:tcW w:w="288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47,03</w:t>
            </w:r>
          </w:p>
        </w:tc>
        <w:tc>
          <w:tcPr>
            <w:tcW w:w="288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47,73</w:t>
            </w:r>
          </w:p>
        </w:tc>
        <w:tc>
          <w:tcPr>
            <w:tcW w:w="266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48,34</w:t>
            </w:r>
          </w:p>
        </w:tc>
      </w:tr>
      <w:tr w:rsidR="002D63A7" w:rsidRPr="002A4DD0" w:rsidTr="00487E65">
        <w:trPr>
          <w:trHeight w:val="20"/>
        </w:trPr>
        <w:tc>
          <w:tcPr>
            <w:tcW w:w="316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4684" w:type="pct"/>
            <w:gridSpan w:val="14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Доступность товаров и услуг для потребителей</w:t>
            </w:r>
          </w:p>
        </w:tc>
      </w:tr>
      <w:tr w:rsidR="002D63A7" w:rsidRPr="002A4DD0" w:rsidTr="00487E65">
        <w:trPr>
          <w:gridAfter w:val="1"/>
          <w:wAfter w:w="862" w:type="pct"/>
          <w:trHeight w:val="20"/>
        </w:trPr>
        <w:tc>
          <w:tcPr>
            <w:tcW w:w="316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659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Доля потребителей в жилых домах, обеспеченных доступом к коммунальной инфраструктуре</w:t>
            </w:r>
          </w:p>
        </w:tc>
        <w:tc>
          <w:tcPr>
            <w:tcW w:w="45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84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98,45</w:t>
            </w:r>
          </w:p>
        </w:tc>
        <w:tc>
          <w:tcPr>
            <w:tcW w:w="27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98,6</w:t>
            </w:r>
          </w:p>
        </w:tc>
        <w:tc>
          <w:tcPr>
            <w:tcW w:w="225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98,8</w:t>
            </w:r>
          </w:p>
        </w:tc>
        <w:tc>
          <w:tcPr>
            <w:tcW w:w="274" w:type="pct"/>
            <w:gridSpan w:val="2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99,2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99,5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8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8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66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  <w:tr w:rsidR="002D63A7" w:rsidRPr="002A4DD0" w:rsidTr="00487E65">
        <w:trPr>
          <w:gridAfter w:val="1"/>
          <w:wAfter w:w="862" w:type="pct"/>
          <w:trHeight w:val="20"/>
        </w:trPr>
        <w:tc>
          <w:tcPr>
            <w:tcW w:w="316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659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Индекс нового строительства</w:t>
            </w:r>
          </w:p>
        </w:tc>
        <w:tc>
          <w:tcPr>
            <w:tcW w:w="45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84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25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74" w:type="pct"/>
            <w:gridSpan w:val="2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288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0,01</w:t>
            </w:r>
          </w:p>
        </w:tc>
        <w:tc>
          <w:tcPr>
            <w:tcW w:w="288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66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D63A7" w:rsidRPr="002A4DD0" w:rsidTr="00487E65">
        <w:trPr>
          <w:gridAfter w:val="1"/>
          <w:wAfter w:w="862" w:type="pct"/>
          <w:trHeight w:val="20"/>
        </w:trPr>
        <w:tc>
          <w:tcPr>
            <w:tcW w:w="316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659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Удельное водопотребление</w:t>
            </w:r>
          </w:p>
        </w:tc>
        <w:tc>
          <w:tcPr>
            <w:tcW w:w="45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м</w:t>
            </w:r>
            <w:r w:rsidRPr="002A4DD0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2A4DD0">
              <w:rPr>
                <w:rFonts w:ascii="Times New Roman" w:hAnsi="Times New Roman"/>
                <w:sz w:val="20"/>
                <w:szCs w:val="20"/>
              </w:rPr>
              <w:t>/чел. в год</w:t>
            </w:r>
          </w:p>
        </w:tc>
        <w:tc>
          <w:tcPr>
            <w:tcW w:w="284" w:type="pct"/>
            <w:vAlign w:val="center"/>
          </w:tcPr>
          <w:p w:rsidR="002D63A7" w:rsidRPr="002A4DD0" w:rsidRDefault="002D63A7" w:rsidP="00487E6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43,26</w:t>
            </w:r>
          </w:p>
        </w:tc>
        <w:tc>
          <w:tcPr>
            <w:tcW w:w="272" w:type="pct"/>
            <w:vAlign w:val="center"/>
          </w:tcPr>
          <w:p w:rsidR="002D63A7" w:rsidRPr="002A4DD0" w:rsidRDefault="002D63A7" w:rsidP="00487E6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43,38</w:t>
            </w:r>
          </w:p>
        </w:tc>
        <w:tc>
          <w:tcPr>
            <w:tcW w:w="225" w:type="pct"/>
            <w:vAlign w:val="center"/>
          </w:tcPr>
          <w:p w:rsidR="002D63A7" w:rsidRPr="002A4DD0" w:rsidRDefault="002D63A7" w:rsidP="00487E65">
            <w:pPr>
              <w:spacing w:after="0"/>
              <w:ind w:left="-50" w:right="-6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43,94</w:t>
            </w:r>
          </w:p>
        </w:tc>
        <w:tc>
          <w:tcPr>
            <w:tcW w:w="274" w:type="pct"/>
            <w:gridSpan w:val="2"/>
            <w:vAlign w:val="center"/>
          </w:tcPr>
          <w:p w:rsidR="002D63A7" w:rsidRPr="002A4DD0" w:rsidRDefault="002D63A7" w:rsidP="00487E6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44,36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44,22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45,36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45,58</w:t>
            </w:r>
          </w:p>
        </w:tc>
        <w:tc>
          <w:tcPr>
            <w:tcW w:w="288" w:type="pct"/>
            <w:vAlign w:val="center"/>
          </w:tcPr>
          <w:p w:rsidR="002D63A7" w:rsidRPr="002A4DD0" w:rsidRDefault="002D63A7" w:rsidP="00487E6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45,65</w:t>
            </w:r>
          </w:p>
        </w:tc>
        <w:tc>
          <w:tcPr>
            <w:tcW w:w="288" w:type="pct"/>
            <w:vAlign w:val="center"/>
          </w:tcPr>
          <w:p w:rsidR="002D63A7" w:rsidRPr="002A4DD0" w:rsidRDefault="002D63A7" w:rsidP="00487E6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46,25</w:t>
            </w:r>
          </w:p>
        </w:tc>
        <w:tc>
          <w:tcPr>
            <w:tcW w:w="266" w:type="pct"/>
            <w:vAlign w:val="center"/>
          </w:tcPr>
          <w:p w:rsidR="002D63A7" w:rsidRPr="002A4DD0" w:rsidRDefault="002D63A7" w:rsidP="00487E6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46,34</w:t>
            </w:r>
          </w:p>
        </w:tc>
      </w:tr>
      <w:tr w:rsidR="002D63A7" w:rsidRPr="002A4DD0" w:rsidTr="00487E65">
        <w:trPr>
          <w:trHeight w:val="20"/>
        </w:trPr>
        <w:tc>
          <w:tcPr>
            <w:tcW w:w="316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84" w:type="pct"/>
            <w:gridSpan w:val="14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A4DD0">
              <w:rPr>
                <w:rFonts w:ascii="Times New Roman" w:hAnsi="Times New Roman"/>
                <w:b/>
                <w:bCs/>
                <w:sz w:val="20"/>
                <w:szCs w:val="20"/>
              </w:rPr>
              <w:t>Эффективность деятельности</w:t>
            </w:r>
          </w:p>
        </w:tc>
      </w:tr>
      <w:tr w:rsidR="002D63A7" w:rsidRPr="002A4DD0" w:rsidTr="00487E65">
        <w:trPr>
          <w:gridAfter w:val="1"/>
          <w:wAfter w:w="863" w:type="pct"/>
          <w:trHeight w:val="20"/>
        </w:trPr>
        <w:tc>
          <w:tcPr>
            <w:tcW w:w="316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659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Эффективность использования энергии (энергоемкость производства)</w:t>
            </w:r>
          </w:p>
        </w:tc>
        <w:tc>
          <w:tcPr>
            <w:tcW w:w="45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кВт*ч/м</w:t>
            </w:r>
            <w:r w:rsidRPr="002A4DD0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2A4DD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4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1,53</w:t>
            </w:r>
          </w:p>
        </w:tc>
        <w:tc>
          <w:tcPr>
            <w:tcW w:w="27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1,51</w:t>
            </w:r>
          </w:p>
        </w:tc>
        <w:tc>
          <w:tcPr>
            <w:tcW w:w="225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1,48</w:t>
            </w:r>
          </w:p>
        </w:tc>
        <w:tc>
          <w:tcPr>
            <w:tcW w:w="274" w:type="pct"/>
            <w:gridSpan w:val="2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1,48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1,43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1,40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1,38</w:t>
            </w:r>
          </w:p>
        </w:tc>
        <w:tc>
          <w:tcPr>
            <w:tcW w:w="288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1,38</w:t>
            </w:r>
          </w:p>
        </w:tc>
        <w:tc>
          <w:tcPr>
            <w:tcW w:w="287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1,38</w:t>
            </w:r>
          </w:p>
        </w:tc>
        <w:tc>
          <w:tcPr>
            <w:tcW w:w="266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1,38</w:t>
            </w:r>
          </w:p>
        </w:tc>
      </w:tr>
      <w:tr w:rsidR="002D63A7" w:rsidRPr="002A4DD0" w:rsidTr="00487E65">
        <w:trPr>
          <w:gridAfter w:val="1"/>
          <w:wAfter w:w="863" w:type="pct"/>
          <w:trHeight w:val="20"/>
        </w:trPr>
        <w:tc>
          <w:tcPr>
            <w:tcW w:w="316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4.1.1</w:t>
            </w:r>
          </w:p>
        </w:tc>
        <w:tc>
          <w:tcPr>
            <w:tcW w:w="659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Эффективность использования энергии на подъем воды</w:t>
            </w:r>
          </w:p>
        </w:tc>
        <w:tc>
          <w:tcPr>
            <w:tcW w:w="45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кВт*ч/м</w:t>
            </w:r>
            <w:r w:rsidRPr="002A4DD0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84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0,97</w:t>
            </w:r>
          </w:p>
        </w:tc>
        <w:tc>
          <w:tcPr>
            <w:tcW w:w="27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0,97</w:t>
            </w:r>
          </w:p>
        </w:tc>
        <w:tc>
          <w:tcPr>
            <w:tcW w:w="225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0,97</w:t>
            </w:r>
          </w:p>
        </w:tc>
        <w:tc>
          <w:tcPr>
            <w:tcW w:w="274" w:type="pct"/>
            <w:gridSpan w:val="2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0,97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0,93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0,90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0,88</w:t>
            </w:r>
          </w:p>
        </w:tc>
        <w:tc>
          <w:tcPr>
            <w:tcW w:w="288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0,88</w:t>
            </w:r>
          </w:p>
        </w:tc>
        <w:tc>
          <w:tcPr>
            <w:tcW w:w="287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0,88</w:t>
            </w:r>
          </w:p>
        </w:tc>
        <w:tc>
          <w:tcPr>
            <w:tcW w:w="266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0,88</w:t>
            </w:r>
          </w:p>
        </w:tc>
      </w:tr>
      <w:tr w:rsidR="002D63A7" w:rsidRPr="002A4DD0" w:rsidTr="00487E65">
        <w:trPr>
          <w:gridAfter w:val="1"/>
          <w:wAfter w:w="863" w:type="pct"/>
          <w:trHeight w:val="20"/>
        </w:trPr>
        <w:tc>
          <w:tcPr>
            <w:tcW w:w="316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4.1.2</w:t>
            </w:r>
          </w:p>
        </w:tc>
        <w:tc>
          <w:tcPr>
            <w:tcW w:w="659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Эффективность использования энергии на транспортирование воды</w:t>
            </w:r>
          </w:p>
        </w:tc>
        <w:tc>
          <w:tcPr>
            <w:tcW w:w="45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кВт*ч/м</w:t>
            </w:r>
            <w:r w:rsidRPr="002A4DD0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84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0,56</w:t>
            </w:r>
          </w:p>
        </w:tc>
        <w:tc>
          <w:tcPr>
            <w:tcW w:w="272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0,54</w:t>
            </w:r>
          </w:p>
        </w:tc>
        <w:tc>
          <w:tcPr>
            <w:tcW w:w="225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0,52</w:t>
            </w:r>
          </w:p>
        </w:tc>
        <w:tc>
          <w:tcPr>
            <w:tcW w:w="274" w:type="pct"/>
            <w:gridSpan w:val="2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0,52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0,50</w:t>
            </w:r>
          </w:p>
        </w:tc>
        <w:tc>
          <w:tcPr>
            <w:tcW w:w="240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0,50</w:t>
            </w:r>
          </w:p>
        </w:tc>
        <w:tc>
          <w:tcPr>
            <w:tcW w:w="287" w:type="pct"/>
            <w:vAlign w:val="center"/>
          </w:tcPr>
          <w:p w:rsidR="002D63A7" w:rsidRPr="002A4DD0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0,50</w:t>
            </w:r>
          </w:p>
        </w:tc>
        <w:tc>
          <w:tcPr>
            <w:tcW w:w="288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0,50</w:t>
            </w:r>
          </w:p>
        </w:tc>
        <w:tc>
          <w:tcPr>
            <w:tcW w:w="287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0,50</w:t>
            </w:r>
          </w:p>
        </w:tc>
        <w:tc>
          <w:tcPr>
            <w:tcW w:w="266" w:type="pct"/>
            <w:vAlign w:val="center"/>
          </w:tcPr>
          <w:p w:rsidR="002D63A7" w:rsidRDefault="002D63A7" w:rsidP="00487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DD0">
              <w:rPr>
                <w:rFonts w:ascii="Times New Roman" w:hAnsi="Times New Roman"/>
                <w:sz w:val="20"/>
                <w:szCs w:val="20"/>
              </w:rPr>
              <w:t>0,50</w:t>
            </w:r>
          </w:p>
        </w:tc>
      </w:tr>
    </w:tbl>
    <w:p w:rsidR="002D63A7" w:rsidRPr="0043183D" w:rsidRDefault="002D63A7" w:rsidP="00C2737D">
      <w:pPr>
        <w:autoSpaceDE w:val="0"/>
        <w:autoSpaceDN w:val="0"/>
        <w:adjustRightInd w:val="0"/>
        <w:jc w:val="both"/>
        <w:rPr>
          <w:b/>
          <w:bCs/>
        </w:rPr>
        <w:sectPr w:rsidR="002D63A7" w:rsidRPr="0043183D" w:rsidSect="00426F5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F1A39" w:rsidRPr="0043183D" w:rsidRDefault="003F1A39" w:rsidP="00B40FE2">
      <w:pPr>
        <w:pStyle w:val="af6"/>
        <w:numPr>
          <w:ilvl w:val="0"/>
          <w:numId w:val="1"/>
        </w:numPr>
        <w:autoSpaceDE w:val="0"/>
        <w:autoSpaceDN w:val="0"/>
        <w:adjustRightInd w:val="0"/>
        <w:contextualSpacing/>
        <w:jc w:val="both"/>
        <w:outlineLvl w:val="0"/>
        <w:rPr>
          <w:b/>
          <w:bCs/>
          <w:caps/>
          <w:sz w:val="24"/>
          <w:szCs w:val="24"/>
        </w:rPr>
      </w:pPr>
      <w:bookmarkStart w:id="125" w:name="_Toc383679051"/>
      <w:bookmarkStart w:id="126" w:name="_Toc384905163"/>
      <w:r w:rsidRPr="0043183D">
        <w:rPr>
          <w:b/>
          <w:bCs/>
          <w:caps/>
          <w:sz w:val="24"/>
          <w:szCs w:val="24"/>
        </w:rPr>
        <w:lastRenderedPageBreak/>
        <w:t>Перечень выявленных бесхозяйных объектов централизованных систем водоснабжения и перечень организаций, уполномоченных на их эксплуатацию</w:t>
      </w:r>
      <w:bookmarkEnd w:id="125"/>
      <w:bookmarkEnd w:id="126"/>
    </w:p>
    <w:p w:rsidR="002861BB" w:rsidRDefault="003F1A39" w:rsidP="002861BB">
      <w:pPr>
        <w:pStyle w:val="af6"/>
        <w:autoSpaceDE w:val="0"/>
        <w:autoSpaceDN w:val="0"/>
        <w:adjustRightInd w:val="0"/>
        <w:ind w:left="1069"/>
        <w:contextualSpacing/>
        <w:jc w:val="both"/>
        <w:outlineLvl w:val="0"/>
        <w:rPr>
          <w:bCs/>
          <w:caps/>
          <w:sz w:val="24"/>
          <w:szCs w:val="24"/>
        </w:rPr>
      </w:pPr>
      <w:r>
        <w:rPr>
          <w:bCs/>
          <w:sz w:val="24"/>
          <w:szCs w:val="24"/>
        </w:rPr>
        <w:t>В</w:t>
      </w:r>
      <w:bookmarkStart w:id="127" w:name="_Toc384905164"/>
      <w:bookmarkStart w:id="128" w:name="_Toc374532048"/>
      <w:bookmarkStart w:id="129" w:name="_Toc383679052"/>
      <w:r w:rsidR="002861BB">
        <w:rPr>
          <w:bCs/>
          <w:caps/>
          <w:sz w:val="24"/>
          <w:szCs w:val="24"/>
        </w:rPr>
        <w:t>Кеслеровском</w:t>
      </w:r>
      <w:r w:rsidR="002861BB" w:rsidRPr="00A31FAA">
        <w:rPr>
          <w:bCs/>
          <w:caps/>
          <w:sz w:val="24"/>
          <w:szCs w:val="24"/>
        </w:rPr>
        <w:t xml:space="preserve"> сельском поселении Крымского района отсутствуют бесхозяйные объекты центролизованных систем водоснабжения</w:t>
      </w:r>
    </w:p>
    <w:p w:rsidR="004A2A99" w:rsidRDefault="004A2A99" w:rsidP="002861BB">
      <w:pPr>
        <w:pStyle w:val="af6"/>
        <w:autoSpaceDE w:val="0"/>
        <w:autoSpaceDN w:val="0"/>
        <w:adjustRightInd w:val="0"/>
        <w:ind w:left="1069"/>
        <w:contextualSpacing/>
        <w:jc w:val="both"/>
        <w:outlineLvl w:val="0"/>
        <w:rPr>
          <w:bCs/>
          <w:caps/>
          <w:sz w:val="24"/>
          <w:szCs w:val="24"/>
        </w:rPr>
      </w:pPr>
    </w:p>
    <w:p w:rsidR="004A2A99" w:rsidRPr="00A31FAA" w:rsidRDefault="004A2A99" w:rsidP="002861BB">
      <w:pPr>
        <w:pStyle w:val="af6"/>
        <w:autoSpaceDE w:val="0"/>
        <w:autoSpaceDN w:val="0"/>
        <w:adjustRightInd w:val="0"/>
        <w:ind w:left="1069"/>
        <w:contextualSpacing/>
        <w:jc w:val="both"/>
        <w:outlineLvl w:val="0"/>
        <w:rPr>
          <w:bCs/>
          <w:caps/>
          <w:sz w:val="24"/>
          <w:szCs w:val="24"/>
        </w:rPr>
      </w:pPr>
    </w:p>
    <w:p w:rsidR="003F1A39" w:rsidRPr="00B40B59" w:rsidRDefault="003F1A39" w:rsidP="00B40FE2">
      <w:pPr>
        <w:pStyle w:val="af6"/>
        <w:numPr>
          <w:ilvl w:val="0"/>
          <w:numId w:val="1"/>
        </w:numPr>
        <w:autoSpaceDE w:val="0"/>
        <w:autoSpaceDN w:val="0"/>
        <w:adjustRightInd w:val="0"/>
        <w:spacing w:before="120" w:after="120"/>
        <w:jc w:val="both"/>
        <w:rPr>
          <w:b/>
          <w:bCs/>
          <w:caps/>
          <w:sz w:val="24"/>
          <w:szCs w:val="24"/>
        </w:rPr>
      </w:pPr>
      <w:r w:rsidRPr="00B40B59">
        <w:rPr>
          <w:b/>
          <w:bCs/>
          <w:caps/>
          <w:sz w:val="24"/>
          <w:szCs w:val="24"/>
        </w:rPr>
        <w:t xml:space="preserve">существующее положение в сфере водоотведения </w:t>
      </w:r>
      <w:bookmarkEnd w:id="127"/>
      <w:bookmarkEnd w:id="128"/>
      <w:bookmarkEnd w:id="129"/>
      <w:r w:rsidR="0094735D">
        <w:rPr>
          <w:b/>
          <w:bCs/>
          <w:caps/>
          <w:sz w:val="24"/>
          <w:szCs w:val="24"/>
        </w:rPr>
        <w:t>Кеслеровского сельского поселения</w:t>
      </w:r>
    </w:p>
    <w:p w:rsidR="003F1A39" w:rsidRDefault="003F1A39" w:rsidP="00B40FE2">
      <w:pPr>
        <w:pStyle w:val="AAA"/>
        <w:numPr>
          <w:ilvl w:val="1"/>
          <w:numId w:val="1"/>
        </w:numPr>
        <w:tabs>
          <w:tab w:val="left" w:pos="540"/>
        </w:tabs>
        <w:spacing w:before="120" w:line="276" w:lineRule="auto"/>
        <w:outlineLvl w:val="1"/>
        <w:rPr>
          <w:b/>
          <w:bCs/>
          <w:caps/>
          <w:sz w:val="24"/>
          <w:szCs w:val="24"/>
        </w:rPr>
      </w:pPr>
      <w:bookmarkStart w:id="130" w:name="_Toc374532049"/>
      <w:bookmarkStart w:id="131" w:name="_Toc383679053"/>
      <w:bookmarkStart w:id="132" w:name="_Toc384905165"/>
      <w:r w:rsidRPr="0059143E">
        <w:rPr>
          <w:b/>
          <w:bCs/>
          <w:sz w:val="24"/>
          <w:szCs w:val="24"/>
        </w:rPr>
        <w:t>Описание структуры системы сбора, очистки и отведения сточных вод на территори</w:t>
      </w:r>
      <w:r w:rsidRPr="00F6497A">
        <w:rPr>
          <w:b/>
          <w:bCs/>
          <w:sz w:val="24"/>
          <w:szCs w:val="24"/>
        </w:rPr>
        <w:t>и</w:t>
      </w:r>
      <w:r w:rsidRPr="00AE18F7">
        <w:rPr>
          <w:b/>
          <w:bCs/>
          <w:sz w:val="24"/>
          <w:szCs w:val="24"/>
        </w:rPr>
        <w:t xml:space="preserve"> поселения</w:t>
      </w:r>
      <w:bookmarkEnd w:id="130"/>
      <w:bookmarkEnd w:id="131"/>
      <w:bookmarkEnd w:id="132"/>
    </w:p>
    <w:p w:rsidR="003F1A39" w:rsidRPr="00414A34" w:rsidRDefault="003F1A39" w:rsidP="000A44AF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414A34">
        <w:rPr>
          <w:rFonts w:ascii="Times New Roman" w:hAnsi="Times New Roman"/>
          <w:color w:val="000000"/>
          <w:sz w:val="24"/>
          <w:szCs w:val="24"/>
        </w:rPr>
        <w:t xml:space="preserve">В настоящее время в </w:t>
      </w:r>
      <w:r w:rsidR="00AC6B9A">
        <w:rPr>
          <w:rFonts w:ascii="Times New Roman" w:hAnsi="Times New Roman"/>
          <w:color w:val="000000"/>
          <w:sz w:val="24"/>
          <w:szCs w:val="24"/>
        </w:rPr>
        <w:t xml:space="preserve">Кеслеровском сельском поселении </w:t>
      </w:r>
      <w:r w:rsidRPr="00414A34">
        <w:rPr>
          <w:rFonts w:ascii="Times New Roman" w:hAnsi="Times New Roman"/>
          <w:color w:val="000000"/>
          <w:sz w:val="24"/>
          <w:szCs w:val="24"/>
        </w:rPr>
        <w:t xml:space="preserve"> име</w:t>
      </w:r>
      <w:r w:rsidR="0094735D">
        <w:rPr>
          <w:rFonts w:ascii="Times New Roman" w:hAnsi="Times New Roman"/>
          <w:color w:val="000000"/>
          <w:sz w:val="24"/>
          <w:szCs w:val="24"/>
        </w:rPr>
        <w:t>ю</w:t>
      </w:r>
      <w:r w:rsidRPr="00414A34">
        <w:rPr>
          <w:rFonts w:ascii="Times New Roman" w:hAnsi="Times New Roman"/>
          <w:color w:val="000000"/>
          <w:sz w:val="24"/>
          <w:szCs w:val="24"/>
        </w:rPr>
        <w:t>тся</w:t>
      </w:r>
      <w:r w:rsidR="0094735D">
        <w:rPr>
          <w:rFonts w:ascii="Times New Roman" w:hAnsi="Times New Roman"/>
          <w:color w:val="000000"/>
          <w:sz w:val="24"/>
          <w:szCs w:val="24"/>
        </w:rPr>
        <w:t xml:space="preserve"> канализационные сети</w:t>
      </w:r>
      <w:r w:rsidR="00AC6B9A">
        <w:rPr>
          <w:rFonts w:ascii="Times New Roman" w:hAnsi="Times New Roman"/>
          <w:color w:val="000000"/>
          <w:sz w:val="24"/>
          <w:szCs w:val="24"/>
        </w:rPr>
        <w:t>в двух населённых пунктах</w:t>
      </w:r>
      <w:r w:rsidR="0094735D">
        <w:rPr>
          <w:rFonts w:ascii="Times New Roman" w:hAnsi="Times New Roman"/>
          <w:color w:val="000000"/>
          <w:sz w:val="24"/>
          <w:szCs w:val="24"/>
        </w:rPr>
        <w:t>:</w:t>
      </w:r>
      <w:r w:rsidR="00AC6B9A">
        <w:rPr>
          <w:rFonts w:ascii="Times New Roman" w:hAnsi="Times New Roman"/>
          <w:color w:val="000000"/>
          <w:sz w:val="24"/>
          <w:szCs w:val="24"/>
        </w:rPr>
        <w:t xml:space="preserve"> х.Павловский </w:t>
      </w:r>
      <w:r w:rsidR="0094735D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="00AC6B9A">
        <w:rPr>
          <w:rFonts w:ascii="Times New Roman" w:hAnsi="Times New Roman"/>
          <w:color w:val="000000"/>
          <w:sz w:val="24"/>
          <w:szCs w:val="24"/>
        </w:rPr>
        <w:t>х.Садовый</w:t>
      </w:r>
      <w:r w:rsidR="00B46F2D">
        <w:rPr>
          <w:rFonts w:ascii="Times New Roman" w:hAnsi="Times New Roman"/>
          <w:color w:val="000000"/>
          <w:sz w:val="24"/>
          <w:szCs w:val="24"/>
        </w:rPr>
        <w:t xml:space="preserve"> в многоквартирных домах, в частном домовладении канализационные сети отсутствуют</w:t>
      </w:r>
      <w:r w:rsidR="00AC6B9A">
        <w:rPr>
          <w:rFonts w:ascii="Times New Roman" w:hAnsi="Times New Roman"/>
          <w:color w:val="000000"/>
          <w:sz w:val="24"/>
          <w:szCs w:val="24"/>
        </w:rPr>
        <w:t>.</w:t>
      </w:r>
    </w:p>
    <w:p w:rsidR="003F1A39" w:rsidRPr="00414A34" w:rsidRDefault="003F1A39" w:rsidP="00EC7632">
      <w:pPr>
        <w:spacing w:before="120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414A34">
        <w:rPr>
          <w:rFonts w:ascii="Times New Roman" w:hAnsi="Times New Roman"/>
          <w:color w:val="000000"/>
          <w:sz w:val="24"/>
          <w:szCs w:val="24"/>
        </w:rPr>
        <w:t xml:space="preserve">На балансе </w:t>
      </w:r>
      <w:r w:rsidR="00AC6B9A">
        <w:rPr>
          <w:rFonts w:ascii="Times New Roman" w:hAnsi="Times New Roman"/>
          <w:color w:val="000000"/>
          <w:sz w:val="24"/>
          <w:szCs w:val="24"/>
        </w:rPr>
        <w:t>администрации Кеслеровского сельского поселения</w:t>
      </w:r>
      <w:r w:rsidR="00EC7632">
        <w:rPr>
          <w:rFonts w:ascii="Times New Roman" w:hAnsi="Times New Roman"/>
          <w:color w:val="000000"/>
          <w:sz w:val="24"/>
          <w:szCs w:val="24"/>
        </w:rPr>
        <w:t>, которые э</w:t>
      </w:r>
      <w:r w:rsidR="00EC7632" w:rsidRPr="00AC6B9A">
        <w:rPr>
          <w:rFonts w:ascii="Times New Roman" w:hAnsi="Times New Roman"/>
          <w:color w:val="000000"/>
          <w:sz w:val="24"/>
          <w:szCs w:val="24"/>
        </w:rPr>
        <w:t xml:space="preserve">ксплуатируют на праве аренды </w:t>
      </w:r>
      <w:r w:rsidR="00EC7632">
        <w:rPr>
          <w:rFonts w:ascii="Times New Roman" w:hAnsi="Times New Roman"/>
          <w:color w:val="000000"/>
          <w:sz w:val="24"/>
          <w:szCs w:val="24"/>
        </w:rPr>
        <w:t>ООО «</w:t>
      </w:r>
      <w:r w:rsidR="00EC7632" w:rsidRPr="00AC6B9A">
        <w:rPr>
          <w:rFonts w:ascii="Times New Roman" w:hAnsi="Times New Roman"/>
          <w:color w:val="000000"/>
          <w:sz w:val="24"/>
          <w:szCs w:val="24"/>
        </w:rPr>
        <w:t>Крымские коммунальные сети</w:t>
      </w:r>
      <w:r w:rsidR="00EC7632">
        <w:rPr>
          <w:rFonts w:ascii="Times New Roman" w:hAnsi="Times New Roman"/>
          <w:color w:val="000000"/>
          <w:sz w:val="24"/>
          <w:szCs w:val="24"/>
        </w:rPr>
        <w:t>»</w:t>
      </w:r>
      <w:r w:rsidRPr="00414A34">
        <w:rPr>
          <w:rFonts w:ascii="Times New Roman" w:hAnsi="Times New Roman"/>
          <w:color w:val="000000"/>
          <w:sz w:val="24"/>
          <w:szCs w:val="24"/>
        </w:rPr>
        <w:t xml:space="preserve"> находятся:</w:t>
      </w:r>
    </w:p>
    <w:p w:rsidR="003F1A39" w:rsidRDefault="003F1A39" w:rsidP="00B40FE2">
      <w:pPr>
        <w:pStyle w:val="af6"/>
        <w:numPr>
          <w:ilvl w:val="0"/>
          <w:numId w:val="15"/>
        </w:numPr>
        <w:spacing w:before="120" w:after="120" w:line="276" w:lineRule="auto"/>
        <w:ind w:left="1134" w:hanging="283"/>
        <w:jc w:val="both"/>
        <w:rPr>
          <w:color w:val="000000"/>
          <w:sz w:val="24"/>
          <w:szCs w:val="24"/>
        </w:rPr>
      </w:pPr>
      <w:r w:rsidRPr="00232684">
        <w:rPr>
          <w:color w:val="000000"/>
          <w:sz w:val="24"/>
          <w:szCs w:val="24"/>
        </w:rPr>
        <w:t>Канализационные сет</w:t>
      </w:r>
      <w:r>
        <w:rPr>
          <w:color w:val="000000"/>
          <w:sz w:val="24"/>
          <w:szCs w:val="24"/>
        </w:rPr>
        <w:t>и;</w:t>
      </w:r>
    </w:p>
    <w:p w:rsidR="003F1A39" w:rsidRPr="00232684" w:rsidRDefault="003F1A39" w:rsidP="00B40FE2">
      <w:pPr>
        <w:pStyle w:val="af6"/>
        <w:numPr>
          <w:ilvl w:val="0"/>
          <w:numId w:val="15"/>
        </w:numPr>
        <w:spacing w:before="120" w:after="120" w:line="276" w:lineRule="auto"/>
        <w:ind w:left="1134" w:hanging="283"/>
        <w:jc w:val="both"/>
        <w:rPr>
          <w:color w:val="000000"/>
          <w:sz w:val="24"/>
          <w:szCs w:val="24"/>
        </w:rPr>
      </w:pPr>
      <w:r w:rsidRPr="00232684">
        <w:rPr>
          <w:color w:val="000000"/>
          <w:sz w:val="24"/>
          <w:szCs w:val="24"/>
        </w:rPr>
        <w:t>КНС;</w:t>
      </w:r>
    </w:p>
    <w:p w:rsidR="003F1A39" w:rsidRDefault="003F1A39" w:rsidP="00B40FE2">
      <w:pPr>
        <w:pStyle w:val="af6"/>
        <w:numPr>
          <w:ilvl w:val="0"/>
          <w:numId w:val="15"/>
        </w:numPr>
        <w:spacing w:before="120" w:after="120" w:line="276" w:lineRule="auto"/>
        <w:ind w:left="1134" w:hanging="283"/>
        <w:jc w:val="both"/>
        <w:rPr>
          <w:color w:val="000000"/>
          <w:sz w:val="24"/>
          <w:szCs w:val="24"/>
        </w:rPr>
      </w:pPr>
      <w:r w:rsidRPr="00232684">
        <w:rPr>
          <w:color w:val="000000"/>
          <w:sz w:val="24"/>
          <w:szCs w:val="24"/>
        </w:rPr>
        <w:t xml:space="preserve">КОС. </w:t>
      </w:r>
    </w:p>
    <w:p w:rsidR="003F1A39" w:rsidRPr="006150FA" w:rsidRDefault="003F1A39" w:rsidP="00414A34">
      <w:pPr>
        <w:shd w:val="clear" w:color="auto" w:fill="FFFFFF"/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Сточные воды</w:t>
      </w:r>
      <w:r w:rsidR="00AC6B9A">
        <w:rPr>
          <w:rFonts w:ascii="Times New Roman" w:hAnsi="Times New Roman"/>
          <w:color w:val="000000"/>
          <w:sz w:val="24"/>
          <w:szCs w:val="24"/>
        </w:rPr>
        <w:t xml:space="preserve"> с расходом 200 м</w:t>
      </w:r>
      <w:r w:rsidR="00AC6B9A"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 w:rsidR="00AC6B9A">
        <w:rPr>
          <w:rFonts w:ascii="Times New Roman" w:hAnsi="Times New Roman"/>
          <w:color w:val="000000"/>
          <w:sz w:val="24"/>
          <w:szCs w:val="24"/>
        </w:rPr>
        <w:t>\сут</w:t>
      </w:r>
      <w:r>
        <w:rPr>
          <w:rFonts w:ascii="Times New Roman" w:hAnsi="Times New Roman"/>
          <w:color w:val="000000"/>
          <w:sz w:val="24"/>
          <w:szCs w:val="24"/>
        </w:rPr>
        <w:t xml:space="preserve"> от потребителей</w:t>
      </w:r>
      <w:r w:rsidRPr="006150FA">
        <w:rPr>
          <w:rFonts w:ascii="Times New Roman" w:hAnsi="Times New Roman"/>
          <w:color w:val="000000"/>
          <w:sz w:val="24"/>
          <w:szCs w:val="24"/>
        </w:rPr>
        <w:t xml:space="preserve"> отводятся на очистные сооружения полной биологической очистки, расположенн</w:t>
      </w:r>
      <w:r w:rsidR="00AC6B9A">
        <w:rPr>
          <w:rFonts w:ascii="Times New Roman" w:hAnsi="Times New Roman"/>
          <w:color w:val="000000"/>
          <w:sz w:val="24"/>
          <w:szCs w:val="24"/>
        </w:rPr>
        <w:t>аях.Садовый</w:t>
      </w:r>
      <w:r w:rsidRPr="006150FA">
        <w:rPr>
          <w:rFonts w:ascii="Times New Roman" w:hAnsi="Times New Roman"/>
          <w:color w:val="000000"/>
          <w:sz w:val="24"/>
          <w:szCs w:val="24"/>
        </w:rPr>
        <w:t xml:space="preserve">. После очистных сооружений очищенные и обеззараженные сточные воды через глубоководный выпуск сбрасываются в </w:t>
      </w:r>
      <w:r w:rsidR="00AC6B9A">
        <w:rPr>
          <w:rFonts w:ascii="Times New Roman" w:hAnsi="Times New Roman"/>
          <w:color w:val="000000"/>
          <w:sz w:val="24"/>
          <w:szCs w:val="24"/>
        </w:rPr>
        <w:t>балку</w:t>
      </w:r>
      <w:r w:rsidRPr="006150FA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3F1A39" w:rsidRPr="00EC7632" w:rsidRDefault="003F1A39" w:rsidP="00EC7632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  <w:sectPr w:rsidR="003F1A39" w:rsidRPr="00EC7632" w:rsidSect="00426F5D">
          <w:pgSz w:w="11906" w:h="16838"/>
          <w:pgMar w:top="1134" w:right="851" w:bottom="993" w:left="1701" w:header="709" w:footer="709" w:gutter="0"/>
          <w:cols w:space="708"/>
          <w:docGrid w:linePitch="360"/>
        </w:sectPr>
      </w:pPr>
      <w:r w:rsidRPr="00894414">
        <w:rPr>
          <w:rFonts w:ascii="Times New Roman" w:hAnsi="Times New Roman"/>
          <w:sz w:val="24"/>
          <w:szCs w:val="24"/>
        </w:rPr>
        <w:t xml:space="preserve">На балансе находится </w:t>
      </w:r>
      <w:r w:rsidR="00AC6B9A">
        <w:rPr>
          <w:rFonts w:ascii="Times New Roman" w:hAnsi="Times New Roman"/>
          <w:sz w:val="24"/>
          <w:szCs w:val="24"/>
        </w:rPr>
        <w:t>две</w:t>
      </w:r>
      <w:r w:rsidRPr="00894414">
        <w:rPr>
          <w:rFonts w:ascii="Times New Roman" w:hAnsi="Times New Roman"/>
          <w:sz w:val="24"/>
          <w:szCs w:val="24"/>
        </w:rPr>
        <w:t xml:space="preserve"> канализационных  насосных станций</w:t>
      </w:r>
      <w:r>
        <w:rPr>
          <w:rFonts w:ascii="Times New Roman" w:hAnsi="Times New Roman"/>
          <w:sz w:val="24"/>
          <w:szCs w:val="24"/>
        </w:rPr>
        <w:t xml:space="preserve">,подавляющая </w:t>
      </w:r>
      <w:r w:rsidRPr="00894414">
        <w:rPr>
          <w:rFonts w:ascii="Times New Roman" w:hAnsi="Times New Roman"/>
          <w:sz w:val="24"/>
          <w:szCs w:val="24"/>
        </w:rPr>
        <w:t>часть</w:t>
      </w:r>
      <w:r>
        <w:rPr>
          <w:rFonts w:ascii="Times New Roman" w:hAnsi="Times New Roman"/>
          <w:sz w:val="24"/>
          <w:szCs w:val="24"/>
        </w:rPr>
        <w:t xml:space="preserve"> которых</w:t>
      </w:r>
      <w:r w:rsidRPr="00894414">
        <w:rPr>
          <w:rFonts w:ascii="Times New Roman" w:hAnsi="Times New Roman"/>
          <w:sz w:val="24"/>
          <w:szCs w:val="24"/>
        </w:rPr>
        <w:t xml:space="preserve"> имеет значительный износ, </w:t>
      </w:r>
      <w:r>
        <w:rPr>
          <w:rFonts w:ascii="Times New Roman" w:hAnsi="Times New Roman"/>
          <w:sz w:val="24"/>
          <w:szCs w:val="24"/>
        </w:rPr>
        <w:t>и</w:t>
      </w:r>
      <w:r w:rsidRPr="00894414">
        <w:rPr>
          <w:rFonts w:ascii="Times New Roman" w:hAnsi="Times New Roman"/>
          <w:sz w:val="24"/>
          <w:szCs w:val="24"/>
        </w:rPr>
        <w:t xml:space="preserve"> работает со значительными перегрузками. Вследствие этого, большая часть </w:t>
      </w:r>
      <w:r w:rsidR="00EC7632">
        <w:rPr>
          <w:rFonts w:ascii="Times New Roman" w:hAnsi="Times New Roman"/>
          <w:sz w:val="24"/>
          <w:szCs w:val="24"/>
        </w:rPr>
        <w:t>его нуждается в срочной замене.</w:t>
      </w:r>
    </w:p>
    <w:p w:rsidR="003F1A39" w:rsidRPr="009F0CEB" w:rsidRDefault="003F1A39" w:rsidP="00B40FE2">
      <w:pPr>
        <w:pStyle w:val="AAA"/>
        <w:numPr>
          <w:ilvl w:val="1"/>
          <w:numId w:val="1"/>
        </w:numPr>
        <w:tabs>
          <w:tab w:val="left" w:pos="540"/>
          <w:tab w:val="left" w:pos="9355"/>
        </w:tabs>
        <w:spacing w:before="120" w:line="276" w:lineRule="auto"/>
        <w:ind w:right="-6"/>
        <w:outlineLvl w:val="1"/>
        <w:rPr>
          <w:b/>
          <w:bCs/>
          <w:caps/>
          <w:sz w:val="24"/>
          <w:szCs w:val="24"/>
        </w:rPr>
      </w:pPr>
      <w:bookmarkStart w:id="133" w:name="_Toc374532050"/>
      <w:bookmarkStart w:id="134" w:name="_Toc383679054"/>
      <w:bookmarkStart w:id="135" w:name="_Toc384905167"/>
      <w:r w:rsidRPr="003D15D8">
        <w:rPr>
          <w:b/>
          <w:bCs/>
          <w:sz w:val="24"/>
          <w:szCs w:val="24"/>
        </w:rPr>
        <w:lastRenderedPageBreak/>
        <w:t>Описание существующих канализационных очистных сооружений, в том числе оценка соответствия применяемой технологической схемы очистки сточных вод требованиям обеспечения нормативов качества очистки сточных вод</w:t>
      </w:r>
      <w:bookmarkEnd w:id="133"/>
      <w:bookmarkEnd w:id="134"/>
      <w:bookmarkEnd w:id="135"/>
    </w:p>
    <w:p w:rsidR="00B46F2D" w:rsidRDefault="00B46F2D" w:rsidP="00B46F2D">
      <w:pPr>
        <w:shd w:val="clear" w:color="auto" w:fill="FFFFFF"/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хуторе Павловский существует централизованная система канализации только в МКД. Сточные воды с расходом 200 м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 w:rsidRPr="00B46F2D">
        <w:rPr>
          <w:rFonts w:ascii="Times New Roman" w:hAnsi="Times New Roman"/>
          <w:color w:val="000000"/>
          <w:sz w:val="24"/>
          <w:szCs w:val="24"/>
        </w:rPr>
        <w:t>\сут самотеком поступают на очистные сооружения</w:t>
      </w:r>
      <w:r>
        <w:rPr>
          <w:rFonts w:ascii="Times New Roman" w:hAnsi="Times New Roman"/>
          <w:color w:val="000000"/>
          <w:sz w:val="24"/>
          <w:szCs w:val="24"/>
        </w:rPr>
        <w:t xml:space="preserve"> производительностью 250 м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 xml:space="preserve">\сут. Система очистки-биологическая со сбросом очищенных сточных вод в балку. </w:t>
      </w:r>
    </w:p>
    <w:p w:rsidR="00B46F2D" w:rsidRPr="00414A34" w:rsidRDefault="00B46F2D" w:rsidP="00B46F2D">
      <w:pPr>
        <w:shd w:val="clear" w:color="auto" w:fill="FFFFFF"/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хуторе Садовом существует централизованная система канализации только в МКД. Сточные воды с расходом 180 м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 w:rsidRPr="00B46F2D">
        <w:rPr>
          <w:rFonts w:ascii="Times New Roman" w:hAnsi="Times New Roman"/>
          <w:color w:val="000000"/>
          <w:sz w:val="24"/>
          <w:szCs w:val="24"/>
        </w:rPr>
        <w:t>\сут самотеком поступают на очистные сооружения</w:t>
      </w:r>
      <w:r>
        <w:rPr>
          <w:rFonts w:ascii="Times New Roman" w:hAnsi="Times New Roman"/>
          <w:color w:val="000000"/>
          <w:sz w:val="24"/>
          <w:szCs w:val="24"/>
        </w:rPr>
        <w:t xml:space="preserve"> производительностью 200 м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\сут. Система очистки-биологическая со сбросом очищенных сточных вод в балку. Сеть канализации выполнена из чугунных труб диаметром 100 мм. Глубина заложения коллектора 1,5 м.</w:t>
      </w:r>
    </w:p>
    <w:p w:rsidR="003F1A39" w:rsidRPr="00414A34" w:rsidRDefault="003F1A39" w:rsidP="000E3A21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1A39" w:rsidRPr="00FD7502" w:rsidRDefault="003F1A39" w:rsidP="000E3A21">
      <w:pPr>
        <w:pStyle w:val="AAA"/>
        <w:numPr>
          <w:ilvl w:val="1"/>
          <w:numId w:val="1"/>
        </w:numPr>
        <w:tabs>
          <w:tab w:val="left" w:pos="540"/>
        </w:tabs>
        <w:spacing w:before="120" w:line="276" w:lineRule="auto"/>
        <w:ind w:left="1066" w:hanging="357"/>
        <w:outlineLvl w:val="1"/>
        <w:rPr>
          <w:b/>
          <w:bCs/>
          <w:caps/>
          <w:sz w:val="24"/>
          <w:szCs w:val="24"/>
        </w:rPr>
      </w:pPr>
      <w:bookmarkStart w:id="136" w:name="_Toc374532051"/>
      <w:bookmarkStart w:id="137" w:name="_Toc383679055"/>
      <w:bookmarkStart w:id="138" w:name="_Toc384905168"/>
      <w:r w:rsidRPr="00FD7502">
        <w:rPr>
          <w:b/>
          <w:bCs/>
          <w:caps/>
          <w:sz w:val="24"/>
          <w:szCs w:val="24"/>
        </w:rPr>
        <w:t>О</w:t>
      </w:r>
      <w:r w:rsidRPr="00FD7502">
        <w:rPr>
          <w:b/>
          <w:bCs/>
          <w:sz w:val="24"/>
          <w:szCs w:val="24"/>
        </w:rPr>
        <w:t>писание технологических зон водоотведения, зон централизованного и нецентрализованного водоотведения</w:t>
      </w:r>
      <w:bookmarkEnd w:id="136"/>
      <w:bookmarkEnd w:id="137"/>
      <w:bookmarkEnd w:id="138"/>
    </w:p>
    <w:p w:rsidR="003F1A39" w:rsidRDefault="003F1A39" w:rsidP="00414A34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93C04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городе</w:t>
      </w:r>
      <w:r w:rsidRPr="00093C04">
        <w:rPr>
          <w:rFonts w:ascii="Times New Roman" w:hAnsi="Times New Roman"/>
          <w:sz w:val="24"/>
          <w:szCs w:val="24"/>
        </w:rPr>
        <w:t xml:space="preserve"> сформирована одна зона водоотведения, представленная сетями водоотведения, канализационными насосными станциями и очистными сооружениями, осуществляющими очистку сточных вод. </w:t>
      </w:r>
    </w:p>
    <w:p w:rsidR="003F1A39" w:rsidRPr="00095A25" w:rsidRDefault="003F1A39" w:rsidP="00F048D8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95A25">
        <w:rPr>
          <w:rFonts w:ascii="Times New Roman" w:hAnsi="Times New Roman"/>
          <w:sz w:val="24"/>
          <w:szCs w:val="24"/>
        </w:rPr>
        <w:t xml:space="preserve">В таблице </w:t>
      </w:r>
      <w:r>
        <w:rPr>
          <w:rFonts w:ascii="Times New Roman" w:hAnsi="Times New Roman"/>
          <w:sz w:val="24"/>
          <w:szCs w:val="24"/>
        </w:rPr>
        <w:t>9.3</w:t>
      </w:r>
      <w:r w:rsidRPr="00095A25">
        <w:rPr>
          <w:rFonts w:ascii="Times New Roman" w:hAnsi="Times New Roman"/>
          <w:sz w:val="24"/>
          <w:szCs w:val="24"/>
        </w:rPr>
        <w:t xml:space="preserve">.1  отражена обеспеченность </w:t>
      </w:r>
      <w:r>
        <w:rPr>
          <w:rFonts w:ascii="Times New Roman" w:hAnsi="Times New Roman"/>
          <w:sz w:val="24"/>
          <w:szCs w:val="24"/>
        </w:rPr>
        <w:t>централизованным</w:t>
      </w:r>
      <w:r w:rsidRPr="00095A25">
        <w:rPr>
          <w:rFonts w:ascii="Times New Roman" w:hAnsi="Times New Roman"/>
          <w:sz w:val="24"/>
          <w:szCs w:val="24"/>
        </w:rPr>
        <w:t xml:space="preserve"> водо</w:t>
      </w:r>
      <w:r>
        <w:rPr>
          <w:rFonts w:ascii="Times New Roman" w:hAnsi="Times New Roman"/>
          <w:sz w:val="24"/>
          <w:szCs w:val="24"/>
        </w:rPr>
        <w:t>отведени</w:t>
      </w:r>
      <w:r w:rsidRPr="00095A25">
        <w:rPr>
          <w:rFonts w:ascii="Times New Roman" w:hAnsi="Times New Roman"/>
          <w:sz w:val="24"/>
          <w:szCs w:val="24"/>
        </w:rPr>
        <w:t>ем частного сектора и МКД на период 201</w:t>
      </w:r>
      <w:r w:rsidR="000E3A21">
        <w:rPr>
          <w:rFonts w:ascii="Times New Roman" w:hAnsi="Times New Roman"/>
          <w:sz w:val="24"/>
          <w:szCs w:val="24"/>
        </w:rPr>
        <w:t>3</w:t>
      </w:r>
      <w:r w:rsidRPr="00095A25">
        <w:rPr>
          <w:rFonts w:ascii="Times New Roman" w:hAnsi="Times New Roman"/>
          <w:sz w:val="24"/>
          <w:szCs w:val="24"/>
        </w:rPr>
        <w:t>-201</w:t>
      </w:r>
      <w:r w:rsidR="000E3A21">
        <w:rPr>
          <w:rFonts w:ascii="Times New Roman" w:hAnsi="Times New Roman"/>
          <w:sz w:val="24"/>
          <w:szCs w:val="24"/>
        </w:rPr>
        <w:t>6</w:t>
      </w:r>
      <w:r w:rsidRPr="00095A25">
        <w:rPr>
          <w:rFonts w:ascii="Times New Roman" w:hAnsi="Times New Roman"/>
          <w:sz w:val="24"/>
          <w:szCs w:val="24"/>
        </w:rPr>
        <w:t xml:space="preserve"> гг.</w:t>
      </w:r>
    </w:p>
    <w:p w:rsidR="003F1A39" w:rsidRPr="00095A25" w:rsidRDefault="003F1A39" w:rsidP="00F048D8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95A25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9.3</w:t>
      </w:r>
      <w:r w:rsidRPr="00095A25">
        <w:rPr>
          <w:rFonts w:ascii="Times New Roman" w:hAnsi="Times New Roman"/>
          <w:sz w:val="24"/>
          <w:szCs w:val="24"/>
        </w:rPr>
        <w:t xml:space="preserve">.1. Обеспеченность центральным </w:t>
      </w:r>
      <w:r>
        <w:rPr>
          <w:rFonts w:ascii="Times New Roman" w:hAnsi="Times New Roman"/>
          <w:sz w:val="24"/>
          <w:szCs w:val="24"/>
        </w:rPr>
        <w:t>водоотведением</w:t>
      </w:r>
      <w:r w:rsidRPr="00095A25">
        <w:rPr>
          <w:rFonts w:ascii="Times New Roman" w:hAnsi="Times New Roman"/>
          <w:sz w:val="24"/>
          <w:szCs w:val="24"/>
        </w:rPr>
        <w:t xml:space="preserve"> частного сектора и МКД</w:t>
      </w:r>
    </w:p>
    <w:tbl>
      <w:tblPr>
        <w:tblW w:w="4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1"/>
        <w:gridCol w:w="2813"/>
        <w:gridCol w:w="772"/>
        <w:gridCol w:w="937"/>
        <w:gridCol w:w="936"/>
        <w:gridCol w:w="936"/>
        <w:gridCol w:w="934"/>
      </w:tblGrid>
      <w:tr w:rsidR="000E3A21" w:rsidRPr="002A4DD0" w:rsidTr="000E3A21">
        <w:trPr>
          <w:trHeight w:val="510"/>
        </w:trPr>
        <w:tc>
          <w:tcPr>
            <w:tcW w:w="356" w:type="pct"/>
            <w:vAlign w:val="center"/>
          </w:tcPr>
          <w:p w:rsidR="000E3A21" w:rsidRPr="00F46A98" w:rsidRDefault="000E3A21" w:rsidP="00F654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46A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783" w:type="pct"/>
            <w:vAlign w:val="center"/>
          </w:tcPr>
          <w:p w:rsidR="000E3A21" w:rsidRPr="00F46A98" w:rsidRDefault="000E3A21" w:rsidP="00F654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46A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89" w:type="pct"/>
            <w:vAlign w:val="center"/>
          </w:tcPr>
          <w:p w:rsidR="000E3A21" w:rsidRPr="00F46A98" w:rsidRDefault="000E3A21" w:rsidP="00F654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46A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Ед. изм</w:t>
            </w:r>
          </w:p>
        </w:tc>
        <w:tc>
          <w:tcPr>
            <w:tcW w:w="594" w:type="pct"/>
            <w:vAlign w:val="center"/>
          </w:tcPr>
          <w:p w:rsidR="000E3A21" w:rsidRPr="00F46A98" w:rsidRDefault="000E3A21" w:rsidP="000E3A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46A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93" w:type="pct"/>
            <w:vAlign w:val="center"/>
          </w:tcPr>
          <w:p w:rsidR="000E3A21" w:rsidRPr="00F46A98" w:rsidRDefault="000E3A21" w:rsidP="000E3A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46A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93" w:type="pct"/>
            <w:vAlign w:val="center"/>
          </w:tcPr>
          <w:p w:rsidR="000E3A21" w:rsidRPr="00F46A98" w:rsidRDefault="000E3A21" w:rsidP="000E3A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46A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92" w:type="pct"/>
            <w:vAlign w:val="center"/>
          </w:tcPr>
          <w:p w:rsidR="000E3A21" w:rsidRPr="00F46A98" w:rsidRDefault="000E3A21" w:rsidP="000E3A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46A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0E3A21" w:rsidRPr="002A4DD0" w:rsidTr="000E3A21">
        <w:trPr>
          <w:trHeight w:val="510"/>
        </w:trPr>
        <w:tc>
          <w:tcPr>
            <w:tcW w:w="356" w:type="pct"/>
            <w:vAlign w:val="center"/>
          </w:tcPr>
          <w:p w:rsidR="000E3A21" w:rsidRPr="00F46A98" w:rsidRDefault="000E3A21" w:rsidP="00F65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A9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83" w:type="pct"/>
            <w:vAlign w:val="center"/>
          </w:tcPr>
          <w:p w:rsidR="000E3A21" w:rsidRPr="00F46A98" w:rsidRDefault="000E3A21" w:rsidP="00F46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A98">
              <w:rPr>
                <w:rFonts w:ascii="Times New Roman" w:hAnsi="Times New Roman"/>
                <w:color w:val="000000"/>
                <w:sz w:val="24"/>
                <w:szCs w:val="24"/>
              </w:rPr>
              <w:t>Численность населения в МКД, обеспеченных централизованным водоотведением</w:t>
            </w:r>
          </w:p>
        </w:tc>
        <w:tc>
          <w:tcPr>
            <w:tcW w:w="489" w:type="pct"/>
            <w:vAlign w:val="center"/>
          </w:tcPr>
          <w:p w:rsidR="000E3A21" w:rsidRPr="00F46A98" w:rsidRDefault="000E3A21" w:rsidP="00F654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A98">
              <w:rPr>
                <w:rFonts w:ascii="Times New Roman" w:hAnsi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594" w:type="pct"/>
            <w:vAlign w:val="center"/>
          </w:tcPr>
          <w:p w:rsidR="000E3A21" w:rsidRPr="00F46A98" w:rsidRDefault="000E3A21" w:rsidP="000E3A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593" w:type="pct"/>
            <w:vAlign w:val="center"/>
          </w:tcPr>
          <w:p w:rsidR="000E3A21" w:rsidRPr="00F46A98" w:rsidRDefault="000E3A21" w:rsidP="000E3A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593" w:type="pct"/>
            <w:vAlign w:val="center"/>
          </w:tcPr>
          <w:p w:rsidR="000E3A21" w:rsidRPr="00F46A98" w:rsidRDefault="000E3A21" w:rsidP="000E3A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592" w:type="pct"/>
            <w:vAlign w:val="center"/>
          </w:tcPr>
          <w:p w:rsidR="000E3A21" w:rsidRPr="00F46A98" w:rsidRDefault="000E3A21" w:rsidP="000E3A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660</w:t>
            </w:r>
          </w:p>
        </w:tc>
      </w:tr>
      <w:tr w:rsidR="000E3A21" w:rsidRPr="002A4DD0" w:rsidTr="000E3A21">
        <w:trPr>
          <w:trHeight w:val="255"/>
        </w:trPr>
        <w:tc>
          <w:tcPr>
            <w:tcW w:w="356" w:type="pct"/>
            <w:vAlign w:val="center"/>
          </w:tcPr>
          <w:p w:rsidR="000E3A21" w:rsidRPr="00F46A98" w:rsidRDefault="000E3A21" w:rsidP="00C32F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83" w:type="pct"/>
            <w:vAlign w:val="center"/>
          </w:tcPr>
          <w:p w:rsidR="000E3A21" w:rsidRPr="00F46A98" w:rsidRDefault="000E3A21" w:rsidP="00C32F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46A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по водоотведению</w:t>
            </w:r>
          </w:p>
        </w:tc>
        <w:tc>
          <w:tcPr>
            <w:tcW w:w="489" w:type="pct"/>
            <w:vAlign w:val="center"/>
          </w:tcPr>
          <w:p w:rsidR="000E3A21" w:rsidRPr="00F46A98" w:rsidRDefault="000E3A21" w:rsidP="00C32F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46A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594" w:type="pct"/>
          </w:tcPr>
          <w:p w:rsidR="000E3A21" w:rsidRDefault="000E3A21" w:rsidP="000E3A21">
            <w:pPr>
              <w:jc w:val="center"/>
            </w:pPr>
            <w:r w:rsidRPr="00C04785">
              <w:rPr>
                <w:rFonts w:ascii="Times New Roman" w:hAnsi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593" w:type="pct"/>
          </w:tcPr>
          <w:p w:rsidR="000E3A21" w:rsidRDefault="000E3A21" w:rsidP="000E3A21">
            <w:pPr>
              <w:jc w:val="center"/>
            </w:pPr>
            <w:r w:rsidRPr="00C04785">
              <w:rPr>
                <w:rFonts w:ascii="Times New Roman" w:hAnsi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593" w:type="pct"/>
          </w:tcPr>
          <w:p w:rsidR="000E3A21" w:rsidRDefault="000E3A21" w:rsidP="000E3A21">
            <w:pPr>
              <w:jc w:val="center"/>
            </w:pPr>
            <w:r w:rsidRPr="00C04785">
              <w:rPr>
                <w:rFonts w:ascii="Times New Roman" w:hAnsi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592" w:type="pct"/>
          </w:tcPr>
          <w:p w:rsidR="000E3A21" w:rsidRDefault="000E3A21" w:rsidP="000E3A21">
            <w:pPr>
              <w:jc w:val="center"/>
            </w:pPr>
            <w:r w:rsidRPr="00C04785">
              <w:rPr>
                <w:rFonts w:ascii="Times New Roman" w:hAnsi="Times New Roman"/>
                <w:color w:val="000000"/>
                <w:sz w:val="24"/>
                <w:szCs w:val="24"/>
              </w:rPr>
              <w:t>660</w:t>
            </w:r>
          </w:p>
        </w:tc>
      </w:tr>
      <w:tr w:rsidR="000E3A21" w:rsidRPr="002A4DD0" w:rsidTr="000E3A21">
        <w:trPr>
          <w:trHeight w:val="510"/>
        </w:trPr>
        <w:tc>
          <w:tcPr>
            <w:tcW w:w="356" w:type="pct"/>
            <w:shd w:val="clear" w:color="000000" w:fill="FFFFFF"/>
            <w:vAlign w:val="center"/>
          </w:tcPr>
          <w:p w:rsidR="000E3A21" w:rsidRPr="00F46A98" w:rsidRDefault="000E3A21" w:rsidP="00C32F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83" w:type="pct"/>
            <w:shd w:val="clear" w:color="000000" w:fill="FFFFFF"/>
            <w:vAlign w:val="center"/>
          </w:tcPr>
          <w:p w:rsidR="000E3A21" w:rsidRPr="00F46A98" w:rsidRDefault="000E3A21" w:rsidP="00C32F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Общая численность </w:t>
            </w:r>
          </w:p>
        </w:tc>
        <w:tc>
          <w:tcPr>
            <w:tcW w:w="489" w:type="pct"/>
            <w:shd w:val="clear" w:color="000000" w:fill="FFFFFF"/>
            <w:vAlign w:val="center"/>
          </w:tcPr>
          <w:p w:rsidR="000E3A21" w:rsidRPr="00F46A98" w:rsidRDefault="000E3A21" w:rsidP="00C32F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A98">
              <w:rPr>
                <w:rFonts w:ascii="Times New Roman" w:hAnsi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594" w:type="pct"/>
            <w:shd w:val="clear" w:color="000000" w:fill="FFFFFF"/>
            <w:vAlign w:val="center"/>
          </w:tcPr>
          <w:p w:rsidR="000E3A21" w:rsidRPr="002A5FE3" w:rsidRDefault="000E3A21" w:rsidP="000E3A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5035</w:t>
            </w:r>
          </w:p>
        </w:tc>
        <w:tc>
          <w:tcPr>
            <w:tcW w:w="593" w:type="pct"/>
            <w:shd w:val="clear" w:color="000000" w:fill="FFFFFF"/>
            <w:vAlign w:val="center"/>
          </w:tcPr>
          <w:p w:rsidR="000E3A21" w:rsidRPr="002A5FE3" w:rsidRDefault="000E3A21" w:rsidP="000E3A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5035</w:t>
            </w:r>
          </w:p>
        </w:tc>
        <w:tc>
          <w:tcPr>
            <w:tcW w:w="593" w:type="pct"/>
            <w:shd w:val="clear" w:color="000000" w:fill="FFFFFF"/>
            <w:vAlign w:val="center"/>
          </w:tcPr>
          <w:p w:rsidR="000E3A21" w:rsidRPr="002A5FE3" w:rsidRDefault="000E3A21" w:rsidP="000E3A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5035</w:t>
            </w:r>
          </w:p>
        </w:tc>
        <w:tc>
          <w:tcPr>
            <w:tcW w:w="592" w:type="pct"/>
            <w:shd w:val="clear" w:color="000000" w:fill="FFFFFF"/>
            <w:vAlign w:val="center"/>
          </w:tcPr>
          <w:p w:rsidR="000E3A21" w:rsidRPr="002A5FE3" w:rsidRDefault="000E3A21" w:rsidP="000E3A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5035</w:t>
            </w:r>
          </w:p>
        </w:tc>
      </w:tr>
    </w:tbl>
    <w:p w:rsidR="003F1A39" w:rsidRPr="00093C04" w:rsidRDefault="003F1A39" w:rsidP="0063774D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1A39" w:rsidRPr="00093C04" w:rsidRDefault="003F1A39" w:rsidP="000E3A21">
      <w:pPr>
        <w:pStyle w:val="AAA"/>
        <w:numPr>
          <w:ilvl w:val="1"/>
          <w:numId w:val="1"/>
        </w:numPr>
        <w:tabs>
          <w:tab w:val="left" w:pos="540"/>
        </w:tabs>
        <w:spacing w:before="120" w:line="276" w:lineRule="auto"/>
        <w:ind w:left="1066" w:hanging="357"/>
        <w:outlineLvl w:val="1"/>
        <w:rPr>
          <w:b/>
          <w:bCs/>
          <w:caps/>
          <w:sz w:val="24"/>
          <w:szCs w:val="24"/>
        </w:rPr>
      </w:pPr>
      <w:bookmarkStart w:id="139" w:name="_Toc374532052"/>
      <w:bookmarkStart w:id="140" w:name="_Toc383679056"/>
      <w:bookmarkStart w:id="141" w:name="_Toc384905169"/>
      <w:r w:rsidRPr="00DB19B9">
        <w:rPr>
          <w:b/>
          <w:bCs/>
          <w:sz w:val="24"/>
          <w:szCs w:val="24"/>
        </w:rPr>
        <w:t>Описание технической возможности утилизации осадков сточных вод на очистных сооружениях существующей централизованной системы водоотведения</w:t>
      </w:r>
      <w:bookmarkEnd w:id="139"/>
      <w:bookmarkEnd w:id="140"/>
      <w:bookmarkEnd w:id="141"/>
    </w:p>
    <w:p w:rsidR="003F1A39" w:rsidRPr="005B7190" w:rsidRDefault="003F1A39" w:rsidP="00414A34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5B7190">
        <w:rPr>
          <w:rFonts w:ascii="Times New Roman" w:hAnsi="Times New Roman"/>
          <w:color w:val="000000"/>
          <w:spacing w:val="4"/>
          <w:sz w:val="24"/>
          <w:szCs w:val="24"/>
        </w:rPr>
        <w:t xml:space="preserve">При очистке сточных вод образуется осадок в виде песка и активного ила. На песколовках производится осаждение песка и частиц размером до </w:t>
      </w:r>
      <w:smartTag w:uri="urn:schemas-microsoft-com:office:smarttags" w:element="metricconverter">
        <w:smartTagPr>
          <w:attr w:name="ProductID" w:val="0,25 мм"/>
        </w:smartTagPr>
        <w:r w:rsidRPr="005B7190">
          <w:rPr>
            <w:rFonts w:ascii="Times New Roman" w:hAnsi="Times New Roman"/>
            <w:color w:val="000000"/>
            <w:spacing w:val="4"/>
            <w:sz w:val="24"/>
            <w:szCs w:val="24"/>
          </w:rPr>
          <w:t>0,25 мм</w:t>
        </w:r>
      </w:smartTag>
      <w:r w:rsidRPr="005B7190">
        <w:rPr>
          <w:rFonts w:ascii="Times New Roman" w:hAnsi="Times New Roman"/>
          <w:color w:val="000000"/>
          <w:spacing w:val="-2"/>
          <w:sz w:val="24"/>
          <w:szCs w:val="24"/>
        </w:rPr>
        <w:t xml:space="preserve">. Осажденный песок собирается в песковые бункера для обезвоживания, после чего </w:t>
      </w:r>
      <w:r w:rsidRPr="005B7190">
        <w:rPr>
          <w:rFonts w:ascii="Times New Roman" w:hAnsi="Times New Roman"/>
          <w:color w:val="000000"/>
          <w:spacing w:val="-1"/>
          <w:sz w:val="24"/>
          <w:szCs w:val="24"/>
        </w:rPr>
        <w:t xml:space="preserve">вывозится на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песковые</w:t>
      </w:r>
      <w:r w:rsidR="0020703E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5B7190">
        <w:rPr>
          <w:rFonts w:ascii="Times New Roman" w:hAnsi="Times New Roman"/>
          <w:color w:val="000000"/>
          <w:spacing w:val="-1"/>
          <w:sz w:val="24"/>
          <w:szCs w:val="24"/>
        </w:rPr>
        <w:t>площадки.</w:t>
      </w:r>
    </w:p>
    <w:p w:rsidR="003F1A39" w:rsidRPr="00414A34" w:rsidRDefault="003F1A39" w:rsidP="00414A34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5B7190">
        <w:rPr>
          <w:rFonts w:ascii="Times New Roman" w:hAnsi="Times New Roman"/>
          <w:color w:val="000000"/>
          <w:spacing w:val="2"/>
          <w:sz w:val="24"/>
          <w:szCs w:val="24"/>
        </w:rPr>
        <w:lastRenderedPageBreak/>
        <w:t xml:space="preserve">Выпавший в осадок активный ил </w:t>
      </w:r>
      <w:r w:rsidRPr="005B7190">
        <w:rPr>
          <w:rFonts w:ascii="Times New Roman" w:hAnsi="Times New Roman"/>
          <w:color w:val="000000"/>
          <w:sz w:val="24"/>
          <w:szCs w:val="24"/>
        </w:rPr>
        <w:t>эрлифтом направляется в аэротенк, избыточный ил подается в минерализатор.</w:t>
      </w:r>
      <w:r w:rsidRPr="005B7190">
        <w:rPr>
          <w:rFonts w:ascii="Times New Roman" w:hAnsi="Times New Roman"/>
          <w:color w:val="000000"/>
          <w:spacing w:val="8"/>
          <w:sz w:val="24"/>
          <w:szCs w:val="24"/>
        </w:rPr>
        <w:t xml:space="preserve">Из минерализатора стабилизированный суммарный осадок подается в цех </w:t>
      </w:r>
      <w:r w:rsidRPr="005B7190">
        <w:rPr>
          <w:rFonts w:ascii="Times New Roman" w:hAnsi="Times New Roman"/>
          <w:color w:val="000000"/>
          <w:spacing w:val="2"/>
          <w:sz w:val="24"/>
          <w:szCs w:val="24"/>
        </w:rPr>
        <w:t xml:space="preserve">механического обезвоживания (далее - ЦМО). В ЦМО осадок обрабатывается флокулянтом и проводится </w:t>
      </w:r>
      <w:r w:rsidRPr="005B7190">
        <w:rPr>
          <w:rFonts w:ascii="Times New Roman" w:hAnsi="Times New Roman"/>
          <w:color w:val="000000"/>
          <w:spacing w:val="4"/>
          <w:sz w:val="24"/>
          <w:szCs w:val="24"/>
        </w:rPr>
        <w:t xml:space="preserve">его обезвоживание на ленточных фильтрпрессах. </w:t>
      </w:r>
      <w:r w:rsidRPr="005B7190">
        <w:rPr>
          <w:rFonts w:ascii="Times New Roman" w:hAnsi="Times New Roman"/>
          <w:color w:val="000000"/>
          <w:spacing w:val="1"/>
          <w:sz w:val="24"/>
          <w:szCs w:val="24"/>
        </w:rPr>
        <w:t xml:space="preserve">Обезвоженный осадок (кек) складируется на иловых площадках, а фугат перекачивается в </w:t>
      </w:r>
      <w:r w:rsidRPr="005B7190">
        <w:rPr>
          <w:rFonts w:ascii="Times New Roman" w:hAnsi="Times New Roman"/>
          <w:color w:val="000000"/>
          <w:spacing w:val="-1"/>
          <w:sz w:val="24"/>
          <w:szCs w:val="24"/>
        </w:rPr>
        <w:t xml:space="preserve">голову очистных сооружений. </w:t>
      </w:r>
    </w:p>
    <w:p w:rsidR="003F1A39" w:rsidRPr="00DB19B9" w:rsidRDefault="003F1A39" w:rsidP="00B40FE2">
      <w:pPr>
        <w:pStyle w:val="AAA"/>
        <w:numPr>
          <w:ilvl w:val="1"/>
          <w:numId w:val="1"/>
        </w:numPr>
        <w:tabs>
          <w:tab w:val="left" w:pos="540"/>
        </w:tabs>
        <w:spacing w:before="120" w:line="276" w:lineRule="auto"/>
        <w:ind w:left="1066" w:hanging="357"/>
        <w:outlineLvl w:val="1"/>
        <w:rPr>
          <w:b/>
          <w:bCs/>
          <w:caps/>
          <w:sz w:val="24"/>
          <w:szCs w:val="24"/>
        </w:rPr>
      </w:pPr>
      <w:bookmarkStart w:id="142" w:name="_Toc374532053"/>
      <w:bookmarkStart w:id="143" w:name="_Toc383679057"/>
      <w:bookmarkStart w:id="144" w:name="_Toc384905170"/>
      <w:r w:rsidRPr="00AE18F7">
        <w:rPr>
          <w:b/>
          <w:bCs/>
          <w:sz w:val="24"/>
          <w:szCs w:val="24"/>
        </w:rPr>
        <w:t>Описание состояния и функционирования канализационных коллекторов и сетей, сооружений на них, включая оценку их износа</w:t>
      </w:r>
      <w:bookmarkEnd w:id="142"/>
      <w:bookmarkEnd w:id="143"/>
      <w:bookmarkEnd w:id="144"/>
    </w:p>
    <w:p w:rsidR="00A6544B" w:rsidRDefault="003F1A39" w:rsidP="00414A34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414A34">
        <w:rPr>
          <w:rFonts w:ascii="Times New Roman" w:hAnsi="Times New Roman"/>
          <w:sz w:val="24"/>
          <w:szCs w:val="24"/>
        </w:rPr>
        <w:t xml:space="preserve">В настоящее время </w:t>
      </w:r>
      <w:r>
        <w:rPr>
          <w:rFonts w:ascii="Times New Roman" w:hAnsi="Times New Roman"/>
          <w:sz w:val="24"/>
          <w:szCs w:val="24"/>
        </w:rPr>
        <w:t>сточные воды хозяйственно бытовой канализации</w:t>
      </w:r>
      <w:r w:rsidRPr="00414A34">
        <w:rPr>
          <w:rFonts w:ascii="Times New Roman" w:hAnsi="Times New Roman"/>
          <w:sz w:val="24"/>
          <w:szCs w:val="24"/>
        </w:rPr>
        <w:t xml:space="preserve"> отводятся от </w:t>
      </w:r>
      <w:r>
        <w:rPr>
          <w:rFonts w:ascii="Times New Roman" w:hAnsi="Times New Roman"/>
          <w:sz w:val="24"/>
          <w:szCs w:val="24"/>
        </w:rPr>
        <w:t xml:space="preserve">потребителей </w:t>
      </w:r>
      <w:r w:rsidR="00A6544B"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sz w:val="24"/>
          <w:szCs w:val="24"/>
        </w:rPr>
        <w:t xml:space="preserve">по </w:t>
      </w:r>
      <w:r w:rsidRPr="00414A34">
        <w:rPr>
          <w:rFonts w:ascii="Times New Roman" w:hAnsi="Times New Roman"/>
          <w:sz w:val="24"/>
          <w:szCs w:val="24"/>
        </w:rPr>
        <w:t xml:space="preserve">самотечными и напорными сетями на канализационные очистные сооружения. </w:t>
      </w:r>
      <w:bookmarkStart w:id="145" w:name="_Toc373223874"/>
      <w:r w:rsidRPr="00414A34">
        <w:rPr>
          <w:rFonts w:ascii="Times New Roman" w:eastAsia="TimesNewRomanPSMT" w:hAnsi="Times New Roman"/>
          <w:sz w:val="24"/>
          <w:szCs w:val="24"/>
        </w:rPr>
        <w:t>Сети канализации имеют разный год постройки и разный износ.</w:t>
      </w:r>
      <w:r w:rsidRPr="00414A34">
        <w:rPr>
          <w:rFonts w:ascii="Times New Roman" w:hAnsi="Times New Roman"/>
          <w:sz w:val="24"/>
          <w:szCs w:val="24"/>
        </w:rPr>
        <w:t xml:space="preserve">Износ сетей варьируется от 10% до 100%. </w:t>
      </w:r>
      <w:bookmarkEnd w:id="145"/>
    </w:p>
    <w:p w:rsidR="003F1A39" w:rsidRPr="00913DF9" w:rsidRDefault="003F1A39" w:rsidP="00913DF9">
      <w:pPr>
        <w:pStyle w:val="AAA"/>
        <w:tabs>
          <w:tab w:val="left" w:pos="540"/>
        </w:tabs>
        <w:spacing w:before="120" w:line="276" w:lineRule="auto"/>
        <w:ind w:left="1069" w:right="-2"/>
        <w:jc w:val="center"/>
        <w:outlineLvl w:val="1"/>
        <w:rPr>
          <w:bCs/>
          <w:sz w:val="24"/>
          <w:szCs w:val="24"/>
        </w:rPr>
      </w:pPr>
    </w:p>
    <w:p w:rsidR="003F1A39" w:rsidRPr="00F371AB" w:rsidRDefault="003F1A39" w:rsidP="00B40FE2">
      <w:pPr>
        <w:pStyle w:val="AAA"/>
        <w:numPr>
          <w:ilvl w:val="1"/>
          <w:numId w:val="1"/>
        </w:numPr>
        <w:tabs>
          <w:tab w:val="left" w:pos="540"/>
        </w:tabs>
        <w:spacing w:before="120" w:line="276" w:lineRule="auto"/>
        <w:ind w:left="1066" w:hanging="357"/>
        <w:outlineLvl w:val="1"/>
        <w:rPr>
          <w:b/>
          <w:bCs/>
          <w:caps/>
          <w:sz w:val="24"/>
          <w:szCs w:val="24"/>
        </w:rPr>
      </w:pPr>
      <w:bookmarkStart w:id="146" w:name="_Toc374532055"/>
      <w:bookmarkStart w:id="147" w:name="_Toc383679058"/>
      <w:bookmarkStart w:id="148" w:name="_Toc384905171"/>
      <w:r w:rsidRPr="00F371AB">
        <w:rPr>
          <w:b/>
          <w:bCs/>
          <w:sz w:val="24"/>
          <w:szCs w:val="24"/>
        </w:rPr>
        <w:t>Оценка безопасности и надежности объектов централизованной системы водоотведения и их управляемости</w:t>
      </w:r>
      <w:bookmarkEnd w:id="146"/>
      <w:bookmarkEnd w:id="147"/>
      <w:bookmarkEnd w:id="148"/>
    </w:p>
    <w:p w:rsidR="003F1A39" w:rsidRPr="00414A34" w:rsidRDefault="003F1A39" w:rsidP="00414A34">
      <w:pPr>
        <w:pStyle w:val="aa"/>
        <w:spacing w:before="120" w:line="276" w:lineRule="auto"/>
        <w:ind w:firstLine="709"/>
        <w:jc w:val="both"/>
      </w:pPr>
      <w:r w:rsidRPr="00414A34">
        <w:t xml:space="preserve">По данным </w:t>
      </w:r>
      <w:r w:rsidR="00A6544B">
        <w:t>ООО Коммунальные сети</w:t>
      </w:r>
      <w:r w:rsidRPr="00414A34">
        <w:t xml:space="preserve"> в 201</w:t>
      </w:r>
      <w:r w:rsidR="00A6544B">
        <w:t>3</w:t>
      </w:r>
      <w:r w:rsidRPr="00414A34">
        <w:t>-201</w:t>
      </w:r>
      <w:r w:rsidR="00A6544B">
        <w:t>6</w:t>
      </w:r>
      <w:r w:rsidRPr="00414A34">
        <w:t xml:space="preserve"> гг. на сетях водоотведения аварийных ситуаций не зафиксировано. </w:t>
      </w:r>
    </w:p>
    <w:p w:rsidR="003F1A39" w:rsidRPr="00414A34" w:rsidRDefault="003F1A39" w:rsidP="00414A34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414A34">
        <w:rPr>
          <w:rFonts w:ascii="Times New Roman" w:hAnsi="Times New Roman"/>
          <w:sz w:val="24"/>
          <w:szCs w:val="24"/>
        </w:rPr>
        <w:t>Показатели надежности представлены в таблице 9.6.1.</w:t>
      </w:r>
    </w:p>
    <w:p w:rsidR="003F1A39" w:rsidRPr="00414A34" w:rsidRDefault="003F1A39" w:rsidP="00414A34">
      <w:pPr>
        <w:tabs>
          <w:tab w:val="num" w:pos="0"/>
          <w:tab w:val="left" w:pos="1134"/>
        </w:tabs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414A34">
        <w:rPr>
          <w:rFonts w:ascii="Times New Roman" w:hAnsi="Times New Roman"/>
          <w:sz w:val="24"/>
          <w:szCs w:val="24"/>
        </w:rPr>
        <w:t>Таблица 9.6.1. Показатели надежности системы водоснабжения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7"/>
        <w:gridCol w:w="5004"/>
        <w:gridCol w:w="926"/>
        <w:gridCol w:w="992"/>
        <w:gridCol w:w="851"/>
        <w:gridCol w:w="1100"/>
      </w:tblGrid>
      <w:tr w:rsidR="003F1A39" w:rsidRPr="002A4DD0" w:rsidTr="00F46A98">
        <w:trPr>
          <w:trHeight w:val="20"/>
          <w:tblHeader/>
          <w:jc w:val="center"/>
        </w:trPr>
        <w:tc>
          <w:tcPr>
            <w:tcW w:w="296" w:type="pct"/>
            <w:shd w:val="clear" w:color="000000" w:fill="FFFFFF"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652" w:type="pct"/>
            <w:shd w:val="clear" w:color="000000" w:fill="FFFFFF"/>
            <w:noWrap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Показатели надежности</w:t>
            </w:r>
          </w:p>
        </w:tc>
        <w:tc>
          <w:tcPr>
            <w:tcW w:w="491" w:type="pct"/>
            <w:shd w:val="clear" w:color="000000" w:fill="FFFFFF"/>
            <w:vAlign w:val="center"/>
          </w:tcPr>
          <w:p w:rsidR="003F1A39" w:rsidRPr="002A4DD0" w:rsidRDefault="003F1A39" w:rsidP="00A6544B">
            <w:pPr>
              <w:spacing w:after="0" w:line="240" w:lineRule="auto"/>
              <w:ind w:left="-134" w:right="-186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A6544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 </w:t>
            </w:r>
            <w:r w:rsidRPr="002A4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  <w:tc>
          <w:tcPr>
            <w:tcW w:w="526" w:type="pct"/>
            <w:shd w:val="clear" w:color="000000" w:fill="FFFFFF"/>
            <w:vAlign w:val="center"/>
          </w:tcPr>
          <w:p w:rsidR="003F1A39" w:rsidRPr="002A4DD0" w:rsidRDefault="003F1A39" w:rsidP="00A6544B">
            <w:pPr>
              <w:spacing w:after="0" w:line="240" w:lineRule="auto"/>
              <w:ind w:left="-134" w:right="-186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A6544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2A4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451" w:type="pct"/>
            <w:shd w:val="clear" w:color="000000" w:fill="FFFFFF"/>
            <w:vAlign w:val="center"/>
          </w:tcPr>
          <w:p w:rsidR="003F1A39" w:rsidRPr="002A4DD0" w:rsidRDefault="003F1A39" w:rsidP="00A6544B">
            <w:pPr>
              <w:spacing w:after="0" w:line="240" w:lineRule="auto"/>
              <w:ind w:left="-134" w:right="-186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A6544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2A4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583" w:type="pct"/>
            <w:shd w:val="clear" w:color="000000" w:fill="FFFFFF"/>
            <w:vAlign w:val="center"/>
          </w:tcPr>
          <w:p w:rsidR="003F1A39" w:rsidRPr="002A4DD0" w:rsidRDefault="003F1A39" w:rsidP="00A6544B">
            <w:pPr>
              <w:spacing w:after="0" w:line="240" w:lineRule="auto"/>
              <w:ind w:left="-134" w:right="-186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A6544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2A4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3F1A39" w:rsidRPr="002A4DD0" w:rsidTr="00F46A98">
        <w:trPr>
          <w:trHeight w:val="20"/>
          <w:jc w:val="center"/>
        </w:trPr>
        <w:tc>
          <w:tcPr>
            <w:tcW w:w="296" w:type="pct"/>
            <w:shd w:val="clear" w:color="000000" w:fill="FFFFFF"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52" w:type="pct"/>
            <w:shd w:val="clear" w:color="000000" w:fill="FFFFFF"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аварий на системах коммунальной инфраструктуры, ед.</w:t>
            </w:r>
          </w:p>
        </w:tc>
        <w:tc>
          <w:tcPr>
            <w:tcW w:w="491" w:type="pct"/>
            <w:noWrap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26" w:type="pct"/>
            <w:noWrap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1" w:type="pct"/>
            <w:noWrap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3" w:type="pct"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3F1A39" w:rsidRPr="002A4DD0" w:rsidTr="00F46A98">
        <w:trPr>
          <w:trHeight w:val="20"/>
          <w:jc w:val="center"/>
        </w:trPr>
        <w:tc>
          <w:tcPr>
            <w:tcW w:w="296" w:type="pct"/>
            <w:shd w:val="clear" w:color="000000" w:fill="FFFFFF"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52" w:type="pct"/>
            <w:shd w:val="clear" w:color="000000" w:fill="FFFFFF"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Продолжительность (бесперебойность) поставки товаров и услуг, час/день</w:t>
            </w:r>
          </w:p>
        </w:tc>
        <w:tc>
          <w:tcPr>
            <w:tcW w:w="491" w:type="pct"/>
            <w:noWrap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26" w:type="pct"/>
            <w:noWrap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1" w:type="pct"/>
            <w:noWrap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83" w:type="pct"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</w:tr>
      <w:tr w:rsidR="003F1A39" w:rsidRPr="002A4DD0" w:rsidTr="00F46A98">
        <w:trPr>
          <w:trHeight w:val="20"/>
          <w:jc w:val="center"/>
        </w:trPr>
        <w:tc>
          <w:tcPr>
            <w:tcW w:w="296" w:type="pct"/>
            <w:shd w:val="clear" w:color="000000" w:fill="FFFFFF"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52" w:type="pct"/>
            <w:shd w:val="clear" w:color="000000" w:fill="FFFFFF"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Удельный вес сетей, нуждающихся в замене, %</w:t>
            </w:r>
          </w:p>
        </w:tc>
        <w:tc>
          <w:tcPr>
            <w:tcW w:w="491" w:type="pct"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16,93</w:t>
            </w:r>
          </w:p>
        </w:tc>
        <w:tc>
          <w:tcPr>
            <w:tcW w:w="526" w:type="pct"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18,76</w:t>
            </w:r>
          </w:p>
        </w:tc>
        <w:tc>
          <w:tcPr>
            <w:tcW w:w="451" w:type="pct"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18,76</w:t>
            </w:r>
          </w:p>
        </w:tc>
        <w:tc>
          <w:tcPr>
            <w:tcW w:w="583" w:type="pct"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17,30</w:t>
            </w:r>
          </w:p>
        </w:tc>
      </w:tr>
      <w:tr w:rsidR="003F1A39" w:rsidRPr="002A4DD0" w:rsidTr="00F46A98">
        <w:trPr>
          <w:trHeight w:val="20"/>
          <w:jc w:val="center"/>
        </w:trPr>
        <w:tc>
          <w:tcPr>
            <w:tcW w:w="296" w:type="pct"/>
            <w:shd w:val="clear" w:color="000000" w:fill="FFFFFF"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52" w:type="pct"/>
            <w:shd w:val="clear" w:color="000000" w:fill="FFFFFF"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Уровень загрузки производственных мощностей, %</w:t>
            </w:r>
          </w:p>
        </w:tc>
        <w:tc>
          <w:tcPr>
            <w:tcW w:w="491" w:type="pct"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48,55</w:t>
            </w:r>
          </w:p>
        </w:tc>
        <w:tc>
          <w:tcPr>
            <w:tcW w:w="526" w:type="pct"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51,91</w:t>
            </w:r>
          </w:p>
        </w:tc>
        <w:tc>
          <w:tcPr>
            <w:tcW w:w="451" w:type="pct"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51,52</w:t>
            </w:r>
          </w:p>
        </w:tc>
        <w:tc>
          <w:tcPr>
            <w:tcW w:w="583" w:type="pct"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52,44</w:t>
            </w:r>
          </w:p>
        </w:tc>
      </w:tr>
      <w:tr w:rsidR="003F1A39" w:rsidRPr="002A4DD0" w:rsidTr="00F46A98">
        <w:trPr>
          <w:trHeight w:val="20"/>
          <w:jc w:val="center"/>
        </w:trPr>
        <w:tc>
          <w:tcPr>
            <w:tcW w:w="296" w:type="pct"/>
            <w:shd w:val="clear" w:color="000000" w:fill="FFFFFF"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52" w:type="pct"/>
            <w:shd w:val="clear" w:color="000000" w:fill="FFFFFF"/>
            <w:vAlign w:val="center"/>
          </w:tcPr>
          <w:p w:rsidR="003F1A39" w:rsidRPr="002A4DD0" w:rsidRDefault="003F1A39" w:rsidP="00F46A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Износ системы водоотведения, %</w:t>
            </w:r>
          </w:p>
        </w:tc>
        <w:tc>
          <w:tcPr>
            <w:tcW w:w="491" w:type="pct"/>
            <w:shd w:val="clear" w:color="000000" w:fill="FFFFFF"/>
            <w:noWrap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83,33</w:t>
            </w:r>
          </w:p>
        </w:tc>
        <w:tc>
          <w:tcPr>
            <w:tcW w:w="526" w:type="pct"/>
            <w:shd w:val="clear" w:color="000000" w:fill="FFFFFF"/>
            <w:noWrap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86,67</w:t>
            </w:r>
          </w:p>
        </w:tc>
        <w:tc>
          <w:tcPr>
            <w:tcW w:w="451" w:type="pct"/>
            <w:shd w:val="clear" w:color="000000" w:fill="FFFFFF"/>
            <w:noWrap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  <w:tc>
          <w:tcPr>
            <w:tcW w:w="583" w:type="pct"/>
            <w:shd w:val="clear" w:color="000000" w:fill="FFFFFF"/>
            <w:vAlign w:val="center"/>
          </w:tcPr>
          <w:p w:rsidR="003F1A39" w:rsidRPr="002A4DD0" w:rsidRDefault="003F1A39" w:rsidP="00414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93,33</w:t>
            </w:r>
          </w:p>
        </w:tc>
      </w:tr>
    </w:tbl>
    <w:p w:rsidR="003F1A39" w:rsidRPr="008873A6" w:rsidRDefault="003F1A39" w:rsidP="00B40FE2">
      <w:pPr>
        <w:pStyle w:val="AAA"/>
        <w:numPr>
          <w:ilvl w:val="1"/>
          <w:numId w:val="1"/>
        </w:numPr>
        <w:tabs>
          <w:tab w:val="left" w:pos="540"/>
        </w:tabs>
        <w:spacing w:before="120" w:line="276" w:lineRule="auto"/>
        <w:ind w:left="1066" w:hanging="357"/>
        <w:outlineLvl w:val="1"/>
        <w:rPr>
          <w:b/>
          <w:bCs/>
          <w:caps/>
          <w:sz w:val="24"/>
          <w:szCs w:val="24"/>
        </w:rPr>
      </w:pPr>
      <w:bookmarkStart w:id="149" w:name="_Toc374532056"/>
      <w:bookmarkStart w:id="150" w:name="_Toc383679059"/>
      <w:bookmarkStart w:id="151" w:name="_Toc384905172"/>
      <w:r w:rsidRPr="00120160">
        <w:rPr>
          <w:b/>
          <w:bCs/>
          <w:sz w:val="24"/>
          <w:szCs w:val="24"/>
        </w:rPr>
        <w:t>Оценка воздействия сбросов сточных вод через централизованную систему водоотведения на окружающую среду</w:t>
      </w:r>
      <w:bookmarkEnd w:id="149"/>
      <w:bookmarkEnd w:id="150"/>
      <w:bookmarkEnd w:id="151"/>
    </w:p>
    <w:p w:rsidR="003F1A39" w:rsidRDefault="00A6544B" w:rsidP="00414A34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Отсутствие централизованной системы водоотведения во всех населенных пунктах  МО Кеслеровского сельского поселения влечёт за собой ухудшение санитарного состояния окружающей среды. Использование населением выгребных ям приводит к загрязнению почв, грунтовых и поверхностных вод. Большинство стоков попадает в водные объекты без очистки и обеззараживания.  </w:t>
      </w:r>
    </w:p>
    <w:p w:rsidR="00AA1746" w:rsidRDefault="00AA1746" w:rsidP="00414A34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1746" w:rsidRPr="008873A6" w:rsidRDefault="00AA1746" w:rsidP="00414A34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1A39" w:rsidRPr="009F0CEB" w:rsidRDefault="003F1A39" w:rsidP="00B40FE2">
      <w:pPr>
        <w:pStyle w:val="AAA"/>
        <w:numPr>
          <w:ilvl w:val="1"/>
          <w:numId w:val="1"/>
        </w:numPr>
        <w:tabs>
          <w:tab w:val="left" w:pos="540"/>
        </w:tabs>
        <w:spacing w:before="120" w:line="276" w:lineRule="auto"/>
        <w:ind w:left="1066" w:hanging="357"/>
        <w:outlineLvl w:val="1"/>
        <w:rPr>
          <w:b/>
          <w:bCs/>
          <w:caps/>
          <w:sz w:val="24"/>
          <w:szCs w:val="24"/>
        </w:rPr>
      </w:pPr>
      <w:bookmarkStart w:id="152" w:name="_Toc374532057"/>
      <w:bookmarkStart w:id="153" w:name="_Toc383679060"/>
      <w:bookmarkStart w:id="154" w:name="_Toc384905173"/>
      <w:r w:rsidRPr="00AE18F7">
        <w:rPr>
          <w:b/>
          <w:bCs/>
          <w:sz w:val="24"/>
          <w:szCs w:val="24"/>
        </w:rPr>
        <w:lastRenderedPageBreak/>
        <w:t>Описание территорий муниципального образования, не охваченных централизованной системой водоотведения</w:t>
      </w:r>
      <w:bookmarkEnd w:id="152"/>
      <w:bookmarkEnd w:id="153"/>
      <w:bookmarkEnd w:id="154"/>
    </w:p>
    <w:p w:rsidR="003F1A39" w:rsidRDefault="003F1A39" w:rsidP="00A6544B">
      <w:pPr>
        <w:pStyle w:val="AAA"/>
        <w:tabs>
          <w:tab w:val="left" w:pos="540"/>
        </w:tabs>
        <w:spacing w:before="12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A6544B">
        <w:rPr>
          <w:sz w:val="24"/>
          <w:szCs w:val="24"/>
        </w:rPr>
        <w:t xml:space="preserve">х.Анапский, х.Весёлый, ст.Гладковская, с.Кеслерово, х.Красная Батарея, х.Красный Октябрь, п.Нефтепромысел, х.Новакалиновка канализационные сети и очистные сооружения отсутствуют. Отсутствие канализационных очистных сооружений негативно сказывается на экологической обстановке сельского поселения. </w:t>
      </w:r>
    </w:p>
    <w:p w:rsidR="003F1A39" w:rsidRPr="008873A6" w:rsidRDefault="003F1A39" w:rsidP="00B40FE2">
      <w:pPr>
        <w:pStyle w:val="AAA"/>
        <w:numPr>
          <w:ilvl w:val="1"/>
          <w:numId w:val="1"/>
        </w:numPr>
        <w:tabs>
          <w:tab w:val="left" w:pos="540"/>
        </w:tabs>
        <w:spacing w:before="120" w:line="276" w:lineRule="auto"/>
        <w:rPr>
          <w:b/>
          <w:bCs/>
          <w:caps/>
          <w:sz w:val="24"/>
          <w:szCs w:val="24"/>
        </w:rPr>
      </w:pPr>
      <w:bookmarkStart w:id="155" w:name="_Toc374532058"/>
      <w:bookmarkStart w:id="156" w:name="_Toc383679061"/>
      <w:r w:rsidRPr="00AE18F7">
        <w:rPr>
          <w:b/>
          <w:bCs/>
          <w:sz w:val="24"/>
          <w:szCs w:val="24"/>
        </w:rPr>
        <w:t>Описание существующих технических и технологических проблем системы водоотведения поселения, городского округа</w:t>
      </w:r>
      <w:bookmarkEnd w:id="155"/>
      <w:bookmarkEnd w:id="156"/>
    </w:p>
    <w:p w:rsidR="00D44ACC" w:rsidRPr="00D44ACC" w:rsidRDefault="00D44ACC" w:rsidP="00D44ACC">
      <w:pPr>
        <w:pStyle w:val="AAA"/>
        <w:tabs>
          <w:tab w:val="left" w:pos="540"/>
        </w:tabs>
        <w:spacing w:before="120" w:line="276" w:lineRule="auto"/>
        <w:ind w:firstLine="709"/>
        <w:rPr>
          <w:sz w:val="24"/>
          <w:szCs w:val="24"/>
        </w:rPr>
      </w:pPr>
      <w:r w:rsidRPr="00D44ACC">
        <w:rPr>
          <w:sz w:val="24"/>
          <w:szCs w:val="24"/>
        </w:rPr>
        <w:t>Основной проблемой действующих очистных систем является коррозия бетона и металла – основных элементов конструкций сооружений. В основном коррозия происходит из-за агрессивной среды, в которой постоянно находятся рабочие саркофаги очистных сооружений. Так как в очистных системах применялись анаэробные методы очистки сточных вод, коррозия бетона и металла неизбежна. В анаэробных процессах выделяется большое количество газов, в т.ч. метан и сероводород, которые, смешиваясь с осевшим водяным паром на стенках трубопроводов и саркофагов, образуют соединения кислоты, разъедающей бетон и металл. Поэтому в первую очередь необходимы меры по устранению коррозии саркофагов действующих комплексов очистки стоков. Основными методами устранения развития коррозии бетонных и металлических саркофагов является применение уникальных современных материалов, продлевающих срок эксплуатации саркофага в несколько десятков раз. При незначительном износе корпуса применяется, полиуретановая одно и двухкомпонентная изоляция. При значительном износе корпуса, когда его физические свойства не способны выдерживать нагрузку при заполнении жидкостью, используются вкладыши из гомогенного полипропилена различной толщины.</w:t>
      </w:r>
    </w:p>
    <w:p w:rsidR="00D44ACC" w:rsidRPr="00BC347D" w:rsidRDefault="00D44ACC" w:rsidP="00D44ACC">
      <w:pPr>
        <w:ind w:firstLine="709"/>
        <w:rPr>
          <w:rFonts w:ascii="Times New Roman" w:hAnsi="Times New Roman"/>
          <w:sz w:val="24"/>
          <w:szCs w:val="24"/>
        </w:rPr>
      </w:pPr>
      <w:r w:rsidRPr="00BC347D">
        <w:rPr>
          <w:rFonts w:ascii="Times New Roman" w:hAnsi="Times New Roman"/>
          <w:sz w:val="24"/>
          <w:szCs w:val="24"/>
        </w:rPr>
        <w:t>Для решения поставленных задач предлагаются следующие технологические решения:</w:t>
      </w:r>
    </w:p>
    <w:p w:rsidR="00D44ACC" w:rsidRPr="00BC347D" w:rsidRDefault="00D44ACC" w:rsidP="00B40FE2">
      <w:pPr>
        <w:numPr>
          <w:ilvl w:val="0"/>
          <w:numId w:val="37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BC347D">
        <w:rPr>
          <w:rFonts w:ascii="Times New Roman" w:hAnsi="Times New Roman"/>
          <w:sz w:val="24"/>
          <w:szCs w:val="24"/>
        </w:rPr>
        <w:t>внедрение блока тонкой механической очистки на автоматизированных тонкопрозорных решетках и пескоуловителях, с обезвоживанием удаляемых отбросов и песка;</w:t>
      </w:r>
    </w:p>
    <w:p w:rsidR="00D44ACC" w:rsidRPr="00BC347D" w:rsidRDefault="00D44ACC" w:rsidP="00B40FE2">
      <w:pPr>
        <w:numPr>
          <w:ilvl w:val="0"/>
          <w:numId w:val="37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BC347D">
        <w:rPr>
          <w:rFonts w:ascii="Times New Roman" w:hAnsi="Times New Roman"/>
          <w:sz w:val="24"/>
          <w:szCs w:val="24"/>
        </w:rPr>
        <w:t>повышение эффективности отстаивания в первичных и вторичных отстойниках, путем применения тонкослойных модулей;</w:t>
      </w:r>
    </w:p>
    <w:p w:rsidR="00D44ACC" w:rsidRPr="00BC347D" w:rsidRDefault="00D44ACC" w:rsidP="00B40FE2">
      <w:pPr>
        <w:numPr>
          <w:ilvl w:val="0"/>
          <w:numId w:val="37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BC347D">
        <w:rPr>
          <w:rFonts w:ascii="Times New Roman" w:hAnsi="Times New Roman"/>
          <w:sz w:val="24"/>
          <w:szCs w:val="24"/>
        </w:rPr>
        <w:t>внедрение схемы биологического удаления биогенных элементов, в том числе фосфора  биологическим путем, с помощью создания условий для повышения количества фосфат-аккумулирующих микроорганизмов;</w:t>
      </w:r>
    </w:p>
    <w:p w:rsidR="00D44ACC" w:rsidRPr="00BC347D" w:rsidRDefault="00D44ACC" w:rsidP="00B40FE2">
      <w:pPr>
        <w:numPr>
          <w:ilvl w:val="0"/>
          <w:numId w:val="37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BC347D">
        <w:rPr>
          <w:rFonts w:ascii="Times New Roman" w:hAnsi="Times New Roman"/>
          <w:sz w:val="24"/>
          <w:szCs w:val="24"/>
        </w:rPr>
        <w:t>повышение дозы ила, за счет введения носителей биокультуры;</w:t>
      </w:r>
    </w:p>
    <w:p w:rsidR="00D44ACC" w:rsidRPr="00BC347D" w:rsidRDefault="00D44ACC" w:rsidP="00B40FE2">
      <w:pPr>
        <w:numPr>
          <w:ilvl w:val="0"/>
          <w:numId w:val="37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BC347D">
        <w:rPr>
          <w:rFonts w:ascii="Times New Roman" w:hAnsi="Times New Roman"/>
          <w:sz w:val="24"/>
          <w:szCs w:val="24"/>
        </w:rPr>
        <w:t>доочистка сточных вод на самопромывных песчаных фильтрах непрерывного действия;</w:t>
      </w:r>
    </w:p>
    <w:p w:rsidR="00D44ACC" w:rsidRPr="00BC347D" w:rsidRDefault="00D44ACC" w:rsidP="00B40FE2">
      <w:pPr>
        <w:numPr>
          <w:ilvl w:val="0"/>
          <w:numId w:val="37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BC347D">
        <w:rPr>
          <w:rFonts w:ascii="Times New Roman" w:hAnsi="Times New Roman"/>
          <w:sz w:val="24"/>
          <w:szCs w:val="24"/>
        </w:rPr>
        <w:t>применение механического обезвоживания образующегося осадка на пресс-фильтрах, центрифугах  до влажности 70%;</w:t>
      </w:r>
    </w:p>
    <w:p w:rsidR="00D44ACC" w:rsidRPr="00BC347D" w:rsidRDefault="00D44ACC" w:rsidP="00B40FE2">
      <w:pPr>
        <w:numPr>
          <w:ilvl w:val="0"/>
          <w:numId w:val="37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BC347D">
        <w:rPr>
          <w:rFonts w:ascii="Times New Roman" w:hAnsi="Times New Roman"/>
          <w:sz w:val="24"/>
          <w:szCs w:val="24"/>
        </w:rPr>
        <w:t>термическое обеззараживание осадка сточных вод, в том числе с использованием электроосматического метода;</w:t>
      </w:r>
    </w:p>
    <w:p w:rsidR="00D44ACC" w:rsidRPr="00BC347D" w:rsidRDefault="00D44ACC" w:rsidP="00B40FE2">
      <w:pPr>
        <w:numPr>
          <w:ilvl w:val="0"/>
          <w:numId w:val="37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BC347D">
        <w:rPr>
          <w:rFonts w:ascii="Times New Roman" w:hAnsi="Times New Roman"/>
          <w:sz w:val="24"/>
          <w:szCs w:val="24"/>
        </w:rPr>
        <w:lastRenderedPageBreak/>
        <w:t>термическая сушка сточных вод до влажности 30-50%;</w:t>
      </w:r>
    </w:p>
    <w:p w:rsidR="00D44ACC" w:rsidRPr="00BC347D" w:rsidRDefault="00D44ACC" w:rsidP="00B40FE2">
      <w:pPr>
        <w:numPr>
          <w:ilvl w:val="0"/>
          <w:numId w:val="37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BC347D">
        <w:rPr>
          <w:rFonts w:ascii="Times New Roman" w:hAnsi="Times New Roman"/>
          <w:sz w:val="24"/>
          <w:szCs w:val="24"/>
        </w:rPr>
        <w:t>использование технологии уменьшения площадей или полной ликвидации  существующих иловых площадок;</w:t>
      </w:r>
    </w:p>
    <w:p w:rsidR="00D44ACC" w:rsidRPr="00BC347D" w:rsidRDefault="00D44ACC" w:rsidP="00B40FE2">
      <w:pPr>
        <w:numPr>
          <w:ilvl w:val="0"/>
          <w:numId w:val="37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BC347D">
        <w:rPr>
          <w:rFonts w:ascii="Times New Roman" w:hAnsi="Times New Roman"/>
          <w:sz w:val="24"/>
          <w:szCs w:val="24"/>
        </w:rPr>
        <w:t>очистка загрязненных потоков воздуха, для достижения санитарно-гигиенических нормативов и уменьшения влияния на прилегающую застройку;</w:t>
      </w:r>
    </w:p>
    <w:p w:rsidR="00D44ACC" w:rsidRPr="00BC347D" w:rsidRDefault="00D44ACC" w:rsidP="00B40FE2">
      <w:pPr>
        <w:numPr>
          <w:ilvl w:val="0"/>
          <w:numId w:val="37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BC347D">
        <w:rPr>
          <w:rFonts w:ascii="Times New Roman" w:hAnsi="Times New Roman"/>
          <w:sz w:val="24"/>
          <w:szCs w:val="24"/>
        </w:rPr>
        <w:t>внедрение системы рекуперации тепла очищенных сточных вод для обеспечения энергетических нужд очистных сооружений и жилой застройки.</w:t>
      </w:r>
    </w:p>
    <w:p w:rsidR="00D44ACC" w:rsidRPr="00BC347D" w:rsidRDefault="00D44ACC" w:rsidP="00B40FE2">
      <w:pPr>
        <w:numPr>
          <w:ilvl w:val="0"/>
          <w:numId w:val="37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BC347D">
        <w:rPr>
          <w:rFonts w:ascii="Times New Roman" w:hAnsi="Times New Roman"/>
          <w:sz w:val="24"/>
          <w:szCs w:val="24"/>
        </w:rPr>
        <w:t>оптимизация работы систем аэрации «воздуходувка-аэрационный элемент»</w:t>
      </w:r>
    </w:p>
    <w:p w:rsidR="00D44ACC" w:rsidRPr="00BC347D" w:rsidRDefault="00D44ACC" w:rsidP="00B40FE2">
      <w:pPr>
        <w:numPr>
          <w:ilvl w:val="0"/>
          <w:numId w:val="37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BC347D">
        <w:rPr>
          <w:rFonts w:ascii="Times New Roman" w:hAnsi="Times New Roman"/>
          <w:sz w:val="24"/>
          <w:szCs w:val="24"/>
        </w:rPr>
        <w:t>использование различных типов мелкопузырчатой аэрации, в т.ч. локальной аэрации погружными аэраторами-мешалками (с автоматическим поддержанием в каждой зоне аэротенка оптимальных параметров среды pH, ОВП, содержание кислорода).</w:t>
      </w:r>
    </w:p>
    <w:p w:rsidR="00D44ACC" w:rsidRPr="00BC347D" w:rsidRDefault="00D44ACC" w:rsidP="00D44ACC">
      <w:pPr>
        <w:ind w:firstLine="709"/>
        <w:rPr>
          <w:rFonts w:ascii="Times New Roman" w:hAnsi="Times New Roman"/>
          <w:sz w:val="24"/>
          <w:szCs w:val="24"/>
        </w:rPr>
      </w:pPr>
      <w:r w:rsidRPr="00BC347D">
        <w:rPr>
          <w:rFonts w:ascii="Times New Roman" w:hAnsi="Times New Roman"/>
          <w:sz w:val="24"/>
          <w:szCs w:val="24"/>
        </w:rPr>
        <w:t>Использование компрессоров низкого давления для замены традиционных воздуходувок позволит:</w:t>
      </w:r>
    </w:p>
    <w:p w:rsidR="00D44ACC" w:rsidRPr="00BC347D" w:rsidRDefault="00D44ACC" w:rsidP="00B40FE2">
      <w:pPr>
        <w:numPr>
          <w:ilvl w:val="0"/>
          <w:numId w:val="38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BC347D">
        <w:rPr>
          <w:rFonts w:ascii="Times New Roman" w:hAnsi="Times New Roman"/>
          <w:sz w:val="24"/>
          <w:szCs w:val="24"/>
        </w:rPr>
        <w:t>уменьшить эксплуатационные затраты на электроэнергию;</w:t>
      </w:r>
    </w:p>
    <w:p w:rsidR="00D44ACC" w:rsidRPr="00BC347D" w:rsidRDefault="00D44ACC" w:rsidP="00B40FE2">
      <w:pPr>
        <w:numPr>
          <w:ilvl w:val="0"/>
          <w:numId w:val="38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BC347D">
        <w:rPr>
          <w:rFonts w:ascii="Times New Roman" w:hAnsi="Times New Roman"/>
          <w:sz w:val="24"/>
          <w:szCs w:val="24"/>
        </w:rPr>
        <w:t>даст возможность автоматического управления окислительно-восстановитеными процессами;</w:t>
      </w:r>
    </w:p>
    <w:p w:rsidR="00D44ACC" w:rsidRPr="00BC347D" w:rsidRDefault="00D44ACC" w:rsidP="00B40FE2">
      <w:pPr>
        <w:numPr>
          <w:ilvl w:val="0"/>
          <w:numId w:val="38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BC347D">
        <w:rPr>
          <w:rFonts w:ascii="Times New Roman" w:hAnsi="Times New Roman"/>
          <w:sz w:val="24"/>
          <w:szCs w:val="24"/>
        </w:rPr>
        <w:t>позволит исключить необходимость строительства дополнительных зданий для воздуходувок с вентиляцией и отоплением.</w:t>
      </w:r>
    </w:p>
    <w:p w:rsidR="00D44ACC" w:rsidRDefault="00D44ACC" w:rsidP="00CC4AD7">
      <w:pPr>
        <w:rPr>
          <w:rFonts w:ascii="Times New Roman" w:hAnsi="Times New Roman"/>
          <w:sz w:val="24"/>
          <w:szCs w:val="24"/>
          <w:lang w:eastAsia="ar-SA"/>
        </w:rPr>
      </w:pPr>
    </w:p>
    <w:p w:rsidR="003F1A39" w:rsidRDefault="003F1A39" w:rsidP="00B40FE2">
      <w:pPr>
        <w:pStyle w:val="AAA"/>
        <w:numPr>
          <w:ilvl w:val="0"/>
          <w:numId w:val="1"/>
        </w:numPr>
        <w:tabs>
          <w:tab w:val="left" w:pos="540"/>
        </w:tabs>
        <w:spacing w:before="120" w:line="276" w:lineRule="auto"/>
        <w:outlineLvl w:val="0"/>
        <w:rPr>
          <w:b/>
          <w:bCs/>
          <w:caps/>
          <w:sz w:val="24"/>
          <w:szCs w:val="24"/>
        </w:rPr>
      </w:pPr>
      <w:bookmarkStart w:id="157" w:name="_Toc374532059"/>
      <w:bookmarkStart w:id="158" w:name="_Toc383679062"/>
      <w:bookmarkStart w:id="159" w:name="_Toc384905174"/>
      <w:r w:rsidRPr="008F7D27">
        <w:rPr>
          <w:b/>
          <w:bCs/>
          <w:caps/>
          <w:sz w:val="24"/>
          <w:szCs w:val="24"/>
        </w:rPr>
        <w:t>Балансы сточных вод в системе водоотведения</w:t>
      </w:r>
      <w:bookmarkEnd w:id="157"/>
      <w:bookmarkEnd w:id="158"/>
      <w:bookmarkEnd w:id="159"/>
    </w:p>
    <w:p w:rsidR="003F1A39" w:rsidRPr="00AD7A99" w:rsidRDefault="003F1A39" w:rsidP="00B40FE2">
      <w:pPr>
        <w:pStyle w:val="AAA"/>
        <w:numPr>
          <w:ilvl w:val="1"/>
          <w:numId w:val="1"/>
        </w:numPr>
        <w:tabs>
          <w:tab w:val="left" w:pos="540"/>
        </w:tabs>
        <w:spacing w:before="120" w:line="276" w:lineRule="auto"/>
        <w:ind w:left="1066" w:hanging="357"/>
        <w:outlineLvl w:val="1"/>
        <w:rPr>
          <w:b/>
          <w:bCs/>
          <w:sz w:val="24"/>
          <w:szCs w:val="24"/>
        </w:rPr>
      </w:pPr>
      <w:bookmarkStart w:id="160" w:name="_Toc374532060"/>
      <w:bookmarkStart w:id="161" w:name="_Toc383679063"/>
      <w:bookmarkStart w:id="162" w:name="_Toc384905175"/>
      <w:r w:rsidRPr="00226358">
        <w:rPr>
          <w:b/>
          <w:bCs/>
          <w:sz w:val="24"/>
          <w:szCs w:val="24"/>
        </w:rPr>
        <w:t>Баланс поступления сточных вод в централизованную систему водоотведения и отведения стоков по технологическим зонам водоотведения</w:t>
      </w:r>
      <w:bookmarkEnd w:id="160"/>
      <w:bookmarkEnd w:id="161"/>
      <w:bookmarkEnd w:id="162"/>
    </w:p>
    <w:p w:rsidR="00D44ACC" w:rsidRPr="002018CF" w:rsidRDefault="00D44ACC" w:rsidP="00D44ACC">
      <w:pPr>
        <w:widowControl w:val="0"/>
        <w:ind w:firstLine="720"/>
        <w:rPr>
          <w:rFonts w:ascii="Times New Roman" w:hAnsi="Times New Roman"/>
          <w:sz w:val="24"/>
          <w:szCs w:val="24"/>
        </w:rPr>
      </w:pPr>
      <w:bookmarkStart w:id="163" w:name="_Toc373223901"/>
      <w:r w:rsidRPr="002018CF">
        <w:rPr>
          <w:rFonts w:ascii="Times New Roman" w:hAnsi="Times New Roman"/>
          <w:sz w:val="24"/>
          <w:szCs w:val="24"/>
        </w:rPr>
        <w:t>Перспективная схема водоотведения приведена в составе Генерального плана. Его отдельные параметры нуждаются в корректировке, которая обусловлена:</w:t>
      </w:r>
    </w:p>
    <w:p w:rsidR="00D44ACC" w:rsidRPr="002018CF" w:rsidRDefault="00D44ACC" w:rsidP="00B40FE2">
      <w:pPr>
        <w:numPr>
          <w:ilvl w:val="0"/>
          <w:numId w:val="39"/>
        </w:numPr>
        <w:spacing w:after="0"/>
        <w:ind w:left="0" w:firstLine="426"/>
        <w:rPr>
          <w:rFonts w:ascii="Times New Roman" w:hAnsi="Times New Roman"/>
          <w:sz w:val="24"/>
          <w:szCs w:val="24"/>
        </w:rPr>
      </w:pPr>
      <w:r w:rsidRPr="002018CF">
        <w:rPr>
          <w:rFonts w:ascii="Times New Roman" w:hAnsi="Times New Roman"/>
          <w:sz w:val="24"/>
          <w:szCs w:val="24"/>
        </w:rPr>
        <w:t>Тенденциями фактического водоотведения;</w:t>
      </w:r>
    </w:p>
    <w:p w:rsidR="00D44ACC" w:rsidRPr="002018CF" w:rsidRDefault="00D44ACC" w:rsidP="00B40FE2">
      <w:pPr>
        <w:numPr>
          <w:ilvl w:val="0"/>
          <w:numId w:val="39"/>
        </w:numPr>
        <w:spacing w:after="0"/>
        <w:ind w:left="426" w:firstLine="0"/>
        <w:rPr>
          <w:rFonts w:ascii="Times New Roman" w:hAnsi="Times New Roman"/>
          <w:sz w:val="24"/>
          <w:szCs w:val="24"/>
        </w:rPr>
      </w:pPr>
      <w:r w:rsidRPr="002018CF">
        <w:rPr>
          <w:rFonts w:ascii="Times New Roman" w:hAnsi="Times New Roman"/>
          <w:sz w:val="24"/>
          <w:szCs w:val="24"/>
        </w:rPr>
        <w:t>Положениями новых руководящих документов в области энерго- и водосбережения.</w:t>
      </w:r>
    </w:p>
    <w:p w:rsidR="00D44ACC" w:rsidRPr="002018CF" w:rsidRDefault="00D44ACC" w:rsidP="00D44AC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2018CF">
        <w:rPr>
          <w:rFonts w:ascii="Times New Roman" w:hAnsi="Times New Roman"/>
          <w:sz w:val="24"/>
          <w:szCs w:val="24"/>
        </w:rPr>
        <w:t xml:space="preserve">Основным потребителем услуги водоотведения является население. При разработке программы комплексного развития систем коммунальной инфраструктуры МО </w:t>
      </w:r>
      <w:r>
        <w:rPr>
          <w:rFonts w:ascii="Times New Roman" w:hAnsi="Times New Roman"/>
          <w:sz w:val="24"/>
          <w:szCs w:val="24"/>
        </w:rPr>
        <w:t>Кеслеровское</w:t>
      </w:r>
      <w:r w:rsidRPr="002018CF">
        <w:rPr>
          <w:rFonts w:ascii="Times New Roman" w:hAnsi="Times New Roman"/>
          <w:sz w:val="24"/>
          <w:szCs w:val="24"/>
        </w:rPr>
        <w:t xml:space="preserve"> СП базовым показателем для определения удельного суточного расхода воды принят норматив потребления холодной и горячей воды на одного жителя, принятый в соответствии с рекомендациями СНиП 2.04.02-84* «Водоснабжение. Наружные сети и сооружения» 160-200 л/сутки/чел. для индивидуальной жилой застройки (зданий, оборудованных внутренним водопроводом, канализацией с ванными и местными водонагревателями) 200-300 л/сутки/чел. для застройки с централизованным горячим водоснабжением. Данные нормативы приняты по среднему значению в предлагаемых в СНиПом границах. Удельное водопотребление включает расходы воды на хозяйственно-питьевые и бытовые нужды в общественных зданиях, за исключением гостиниц.</w:t>
      </w:r>
    </w:p>
    <w:p w:rsidR="00D44ACC" w:rsidRPr="002018CF" w:rsidRDefault="00D44ACC" w:rsidP="00D44ACC">
      <w:pPr>
        <w:tabs>
          <w:tab w:val="left" w:pos="9781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2018CF">
        <w:rPr>
          <w:rFonts w:ascii="Times New Roman" w:hAnsi="Times New Roman"/>
          <w:sz w:val="24"/>
          <w:szCs w:val="24"/>
        </w:rPr>
        <w:lastRenderedPageBreak/>
        <w:t>Расчетные расходы сточных вод определены по планируемому количеству населения и степени благоустройства существующей и проектируемой жилой застройки согласно архитектурно-планировочной части проекта и в соответствии с требованиями СНиП 2.04.03-85*.</w:t>
      </w:r>
    </w:p>
    <w:p w:rsidR="00D44ACC" w:rsidRPr="002018CF" w:rsidRDefault="00D44ACC" w:rsidP="00D44ACC">
      <w:pPr>
        <w:overflowPunct w:val="0"/>
        <w:autoSpaceDE w:val="0"/>
        <w:autoSpaceDN w:val="0"/>
        <w:adjustRightInd w:val="0"/>
        <w:ind w:firstLine="709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2018CF">
        <w:rPr>
          <w:rFonts w:ascii="Times New Roman" w:hAnsi="Times New Roman"/>
          <w:sz w:val="24"/>
          <w:szCs w:val="24"/>
          <w:lang w:eastAsia="ar-SA"/>
        </w:rPr>
        <w:t xml:space="preserve">Численность населения МО </w:t>
      </w:r>
      <w:r>
        <w:rPr>
          <w:rFonts w:ascii="Times New Roman" w:hAnsi="Times New Roman"/>
          <w:sz w:val="24"/>
          <w:szCs w:val="24"/>
          <w:lang w:eastAsia="ar-SA"/>
        </w:rPr>
        <w:t>Кеслеровского</w:t>
      </w:r>
      <w:r w:rsidRPr="002018CF">
        <w:rPr>
          <w:rFonts w:ascii="Times New Roman" w:hAnsi="Times New Roman"/>
          <w:sz w:val="24"/>
          <w:szCs w:val="24"/>
          <w:lang w:eastAsia="ar-SA"/>
        </w:rPr>
        <w:t xml:space="preserve"> СП принята на основании Генерального плана и приведена в таблице 1.</w:t>
      </w:r>
    </w:p>
    <w:p w:rsidR="00D44ACC" w:rsidRPr="002018CF" w:rsidRDefault="00D44ACC" w:rsidP="00D44ACC">
      <w:pPr>
        <w:spacing w:before="120" w:after="120" w:line="240" w:lineRule="auto"/>
        <w:jc w:val="right"/>
        <w:rPr>
          <w:rFonts w:ascii="Times New Roman" w:hAnsi="Times New Roman"/>
          <w:sz w:val="24"/>
          <w:szCs w:val="24"/>
        </w:rPr>
      </w:pPr>
      <w:r w:rsidRPr="002018CF">
        <w:rPr>
          <w:rFonts w:ascii="Times New Roman" w:hAnsi="Times New Roman"/>
          <w:sz w:val="24"/>
          <w:szCs w:val="24"/>
        </w:rPr>
        <w:t>Таблица 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43"/>
        <w:gridCol w:w="1617"/>
        <w:gridCol w:w="2031"/>
        <w:gridCol w:w="2031"/>
      </w:tblGrid>
      <w:tr w:rsidR="00D44ACC" w:rsidRPr="002018CF" w:rsidTr="00D44ACC"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18CF">
              <w:rPr>
                <w:rFonts w:ascii="Times New Roman" w:hAnsi="Times New Roman"/>
                <w:color w:val="000000"/>
                <w:sz w:val="24"/>
                <w:szCs w:val="24"/>
              </w:rPr>
              <w:t>Населенный пункт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CF">
              <w:rPr>
                <w:rFonts w:ascii="Times New Roman" w:hAnsi="Times New Roman"/>
                <w:color w:val="000000"/>
                <w:sz w:val="24"/>
                <w:szCs w:val="24"/>
              </w:rPr>
              <w:t>2010 г</w:t>
            </w:r>
          </w:p>
        </w:tc>
        <w:tc>
          <w:tcPr>
            <w:tcW w:w="20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CF">
              <w:rPr>
                <w:rFonts w:ascii="Times New Roman" w:hAnsi="Times New Roman"/>
                <w:color w:val="000000"/>
                <w:sz w:val="24"/>
                <w:szCs w:val="24"/>
              </w:rPr>
              <w:t>2022 г</w:t>
            </w:r>
          </w:p>
        </w:tc>
        <w:tc>
          <w:tcPr>
            <w:tcW w:w="20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18CF">
              <w:rPr>
                <w:rFonts w:ascii="Times New Roman" w:hAnsi="Times New Roman"/>
                <w:color w:val="000000"/>
                <w:sz w:val="24"/>
                <w:szCs w:val="24"/>
              </w:rPr>
              <w:t>2032 г</w:t>
            </w:r>
          </w:p>
        </w:tc>
      </w:tr>
      <w:tr w:rsidR="00D44ACC" w:rsidRPr="002018CF" w:rsidTr="00D44ACC">
        <w:tc>
          <w:tcPr>
            <w:tcW w:w="3686" w:type="dxa"/>
            <w:shd w:val="clear" w:color="auto" w:fill="FFFFFF"/>
            <w:vAlign w:val="center"/>
          </w:tcPr>
          <w:p w:rsidR="00D44ACC" w:rsidRPr="002018CF" w:rsidRDefault="00D44ACC" w:rsidP="00D44AC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Кеслеровское</w:t>
            </w:r>
            <w:r w:rsidRPr="002018CF">
              <w:rPr>
                <w:rFonts w:ascii="Times New Roman" w:hAnsi="Times New Roman"/>
                <w:b/>
                <w:sz w:val="24"/>
                <w:szCs w:val="24"/>
              </w:rPr>
              <w:t xml:space="preserve"> с/п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5035</w:t>
            </w:r>
          </w:p>
        </w:tc>
        <w:tc>
          <w:tcPr>
            <w:tcW w:w="2068" w:type="dxa"/>
            <w:shd w:val="clear" w:color="auto" w:fill="FFFFFF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5469</w:t>
            </w:r>
          </w:p>
        </w:tc>
        <w:tc>
          <w:tcPr>
            <w:tcW w:w="2068" w:type="dxa"/>
            <w:shd w:val="clear" w:color="auto" w:fill="FFFFFF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6134</w:t>
            </w:r>
          </w:p>
        </w:tc>
      </w:tr>
      <w:tr w:rsidR="00D44ACC" w:rsidRPr="002018CF" w:rsidTr="00D44ACC">
        <w:tc>
          <w:tcPr>
            <w:tcW w:w="3686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8CF">
              <w:rPr>
                <w:rFonts w:ascii="Times New Roman" w:hAnsi="Times New Roman"/>
                <w:sz w:val="24"/>
                <w:szCs w:val="24"/>
              </w:rPr>
              <w:t xml:space="preserve">х. </w:t>
            </w:r>
            <w:r>
              <w:rPr>
                <w:rFonts w:ascii="Times New Roman" w:hAnsi="Times New Roman"/>
                <w:sz w:val="24"/>
                <w:szCs w:val="24"/>
              </w:rPr>
              <w:t>Павловский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1047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1047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1047</w:t>
            </w:r>
          </w:p>
        </w:tc>
      </w:tr>
      <w:tr w:rsidR="00D44ACC" w:rsidRPr="002018CF" w:rsidTr="00D44ACC">
        <w:trPr>
          <w:trHeight w:val="224"/>
        </w:trPr>
        <w:tc>
          <w:tcPr>
            <w:tcW w:w="3686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8CF">
              <w:rPr>
                <w:rFonts w:ascii="Times New Roman" w:hAnsi="Times New Roman"/>
                <w:sz w:val="24"/>
                <w:szCs w:val="24"/>
              </w:rPr>
              <w:t xml:space="preserve">х. </w:t>
            </w:r>
            <w:r>
              <w:rPr>
                <w:rFonts w:ascii="Times New Roman" w:hAnsi="Times New Roman"/>
                <w:sz w:val="24"/>
                <w:szCs w:val="24"/>
              </w:rPr>
              <w:t>Анапский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690</w:t>
            </w:r>
          </w:p>
        </w:tc>
      </w:tr>
      <w:tr w:rsidR="00D44ACC" w:rsidRPr="002018CF" w:rsidTr="00D44ACC">
        <w:tc>
          <w:tcPr>
            <w:tcW w:w="3686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8CF">
              <w:rPr>
                <w:rFonts w:ascii="Times New Roman" w:hAnsi="Times New Roman"/>
                <w:sz w:val="24"/>
                <w:szCs w:val="24"/>
              </w:rPr>
              <w:t xml:space="preserve">х. </w:t>
            </w:r>
            <w:r>
              <w:rPr>
                <w:rFonts w:ascii="Times New Roman" w:hAnsi="Times New Roman"/>
                <w:sz w:val="24"/>
                <w:szCs w:val="24"/>
              </w:rPr>
              <w:t>Веселый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</w:tr>
      <w:tr w:rsidR="00D44ACC" w:rsidRPr="002018CF" w:rsidTr="00D44ACC">
        <w:tc>
          <w:tcPr>
            <w:tcW w:w="3686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ст.Гладковская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</w:t>
            </w:r>
          </w:p>
        </w:tc>
      </w:tr>
      <w:tr w:rsidR="00D44ACC" w:rsidRPr="002018CF" w:rsidTr="00D44ACC">
        <w:trPr>
          <w:trHeight w:val="300"/>
        </w:trPr>
        <w:tc>
          <w:tcPr>
            <w:tcW w:w="3686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ст.Гладковская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981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1104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1288</w:t>
            </w:r>
          </w:p>
        </w:tc>
      </w:tr>
      <w:tr w:rsidR="00D44ACC" w:rsidRPr="002018CF" w:rsidTr="00D44ACC">
        <w:trPr>
          <w:trHeight w:val="146"/>
        </w:trPr>
        <w:tc>
          <w:tcPr>
            <w:tcW w:w="3686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18CF">
              <w:rPr>
                <w:rFonts w:ascii="Times New Roman" w:hAnsi="Times New Roman"/>
                <w:sz w:val="24"/>
                <w:szCs w:val="24"/>
              </w:rPr>
              <w:t xml:space="preserve">х. </w:t>
            </w:r>
            <w:r>
              <w:rPr>
                <w:rFonts w:ascii="Times New Roman" w:hAnsi="Times New Roman"/>
                <w:sz w:val="24"/>
                <w:szCs w:val="24"/>
              </w:rPr>
              <w:t>Красная Батарея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769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825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930</w:t>
            </w:r>
          </w:p>
        </w:tc>
      </w:tr>
      <w:tr w:rsidR="00D44ACC" w:rsidRPr="002018CF" w:rsidTr="00D44ACC">
        <w:trPr>
          <w:trHeight w:val="191"/>
        </w:trPr>
        <w:tc>
          <w:tcPr>
            <w:tcW w:w="3686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х. Садовый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998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1090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1230</w:t>
            </w:r>
          </w:p>
        </w:tc>
      </w:tr>
      <w:tr w:rsidR="00D44ACC" w:rsidRPr="002018CF" w:rsidTr="00D44ACC">
        <w:trPr>
          <w:trHeight w:val="191"/>
        </w:trPr>
        <w:tc>
          <w:tcPr>
            <w:tcW w:w="3686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х.Красный Октябрь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</w:tr>
      <w:tr w:rsidR="00D44ACC" w:rsidRPr="002018CF" w:rsidTr="00D44ACC">
        <w:trPr>
          <w:trHeight w:val="221"/>
        </w:trPr>
        <w:tc>
          <w:tcPr>
            <w:tcW w:w="3686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х.Нефтепромысел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44ACC" w:rsidRPr="002018CF" w:rsidTr="00D44ACC">
        <w:trPr>
          <w:trHeight w:val="240"/>
        </w:trPr>
        <w:tc>
          <w:tcPr>
            <w:tcW w:w="3686" w:type="dxa"/>
            <w:shd w:val="clear" w:color="auto" w:fill="auto"/>
            <w:vAlign w:val="center"/>
          </w:tcPr>
          <w:p w:rsidR="00D44ACC" w:rsidRPr="002018CF" w:rsidRDefault="000E3A21" w:rsidP="00D44A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D44ACC">
              <w:rPr>
                <w:rFonts w:ascii="Times New Roman" w:hAnsi="Times New Roman"/>
                <w:sz w:val="24"/>
                <w:szCs w:val="24"/>
              </w:rPr>
              <w:t>.Новокалиновка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68" w:type="dxa"/>
            <w:shd w:val="clear" w:color="auto" w:fill="auto"/>
            <w:vAlign w:val="center"/>
          </w:tcPr>
          <w:p w:rsidR="00D44ACC" w:rsidRPr="002018CF" w:rsidRDefault="00D44ACC" w:rsidP="00D44AC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</w:tbl>
    <w:p w:rsidR="00D44ACC" w:rsidRPr="002018CF" w:rsidRDefault="00D44ACC" w:rsidP="00D44ACC">
      <w:pPr>
        <w:shd w:val="clear" w:color="auto" w:fill="FFFFFF"/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 w:rsidRPr="002018CF">
        <w:rPr>
          <w:rFonts w:ascii="Times New Roman" w:hAnsi="Times New Roman"/>
          <w:sz w:val="24"/>
          <w:szCs w:val="24"/>
        </w:rPr>
        <w:t xml:space="preserve">На основе прогнозной оценки проектом планируется рост численности постоянного населения СП до </w:t>
      </w:r>
      <w:r>
        <w:rPr>
          <w:rFonts w:ascii="Times New Roman" w:hAnsi="Times New Roman"/>
          <w:sz w:val="24"/>
          <w:szCs w:val="24"/>
        </w:rPr>
        <w:t>434</w:t>
      </w:r>
      <w:r w:rsidRPr="002018CF">
        <w:rPr>
          <w:rFonts w:ascii="Times New Roman" w:hAnsi="Times New Roman"/>
          <w:sz w:val="24"/>
          <w:szCs w:val="24"/>
        </w:rPr>
        <w:t xml:space="preserve"> человек – к сроку реализации первой очереди строительства (2022 год), до </w:t>
      </w:r>
      <w:r>
        <w:rPr>
          <w:rFonts w:ascii="Times New Roman" w:hAnsi="Times New Roman"/>
          <w:sz w:val="24"/>
          <w:szCs w:val="24"/>
        </w:rPr>
        <w:t>1099</w:t>
      </w:r>
      <w:r w:rsidRPr="002018CF">
        <w:rPr>
          <w:rFonts w:ascii="Times New Roman" w:hAnsi="Times New Roman"/>
          <w:sz w:val="24"/>
          <w:szCs w:val="24"/>
        </w:rPr>
        <w:t xml:space="preserve"> человек – к расчетному сроку Генерального плана (2032 год).</w:t>
      </w:r>
    </w:p>
    <w:p w:rsidR="003F1A39" w:rsidRPr="00D776E9" w:rsidRDefault="003F1A39" w:rsidP="00D44ACC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:rsidR="003F1A39" w:rsidRPr="00791EA4" w:rsidRDefault="003F1A39" w:rsidP="000E3A21">
      <w:pPr>
        <w:pStyle w:val="af6"/>
        <w:numPr>
          <w:ilvl w:val="1"/>
          <w:numId w:val="1"/>
        </w:numPr>
        <w:spacing w:before="120" w:after="120" w:line="276" w:lineRule="auto"/>
        <w:jc w:val="both"/>
        <w:rPr>
          <w:b/>
          <w:bCs/>
          <w:caps/>
          <w:sz w:val="24"/>
          <w:szCs w:val="24"/>
        </w:rPr>
      </w:pPr>
      <w:bookmarkStart w:id="164" w:name="_Toc374532061"/>
      <w:bookmarkStart w:id="165" w:name="_Toc383679064"/>
      <w:bookmarkEnd w:id="163"/>
      <w:r w:rsidRPr="003C4955">
        <w:rPr>
          <w:b/>
          <w:bCs/>
          <w:sz w:val="24"/>
          <w:szCs w:val="24"/>
        </w:rPr>
        <w:t>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</w:r>
      <w:bookmarkEnd w:id="164"/>
      <w:bookmarkEnd w:id="165"/>
    </w:p>
    <w:p w:rsidR="003F1A39" w:rsidRPr="0014006A" w:rsidRDefault="000E3A21" w:rsidP="0014006A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66" w:name="_Toc374532063"/>
      <w:bookmarkStart w:id="167" w:name="_Toc383679065"/>
      <w:r>
        <w:rPr>
          <w:rFonts w:ascii="Times New Roman" w:hAnsi="Times New Roman"/>
          <w:sz w:val="24"/>
          <w:szCs w:val="24"/>
        </w:rPr>
        <w:t>На территории Кеслеровского сельского поселения</w:t>
      </w:r>
      <w:r w:rsidR="003F1A39" w:rsidRPr="0014006A">
        <w:rPr>
          <w:rFonts w:ascii="Times New Roman" w:hAnsi="Times New Roman"/>
          <w:sz w:val="24"/>
          <w:szCs w:val="24"/>
        </w:rPr>
        <w:t xml:space="preserve"> ливневых коллекторов </w:t>
      </w:r>
      <w:r>
        <w:rPr>
          <w:rFonts w:ascii="Times New Roman" w:hAnsi="Times New Roman"/>
          <w:sz w:val="24"/>
          <w:szCs w:val="24"/>
        </w:rPr>
        <w:t>не имеется.</w:t>
      </w:r>
    </w:p>
    <w:p w:rsidR="003F1A39" w:rsidRPr="0014006A" w:rsidRDefault="003F1A39" w:rsidP="00C26A72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4006A">
        <w:rPr>
          <w:rFonts w:ascii="Times New Roman" w:hAnsi="Times New Roman"/>
          <w:sz w:val="24"/>
          <w:szCs w:val="24"/>
        </w:rPr>
        <w:t xml:space="preserve">Причинами поступлений дополнительных ливневых вод в систему водоотведения </w:t>
      </w:r>
      <w:r w:rsidR="000E3A21">
        <w:rPr>
          <w:rFonts w:ascii="Times New Roman" w:hAnsi="Times New Roman"/>
          <w:sz w:val="24"/>
          <w:szCs w:val="24"/>
        </w:rPr>
        <w:t>Кеслеровского сельского</w:t>
      </w:r>
      <w:r w:rsidRPr="0014006A">
        <w:rPr>
          <w:rFonts w:ascii="Times New Roman" w:hAnsi="Times New Roman"/>
          <w:sz w:val="24"/>
          <w:szCs w:val="24"/>
        </w:rPr>
        <w:t xml:space="preserve"> поселения являются: </w:t>
      </w:r>
    </w:p>
    <w:p w:rsidR="003F1A39" w:rsidRPr="0014006A" w:rsidRDefault="003F1A39" w:rsidP="00B40FE2">
      <w:pPr>
        <w:numPr>
          <w:ilvl w:val="0"/>
          <w:numId w:val="18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4006A">
        <w:rPr>
          <w:rFonts w:ascii="Times New Roman" w:hAnsi="Times New Roman"/>
          <w:sz w:val="24"/>
          <w:szCs w:val="24"/>
        </w:rPr>
        <w:t>месторасположение застроенной территории в гористой местности, система канализации городского поселения, в основном, расположена в равнинной местности, куда устремляются неорганизованные ливневые стоки;</w:t>
      </w:r>
    </w:p>
    <w:p w:rsidR="003F1A39" w:rsidRPr="0014006A" w:rsidRDefault="003F1A39" w:rsidP="00B40FE2">
      <w:pPr>
        <w:numPr>
          <w:ilvl w:val="0"/>
          <w:numId w:val="18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4006A">
        <w:rPr>
          <w:rFonts w:ascii="Times New Roman" w:hAnsi="Times New Roman"/>
          <w:sz w:val="24"/>
          <w:szCs w:val="24"/>
        </w:rPr>
        <w:lastRenderedPageBreak/>
        <w:t>отсутствие организованного стока ливневых вод с территории частных домовладений;</w:t>
      </w:r>
    </w:p>
    <w:p w:rsidR="003F1A39" w:rsidRPr="0014006A" w:rsidRDefault="003F1A39" w:rsidP="00B40FE2">
      <w:pPr>
        <w:numPr>
          <w:ilvl w:val="0"/>
          <w:numId w:val="18"/>
        </w:numPr>
        <w:spacing w:before="120"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4006A">
        <w:rPr>
          <w:rFonts w:ascii="Times New Roman" w:hAnsi="Times New Roman"/>
          <w:sz w:val="24"/>
          <w:szCs w:val="24"/>
        </w:rPr>
        <w:t xml:space="preserve">система канализации </w:t>
      </w:r>
      <w:r w:rsidR="000E3A21">
        <w:rPr>
          <w:rFonts w:ascii="Times New Roman" w:hAnsi="Times New Roman"/>
          <w:sz w:val="24"/>
          <w:szCs w:val="24"/>
        </w:rPr>
        <w:t>сельского</w:t>
      </w:r>
      <w:r w:rsidRPr="0014006A">
        <w:rPr>
          <w:rFonts w:ascii="Times New Roman" w:hAnsi="Times New Roman"/>
          <w:sz w:val="24"/>
          <w:szCs w:val="24"/>
        </w:rPr>
        <w:t xml:space="preserve"> поселения эксплуатируется более 2</w:t>
      </w:r>
      <w:r>
        <w:rPr>
          <w:rFonts w:ascii="Times New Roman" w:hAnsi="Times New Roman"/>
          <w:sz w:val="24"/>
          <w:szCs w:val="24"/>
        </w:rPr>
        <w:t>5</w:t>
      </w:r>
      <w:r w:rsidRPr="0014006A">
        <w:rPr>
          <w:rFonts w:ascii="Times New Roman" w:hAnsi="Times New Roman"/>
          <w:sz w:val="24"/>
          <w:szCs w:val="24"/>
        </w:rPr>
        <w:t xml:space="preserve"> лет и, в связи с этим, уровень износа очень высокий. Некоторые сооружения не отвечают требованиям </w:t>
      </w:r>
      <w:r>
        <w:rPr>
          <w:rFonts w:ascii="Times New Roman" w:hAnsi="Times New Roman"/>
          <w:sz w:val="24"/>
          <w:szCs w:val="24"/>
        </w:rPr>
        <w:t>п</w:t>
      </w:r>
      <w:r w:rsidRPr="0014006A">
        <w:rPr>
          <w:rFonts w:ascii="Times New Roman" w:hAnsi="Times New Roman"/>
          <w:sz w:val="24"/>
          <w:szCs w:val="24"/>
        </w:rPr>
        <w:t>равил технической эксплуатации по условиям герметичности. Из-за просадки с течением времени труб и колодцев их герметичность часто нарушается в местах прохода труб через стенки колодцев,  кроме того, образуются перекосы горловин колодцев и зазоры между крышками люков, неплотности в стыковых соединениях, в кирпичной кладке колодцев. В результате инфильтрации ливневых вод в грунт они попадают в систему хозяйственно-бытовой канали</w:t>
      </w:r>
      <w:r>
        <w:rPr>
          <w:rFonts w:ascii="Times New Roman" w:hAnsi="Times New Roman"/>
          <w:sz w:val="24"/>
          <w:szCs w:val="24"/>
        </w:rPr>
        <w:t>зации.</w:t>
      </w:r>
    </w:p>
    <w:p w:rsidR="003F1A39" w:rsidRPr="0014006A" w:rsidRDefault="003F1A39" w:rsidP="00B40FE2">
      <w:pPr>
        <w:pStyle w:val="AAA"/>
        <w:numPr>
          <w:ilvl w:val="1"/>
          <w:numId w:val="1"/>
        </w:numPr>
        <w:tabs>
          <w:tab w:val="left" w:pos="540"/>
        </w:tabs>
        <w:spacing w:before="120" w:line="276" w:lineRule="auto"/>
        <w:ind w:left="1066" w:hanging="357"/>
        <w:outlineLvl w:val="1"/>
        <w:rPr>
          <w:b/>
          <w:bCs/>
          <w:sz w:val="24"/>
          <w:szCs w:val="24"/>
        </w:rPr>
      </w:pPr>
      <w:bookmarkStart w:id="168" w:name="_Toc384905176"/>
      <w:r w:rsidRPr="00D033F8">
        <w:rPr>
          <w:b/>
          <w:bCs/>
          <w:sz w:val="24"/>
          <w:szCs w:val="24"/>
        </w:rPr>
        <w:t>Сведения об оснащенности зданий, строений, сооружений приборами учета принимаемых сточных вод</w:t>
      </w:r>
      <w:bookmarkEnd w:id="166"/>
      <w:bookmarkEnd w:id="167"/>
      <w:bookmarkEnd w:id="168"/>
    </w:p>
    <w:p w:rsidR="003F1A39" w:rsidRPr="000047DB" w:rsidRDefault="004A4725" w:rsidP="000047DB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Здания, строения, сооружения приборами учета принимаемых сточных вод не оснащены.</w:t>
      </w:r>
    </w:p>
    <w:p w:rsidR="003F1A39" w:rsidRPr="001F2D61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7B5BD3">
        <w:rPr>
          <w:b/>
          <w:bCs/>
          <w:sz w:val="24"/>
          <w:szCs w:val="24"/>
        </w:rPr>
        <w:t>Результаты ретроспективного анализа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</w:t>
      </w:r>
    </w:p>
    <w:p w:rsidR="004A4725" w:rsidRPr="001F2D61" w:rsidRDefault="004A4725" w:rsidP="004A4725">
      <w:pPr>
        <w:pStyle w:val="af6"/>
        <w:autoSpaceDE w:val="0"/>
        <w:autoSpaceDN w:val="0"/>
        <w:adjustRightInd w:val="0"/>
        <w:spacing w:before="120" w:after="120" w:line="276" w:lineRule="auto"/>
        <w:ind w:left="0" w:firstLine="709"/>
        <w:jc w:val="both"/>
        <w:rPr>
          <w:bCs/>
          <w:sz w:val="24"/>
          <w:szCs w:val="24"/>
        </w:rPr>
      </w:pPr>
      <w:r w:rsidRPr="00191164">
        <w:rPr>
          <w:bCs/>
          <w:sz w:val="24"/>
          <w:szCs w:val="24"/>
        </w:rPr>
        <w:t xml:space="preserve">В </w:t>
      </w:r>
      <w:r>
        <w:rPr>
          <w:bCs/>
          <w:sz w:val="24"/>
          <w:szCs w:val="24"/>
        </w:rPr>
        <w:t>Кеслеровском сельском поселении отсутствует</w:t>
      </w:r>
      <w:r w:rsidRPr="00191164">
        <w:rPr>
          <w:bCs/>
          <w:sz w:val="24"/>
          <w:szCs w:val="24"/>
        </w:rPr>
        <w:t xml:space="preserve"> технологическая зона водоотведения. </w:t>
      </w:r>
    </w:p>
    <w:p w:rsidR="003F1A39" w:rsidRPr="001F2D61" w:rsidRDefault="003F1A39" w:rsidP="0014006A">
      <w:pPr>
        <w:pStyle w:val="af6"/>
        <w:autoSpaceDE w:val="0"/>
        <w:autoSpaceDN w:val="0"/>
        <w:adjustRightInd w:val="0"/>
        <w:spacing w:before="120" w:after="120" w:line="276" w:lineRule="auto"/>
        <w:ind w:left="0" w:firstLine="709"/>
        <w:jc w:val="both"/>
        <w:rPr>
          <w:bCs/>
          <w:sz w:val="24"/>
          <w:szCs w:val="24"/>
        </w:rPr>
      </w:pPr>
      <w:r w:rsidRPr="00587AA9">
        <w:rPr>
          <w:bCs/>
          <w:sz w:val="24"/>
          <w:szCs w:val="24"/>
        </w:rPr>
        <w:t xml:space="preserve">. </w:t>
      </w:r>
    </w:p>
    <w:p w:rsidR="003F1A39" w:rsidRPr="001F2D61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ind w:left="1066" w:hanging="357"/>
        <w:jc w:val="both"/>
        <w:outlineLvl w:val="1"/>
        <w:rPr>
          <w:b/>
          <w:bCs/>
          <w:sz w:val="24"/>
          <w:szCs w:val="24"/>
        </w:rPr>
      </w:pPr>
      <w:bookmarkStart w:id="169" w:name="_Toc384905177"/>
      <w:bookmarkStart w:id="170" w:name="_Toc383679066"/>
      <w:r w:rsidRPr="007B5BD3">
        <w:rPr>
          <w:b/>
          <w:bCs/>
          <w:sz w:val="24"/>
          <w:szCs w:val="24"/>
        </w:rPr>
        <w:t>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</w:t>
      </w:r>
      <w:bookmarkEnd w:id="169"/>
      <w:bookmarkEnd w:id="170"/>
    </w:p>
    <w:p w:rsidR="004A4725" w:rsidRDefault="003F1A39" w:rsidP="004A4725">
      <w:pPr>
        <w:pStyle w:val="af6"/>
        <w:autoSpaceDE w:val="0"/>
        <w:autoSpaceDN w:val="0"/>
        <w:adjustRightInd w:val="0"/>
        <w:spacing w:before="120" w:after="120" w:line="276" w:lineRule="auto"/>
        <w:ind w:left="0" w:firstLine="709"/>
        <w:jc w:val="both"/>
        <w:rPr>
          <w:bCs/>
          <w:sz w:val="24"/>
          <w:szCs w:val="24"/>
        </w:rPr>
      </w:pPr>
      <w:r w:rsidRPr="00A324B4">
        <w:rPr>
          <w:bCs/>
          <w:sz w:val="24"/>
          <w:szCs w:val="24"/>
        </w:rPr>
        <w:t xml:space="preserve">В </w:t>
      </w:r>
      <w:r w:rsidR="004A4725">
        <w:rPr>
          <w:bCs/>
          <w:sz w:val="24"/>
          <w:szCs w:val="24"/>
        </w:rPr>
        <w:t>Кеслеровском сельском поселении</w:t>
      </w:r>
      <w:r w:rsidR="004A4725" w:rsidRPr="00A324B4">
        <w:rPr>
          <w:bCs/>
          <w:sz w:val="24"/>
          <w:szCs w:val="24"/>
        </w:rPr>
        <w:t xml:space="preserve"> планируется перспективное развитие застройки, а также рост численности населения. В соответствии с прогнозом численности населения </w:t>
      </w:r>
      <w:r w:rsidR="004A4725" w:rsidRPr="0014006A">
        <w:rPr>
          <w:bCs/>
          <w:sz w:val="24"/>
          <w:szCs w:val="24"/>
        </w:rPr>
        <w:t xml:space="preserve"> рассчитан прогнозный баланс поступления сточных вод в централизованную систему водоотведения от населения, бюджетных ор</w:t>
      </w:r>
      <w:r w:rsidR="004A4725">
        <w:rPr>
          <w:bCs/>
          <w:sz w:val="24"/>
          <w:szCs w:val="24"/>
        </w:rPr>
        <w:t>ганизаций и прочих потребителей.</w:t>
      </w:r>
    </w:p>
    <w:p w:rsidR="003F1A39" w:rsidRDefault="003F1A39" w:rsidP="0014006A">
      <w:pPr>
        <w:pStyle w:val="af6"/>
        <w:autoSpaceDE w:val="0"/>
        <w:autoSpaceDN w:val="0"/>
        <w:adjustRightInd w:val="0"/>
        <w:spacing w:before="120" w:after="120" w:line="276" w:lineRule="auto"/>
        <w:ind w:left="0" w:firstLine="709"/>
        <w:jc w:val="both"/>
        <w:rPr>
          <w:bCs/>
          <w:sz w:val="24"/>
          <w:szCs w:val="24"/>
        </w:rPr>
      </w:pPr>
    </w:p>
    <w:p w:rsidR="003F1A39" w:rsidRDefault="003F1A39" w:rsidP="0014006A">
      <w:pPr>
        <w:pStyle w:val="af6"/>
        <w:autoSpaceDE w:val="0"/>
        <w:autoSpaceDN w:val="0"/>
        <w:adjustRightInd w:val="0"/>
        <w:spacing w:before="120" w:after="120" w:line="276" w:lineRule="auto"/>
        <w:ind w:left="0" w:firstLine="709"/>
        <w:jc w:val="both"/>
        <w:rPr>
          <w:bCs/>
          <w:sz w:val="24"/>
          <w:szCs w:val="24"/>
        </w:rPr>
      </w:pPr>
    </w:p>
    <w:p w:rsidR="003F1A39" w:rsidRDefault="003F1A39" w:rsidP="0014006A">
      <w:pPr>
        <w:pStyle w:val="af6"/>
        <w:autoSpaceDE w:val="0"/>
        <w:autoSpaceDN w:val="0"/>
        <w:adjustRightInd w:val="0"/>
        <w:spacing w:before="120" w:after="120" w:line="276" w:lineRule="auto"/>
        <w:ind w:left="0" w:firstLine="709"/>
        <w:jc w:val="both"/>
        <w:rPr>
          <w:bCs/>
          <w:sz w:val="24"/>
          <w:szCs w:val="24"/>
        </w:rPr>
      </w:pPr>
    </w:p>
    <w:p w:rsidR="003F1A39" w:rsidRDefault="003F1A39" w:rsidP="0014006A">
      <w:pPr>
        <w:pStyle w:val="af6"/>
        <w:autoSpaceDE w:val="0"/>
        <w:autoSpaceDN w:val="0"/>
        <w:adjustRightInd w:val="0"/>
        <w:spacing w:before="120" w:after="120" w:line="276" w:lineRule="auto"/>
        <w:ind w:left="0" w:firstLine="709"/>
        <w:jc w:val="both"/>
        <w:rPr>
          <w:bCs/>
          <w:sz w:val="24"/>
          <w:szCs w:val="24"/>
        </w:rPr>
      </w:pPr>
    </w:p>
    <w:p w:rsidR="003F1A39" w:rsidRDefault="003F1A39" w:rsidP="0014006A">
      <w:pPr>
        <w:pStyle w:val="af6"/>
        <w:autoSpaceDE w:val="0"/>
        <w:autoSpaceDN w:val="0"/>
        <w:adjustRightInd w:val="0"/>
        <w:spacing w:before="120" w:after="120" w:line="276" w:lineRule="auto"/>
        <w:ind w:left="0" w:firstLine="709"/>
        <w:jc w:val="both"/>
        <w:rPr>
          <w:bCs/>
          <w:sz w:val="24"/>
          <w:szCs w:val="24"/>
        </w:rPr>
      </w:pPr>
    </w:p>
    <w:p w:rsidR="003F1A39" w:rsidRDefault="003F1A39" w:rsidP="0014006A">
      <w:pPr>
        <w:pStyle w:val="af6"/>
        <w:autoSpaceDE w:val="0"/>
        <w:autoSpaceDN w:val="0"/>
        <w:adjustRightInd w:val="0"/>
        <w:spacing w:before="120" w:after="120" w:line="276" w:lineRule="auto"/>
        <w:ind w:left="0" w:firstLine="709"/>
        <w:jc w:val="both"/>
        <w:rPr>
          <w:bCs/>
          <w:sz w:val="24"/>
          <w:szCs w:val="24"/>
        </w:rPr>
      </w:pPr>
    </w:p>
    <w:p w:rsidR="003F1A39" w:rsidRDefault="003F1A39" w:rsidP="0014006A">
      <w:pPr>
        <w:pStyle w:val="af6"/>
        <w:autoSpaceDE w:val="0"/>
        <w:autoSpaceDN w:val="0"/>
        <w:adjustRightInd w:val="0"/>
        <w:spacing w:before="120" w:after="120" w:line="276" w:lineRule="auto"/>
        <w:ind w:left="0" w:firstLine="709"/>
        <w:jc w:val="both"/>
        <w:rPr>
          <w:bCs/>
          <w:sz w:val="24"/>
          <w:szCs w:val="24"/>
        </w:rPr>
      </w:pPr>
    </w:p>
    <w:p w:rsidR="003F1A39" w:rsidRDefault="003F1A39" w:rsidP="0014006A">
      <w:pPr>
        <w:pStyle w:val="af6"/>
        <w:autoSpaceDE w:val="0"/>
        <w:autoSpaceDN w:val="0"/>
        <w:adjustRightInd w:val="0"/>
        <w:spacing w:before="120" w:after="120" w:line="276" w:lineRule="auto"/>
        <w:ind w:left="0" w:firstLine="709"/>
        <w:jc w:val="both"/>
        <w:rPr>
          <w:bCs/>
          <w:sz w:val="24"/>
          <w:szCs w:val="24"/>
        </w:rPr>
      </w:pPr>
    </w:p>
    <w:p w:rsidR="003F1A39" w:rsidRDefault="003F1A39" w:rsidP="0014006A">
      <w:pPr>
        <w:pStyle w:val="af6"/>
        <w:autoSpaceDE w:val="0"/>
        <w:autoSpaceDN w:val="0"/>
        <w:adjustRightInd w:val="0"/>
        <w:spacing w:before="120" w:after="120" w:line="276" w:lineRule="auto"/>
        <w:ind w:left="0" w:firstLine="709"/>
        <w:jc w:val="both"/>
        <w:rPr>
          <w:bCs/>
          <w:sz w:val="24"/>
          <w:szCs w:val="24"/>
        </w:rPr>
      </w:pPr>
    </w:p>
    <w:p w:rsidR="003F1A39" w:rsidRDefault="003F1A39" w:rsidP="0014006A">
      <w:pPr>
        <w:pStyle w:val="af6"/>
        <w:autoSpaceDE w:val="0"/>
        <w:autoSpaceDN w:val="0"/>
        <w:adjustRightInd w:val="0"/>
        <w:spacing w:before="120" w:after="120" w:line="276" w:lineRule="auto"/>
        <w:ind w:left="0" w:firstLine="709"/>
        <w:jc w:val="both"/>
        <w:rPr>
          <w:bCs/>
          <w:sz w:val="24"/>
          <w:szCs w:val="24"/>
        </w:rPr>
      </w:pPr>
    </w:p>
    <w:p w:rsidR="003F1A39" w:rsidRDefault="003F1A39" w:rsidP="00B40FE2">
      <w:pPr>
        <w:pStyle w:val="AAA"/>
        <w:numPr>
          <w:ilvl w:val="0"/>
          <w:numId w:val="1"/>
        </w:numPr>
        <w:tabs>
          <w:tab w:val="left" w:pos="540"/>
        </w:tabs>
        <w:spacing w:before="120" w:line="276" w:lineRule="auto"/>
        <w:ind w:left="1066" w:hanging="357"/>
        <w:outlineLvl w:val="0"/>
        <w:rPr>
          <w:b/>
          <w:bCs/>
          <w:caps/>
          <w:sz w:val="24"/>
          <w:szCs w:val="24"/>
        </w:rPr>
      </w:pPr>
      <w:bookmarkStart w:id="171" w:name="_Toc374532064"/>
      <w:bookmarkStart w:id="172" w:name="_Toc383679067"/>
      <w:bookmarkStart w:id="173" w:name="_Toc384905178"/>
      <w:r w:rsidRPr="008F7D27">
        <w:rPr>
          <w:b/>
          <w:bCs/>
          <w:caps/>
          <w:sz w:val="24"/>
          <w:szCs w:val="24"/>
        </w:rPr>
        <w:lastRenderedPageBreak/>
        <w:t>Прогноз объема сточных вод</w:t>
      </w:r>
      <w:bookmarkEnd w:id="171"/>
      <w:bookmarkEnd w:id="172"/>
      <w:bookmarkEnd w:id="173"/>
    </w:p>
    <w:p w:rsidR="003F1A39" w:rsidRPr="00480816" w:rsidRDefault="003F1A39" w:rsidP="000E3A21">
      <w:pPr>
        <w:pStyle w:val="AAA"/>
        <w:numPr>
          <w:ilvl w:val="1"/>
          <w:numId w:val="1"/>
        </w:numPr>
        <w:tabs>
          <w:tab w:val="left" w:pos="540"/>
        </w:tabs>
        <w:spacing w:before="120" w:line="276" w:lineRule="auto"/>
        <w:ind w:left="1066" w:hanging="357"/>
        <w:outlineLvl w:val="1"/>
        <w:rPr>
          <w:b/>
          <w:bCs/>
          <w:caps/>
          <w:sz w:val="24"/>
          <w:szCs w:val="24"/>
        </w:rPr>
      </w:pPr>
      <w:bookmarkStart w:id="174" w:name="_Toc374532065"/>
      <w:bookmarkStart w:id="175" w:name="_Toc383679068"/>
      <w:bookmarkStart w:id="176" w:name="_Toc384905179"/>
      <w:r w:rsidRPr="00226358">
        <w:rPr>
          <w:b/>
          <w:bCs/>
          <w:sz w:val="24"/>
          <w:szCs w:val="24"/>
        </w:rPr>
        <w:t>Сведения о фактическом и ожидаемом поступлении сточных вод в централизованную систему водоотведения</w:t>
      </w:r>
      <w:bookmarkEnd w:id="174"/>
      <w:bookmarkEnd w:id="175"/>
      <w:bookmarkEnd w:id="176"/>
    </w:p>
    <w:p w:rsidR="000E3A21" w:rsidRPr="002073C9" w:rsidRDefault="003F1A39" w:rsidP="000E3A21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77" w:name="_Toc373223919"/>
      <w:r w:rsidRPr="002073C9">
        <w:rPr>
          <w:rFonts w:ascii="Times New Roman" w:hAnsi="Times New Roman"/>
          <w:sz w:val="24"/>
          <w:szCs w:val="24"/>
        </w:rPr>
        <w:t>Сведения</w:t>
      </w:r>
      <w:bookmarkEnd w:id="177"/>
      <w:r w:rsidR="000E3A21" w:rsidRPr="002073C9">
        <w:rPr>
          <w:rFonts w:ascii="Times New Roman" w:hAnsi="Times New Roman"/>
          <w:sz w:val="24"/>
          <w:szCs w:val="24"/>
        </w:rPr>
        <w:t xml:space="preserve"> о фактическом поступлении сточных вод в централизованную систему водоотведения от потребителей </w:t>
      </w:r>
      <w:r w:rsidR="000E3A21">
        <w:rPr>
          <w:rFonts w:ascii="Times New Roman" w:hAnsi="Times New Roman"/>
          <w:sz w:val="24"/>
          <w:szCs w:val="24"/>
        </w:rPr>
        <w:t>Кеслеровского сельского отсутствуют.</w:t>
      </w:r>
    </w:p>
    <w:p w:rsidR="000E3A21" w:rsidRPr="002073C9" w:rsidRDefault="000E3A21" w:rsidP="000E3A21">
      <w:pPr>
        <w:pStyle w:val="af6"/>
        <w:spacing w:before="120" w:after="120" w:line="276" w:lineRule="auto"/>
        <w:ind w:left="0" w:firstLine="709"/>
        <w:jc w:val="both"/>
        <w:rPr>
          <w:sz w:val="24"/>
          <w:szCs w:val="24"/>
        </w:rPr>
      </w:pPr>
      <w:r w:rsidRPr="002073C9">
        <w:rPr>
          <w:sz w:val="24"/>
          <w:szCs w:val="24"/>
        </w:rPr>
        <w:t xml:space="preserve">Для определения перспективного баланса водоотведения был составлен прогноз численности населения с учетом перспективы развития </w:t>
      </w:r>
      <w:r>
        <w:rPr>
          <w:sz w:val="24"/>
          <w:szCs w:val="24"/>
        </w:rPr>
        <w:t>Кеслеровского сельского поселения.</w:t>
      </w:r>
    </w:p>
    <w:p w:rsidR="003F1A39" w:rsidRPr="00310DA5" w:rsidRDefault="003F1A39" w:rsidP="000E3A21">
      <w:pPr>
        <w:spacing w:before="120" w:after="120"/>
        <w:ind w:firstLine="709"/>
        <w:jc w:val="both"/>
      </w:pPr>
    </w:p>
    <w:p w:rsidR="003F1A39" w:rsidRDefault="003F1A39" w:rsidP="00C26A72">
      <w:pPr>
        <w:spacing w:before="120" w:after="120"/>
        <w:jc w:val="both"/>
      </w:pPr>
    </w:p>
    <w:p w:rsidR="003F1A39" w:rsidRDefault="003F1A39" w:rsidP="00C26A72">
      <w:pPr>
        <w:jc w:val="both"/>
        <w:sectPr w:rsidR="003F1A39" w:rsidSect="00426F5D">
          <w:pgSz w:w="11906" w:h="16838"/>
          <w:pgMar w:top="1134" w:right="991" w:bottom="1134" w:left="1701" w:header="284" w:footer="709" w:gutter="0"/>
          <w:cols w:space="708"/>
          <w:docGrid w:linePitch="360"/>
        </w:sectPr>
      </w:pPr>
    </w:p>
    <w:p w:rsidR="003F1A39" w:rsidRPr="00CA78CD" w:rsidRDefault="003F1A39" w:rsidP="00B40FE2">
      <w:pPr>
        <w:pStyle w:val="AAA"/>
        <w:numPr>
          <w:ilvl w:val="1"/>
          <w:numId w:val="1"/>
        </w:numPr>
        <w:tabs>
          <w:tab w:val="left" w:pos="540"/>
        </w:tabs>
        <w:autoSpaceDE w:val="0"/>
        <w:autoSpaceDN w:val="0"/>
        <w:adjustRightInd w:val="0"/>
        <w:spacing w:before="120" w:line="276" w:lineRule="auto"/>
        <w:outlineLvl w:val="1"/>
        <w:rPr>
          <w:bCs/>
          <w:sz w:val="24"/>
          <w:szCs w:val="24"/>
        </w:rPr>
      </w:pPr>
      <w:bookmarkStart w:id="178" w:name="_Toc374532066"/>
      <w:bookmarkStart w:id="179" w:name="_Toc383679069"/>
      <w:bookmarkStart w:id="180" w:name="_Toc384905180"/>
      <w:r w:rsidRPr="00CA78CD">
        <w:rPr>
          <w:b/>
          <w:bCs/>
          <w:sz w:val="24"/>
          <w:szCs w:val="24"/>
        </w:rPr>
        <w:lastRenderedPageBreak/>
        <w:t>Описаниеструктуры централизованной системы водоотведения</w:t>
      </w:r>
      <w:bookmarkEnd w:id="178"/>
      <w:bookmarkEnd w:id="179"/>
      <w:bookmarkEnd w:id="180"/>
    </w:p>
    <w:p w:rsidR="003F1A39" w:rsidRPr="00CA78CD" w:rsidRDefault="003F1A39" w:rsidP="00C26A72">
      <w:pPr>
        <w:pStyle w:val="AAA"/>
        <w:tabs>
          <w:tab w:val="left" w:pos="540"/>
        </w:tabs>
        <w:autoSpaceDE w:val="0"/>
        <w:autoSpaceDN w:val="0"/>
        <w:adjustRightInd w:val="0"/>
        <w:spacing w:before="120" w:line="276" w:lineRule="auto"/>
        <w:ind w:firstLine="709"/>
        <w:rPr>
          <w:bCs/>
          <w:sz w:val="24"/>
          <w:szCs w:val="24"/>
        </w:rPr>
      </w:pPr>
      <w:r w:rsidRPr="00CA78CD">
        <w:rPr>
          <w:bCs/>
          <w:sz w:val="24"/>
          <w:szCs w:val="24"/>
        </w:rPr>
        <w:t xml:space="preserve">Потребителями </w:t>
      </w:r>
      <w:r>
        <w:rPr>
          <w:bCs/>
          <w:sz w:val="24"/>
          <w:szCs w:val="24"/>
        </w:rPr>
        <w:t>услуги</w:t>
      </w:r>
      <w:r w:rsidRPr="00CA78CD">
        <w:rPr>
          <w:bCs/>
          <w:sz w:val="24"/>
          <w:szCs w:val="24"/>
        </w:rPr>
        <w:t xml:space="preserve"> водоотведения являются:</w:t>
      </w:r>
    </w:p>
    <w:p w:rsidR="003F1A39" w:rsidRPr="00D36FBD" w:rsidRDefault="003F1A39" w:rsidP="00B40FE2">
      <w:pPr>
        <w:pStyle w:val="af6"/>
        <w:numPr>
          <w:ilvl w:val="0"/>
          <w:numId w:val="13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D36FBD">
        <w:rPr>
          <w:bCs/>
          <w:sz w:val="24"/>
          <w:szCs w:val="24"/>
        </w:rPr>
        <w:t>аселение;</w:t>
      </w:r>
    </w:p>
    <w:p w:rsidR="003F1A39" w:rsidRPr="00D36FBD" w:rsidRDefault="003F1A39" w:rsidP="00B40FE2">
      <w:pPr>
        <w:pStyle w:val="af6"/>
        <w:numPr>
          <w:ilvl w:val="0"/>
          <w:numId w:val="13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б</w:t>
      </w:r>
      <w:r w:rsidRPr="00D36FBD">
        <w:rPr>
          <w:bCs/>
          <w:sz w:val="24"/>
          <w:szCs w:val="24"/>
        </w:rPr>
        <w:t>юджетные организации;</w:t>
      </w:r>
    </w:p>
    <w:p w:rsidR="003F1A39" w:rsidRPr="00D36FBD" w:rsidRDefault="003F1A39" w:rsidP="00B40FE2">
      <w:pPr>
        <w:pStyle w:val="af6"/>
        <w:numPr>
          <w:ilvl w:val="0"/>
          <w:numId w:val="13"/>
        </w:numPr>
        <w:autoSpaceDE w:val="0"/>
        <w:autoSpaceDN w:val="0"/>
        <w:adjustRightInd w:val="0"/>
        <w:spacing w:before="120" w:after="120" w:line="276" w:lineRule="auto"/>
        <w:ind w:left="714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D36FBD">
        <w:rPr>
          <w:bCs/>
          <w:sz w:val="24"/>
          <w:szCs w:val="24"/>
        </w:rPr>
        <w:t>рочие потребители</w:t>
      </w:r>
    </w:p>
    <w:p w:rsidR="003F1A39" w:rsidRPr="005D5AE8" w:rsidRDefault="003F1A39" w:rsidP="00B40FE2">
      <w:pPr>
        <w:pStyle w:val="AAA"/>
        <w:numPr>
          <w:ilvl w:val="1"/>
          <w:numId w:val="1"/>
        </w:numPr>
        <w:tabs>
          <w:tab w:val="left" w:pos="540"/>
          <w:tab w:val="left" w:pos="709"/>
        </w:tabs>
        <w:spacing w:before="120" w:line="276" w:lineRule="auto"/>
        <w:ind w:left="709" w:hanging="709"/>
        <w:outlineLvl w:val="1"/>
        <w:rPr>
          <w:b/>
          <w:bCs/>
          <w:caps/>
          <w:sz w:val="24"/>
          <w:szCs w:val="24"/>
        </w:rPr>
      </w:pPr>
      <w:bookmarkStart w:id="181" w:name="_Toc374532067"/>
      <w:bookmarkStart w:id="182" w:name="_Toc383679070"/>
      <w:bookmarkStart w:id="183" w:name="_Toc384905181"/>
      <w:r w:rsidRPr="00226358">
        <w:rPr>
          <w:b/>
          <w:bCs/>
          <w:sz w:val="24"/>
          <w:szCs w:val="24"/>
        </w:rPr>
        <w:t>Расчет требуемой мощности очистных сооружений с разбивкой по годам</w:t>
      </w:r>
      <w:bookmarkEnd w:id="181"/>
      <w:bookmarkEnd w:id="182"/>
      <w:bookmarkEnd w:id="183"/>
    </w:p>
    <w:p w:rsidR="004A4725" w:rsidRPr="004F3CBA" w:rsidRDefault="004A4725" w:rsidP="00D639BA">
      <w:pPr>
        <w:overflowPunct w:val="0"/>
        <w:autoSpaceDE w:val="0"/>
        <w:autoSpaceDN w:val="0"/>
        <w:adjustRightInd w:val="0"/>
        <w:ind w:firstLine="709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4F3CBA">
        <w:rPr>
          <w:rFonts w:ascii="Times New Roman" w:hAnsi="Times New Roman"/>
          <w:sz w:val="24"/>
          <w:szCs w:val="24"/>
          <w:lang w:eastAsia="ar-SA"/>
        </w:rPr>
        <w:t>С учетом инженерной подготовки территории для уменьшения глубины заложения канализационных сетей в рамках программы предусматривается строительство канализационных насосных станций перекачки комплектной поставки из полимерных материалов. Канализационные стоки самотечной сетью канализации отводятся в приемные резервуары проектируемых насосных станций перекачки и по напорному коллектору в две нитки перекачиваются через камеру гашения (колодец-гаситель) в самотечные коллекторы и/или на проектируемые очистные сооружения канализации.</w:t>
      </w:r>
    </w:p>
    <w:p w:rsidR="004A4725" w:rsidRPr="004F3CBA" w:rsidRDefault="004A4725" w:rsidP="00D639BA">
      <w:pPr>
        <w:overflowPunct w:val="0"/>
        <w:autoSpaceDE w:val="0"/>
        <w:autoSpaceDN w:val="0"/>
        <w:adjustRightInd w:val="0"/>
        <w:ind w:firstLine="709"/>
        <w:textAlignment w:val="baseline"/>
        <w:rPr>
          <w:rFonts w:ascii="Times New Roman" w:hAnsi="Times New Roman"/>
          <w:sz w:val="24"/>
          <w:szCs w:val="24"/>
        </w:rPr>
      </w:pPr>
      <w:r w:rsidRPr="004F3CBA">
        <w:rPr>
          <w:rFonts w:ascii="Times New Roman" w:hAnsi="Times New Roman"/>
          <w:sz w:val="24"/>
          <w:szCs w:val="24"/>
        </w:rPr>
        <w:t xml:space="preserve">Всего на территории МО </w:t>
      </w:r>
      <w:r w:rsidR="00D639BA">
        <w:rPr>
          <w:rFonts w:ascii="Times New Roman" w:hAnsi="Times New Roman"/>
          <w:sz w:val="24"/>
          <w:szCs w:val="24"/>
        </w:rPr>
        <w:t>Кеслеровского</w:t>
      </w:r>
      <w:r w:rsidRPr="004F3CBA">
        <w:rPr>
          <w:rFonts w:ascii="Times New Roman" w:hAnsi="Times New Roman"/>
          <w:sz w:val="24"/>
          <w:szCs w:val="24"/>
        </w:rPr>
        <w:t xml:space="preserve"> СП планируется строительство </w:t>
      </w:r>
      <w:r w:rsidR="00D639BA">
        <w:rPr>
          <w:rFonts w:ascii="Times New Roman" w:hAnsi="Times New Roman"/>
          <w:sz w:val="24"/>
          <w:szCs w:val="24"/>
        </w:rPr>
        <w:t>9</w:t>
      </w:r>
      <w:r w:rsidRPr="004F3CBA">
        <w:rPr>
          <w:rFonts w:ascii="Times New Roman" w:hAnsi="Times New Roman"/>
          <w:sz w:val="24"/>
          <w:szCs w:val="24"/>
        </w:rPr>
        <w:t xml:space="preserve"> КНС, производительностью </w:t>
      </w:r>
      <w:r w:rsidR="00D639BA">
        <w:rPr>
          <w:rFonts w:ascii="Times New Roman" w:hAnsi="Times New Roman"/>
          <w:sz w:val="24"/>
          <w:szCs w:val="24"/>
        </w:rPr>
        <w:t>50</w:t>
      </w:r>
      <w:r w:rsidRPr="004F3CBA">
        <w:rPr>
          <w:rFonts w:ascii="Times New Roman" w:hAnsi="Times New Roman"/>
          <w:sz w:val="24"/>
          <w:szCs w:val="24"/>
        </w:rPr>
        <w:t>-</w:t>
      </w:r>
      <w:r w:rsidR="00D639BA">
        <w:rPr>
          <w:rFonts w:ascii="Times New Roman" w:hAnsi="Times New Roman"/>
          <w:sz w:val="24"/>
          <w:szCs w:val="24"/>
        </w:rPr>
        <w:t>400</w:t>
      </w:r>
      <w:r w:rsidRPr="004F3CBA">
        <w:rPr>
          <w:rFonts w:ascii="Times New Roman" w:hAnsi="Times New Roman"/>
          <w:sz w:val="24"/>
          <w:szCs w:val="24"/>
        </w:rPr>
        <w:t xml:space="preserve"> м</w:t>
      </w:r>
      <w:r w:rsidRPr="004F3CBA">
        <w:rPr>
          <w:rFonts w:ascii="Times New Roman" w:hAnsi="Times New Roman"/>
          <w:sz w:val="24"/>
          <w:szCs w:val="24"/>
          <w:vertAlign w:val="superscript"/>
        </w:rPr>
        <w:t>3</w:t>
      </w:r>
      <w:r w:rsidR="00D639BA">
        <w:rPr>
          <w:rFonts w:ascii="Times New Roman" w:hAnsi="Times New Roman"/>
          <w:sz w:val="24"/>
          <w:szCs w:val="24"/>
        </w:rPr>
        <w:t>/ч.</w:t>
      </w:r>
    </w:p>
    <w:p w:rsidR="003F1A39" w:rsidRPr="00310DA5" w:rsidRDefault="003F1A39" w:rsidP="004A4725">
      <w:pPr>
        <w:spacing w:before="120" w:after="120"/>
        <w:ind w:firstLine="709"/>
        <w:jc w:val="both"/>
      </w:pPr>
    </w:p>
    <w:p w:rsidR="003F1A39" w:rsidRPr="00D639BA" w:rsidRDefault="003F1A39" w:rsidP="00D639BA">
      <w:pPr>
        <w:jc w:val="both"/>
        <w:sectPr w:rsidR="003F1A39" w:rsidRPr="00D639BA" w:rsidSect="00426F5D">
          <w:pgSz w:w="11906" w:h="16838"/>
          <w:pgMar w:top="1134" w:right="991" w:bottom="1134" w:left="1701" w:header="283" w:footer="709" w:gutter="0"/>
          <w:cols w:space="708"/>
          <w:docGrid w:linePitch="360"/>
        </w:sectPr>
      </w:pPr>
    </w:p>
    <w:p w:rsidR="003F1A39" w:rsidRPr="00DE4C3B" w:rsidRDefault="003F1A39" w:rsidP="00B40FE2">
      <w:pPr>
        <w:pStyle w:val="af6"/>
        <w:numPr>
          <w:ilvl w:val="1"/>
          <w:numId w:val="1"/>
        </w:numPr>
        <w:spacing w:before="120" w:after="120" w:line="276" w:lineRule="auto"/>
        <w:ind w:left="1066" w:hanging="357"/>
        <w:jc w:val="both"/>
        <w:outlineLvl w:val="1"/>
        <w:rPr>
          <w:b/>
          <w:bCs/>
          <w:sz w:val="24"/>
          <w:szCs w:val="24"/>
        </w:rPr>
      </w:pPr>
      <w:bookmarkStart w:id="184" w:name="_Toc383679071"/>
      <w:bookmarkStart w:id="185" w:name="_Toc384905182"/>
      <w:r w:rsidRPr="00DE4C3B">
        <w:rPr>
          <w:b/>
          <w:bCs/>
          <w:sz w:val="24"/>
          <w:szCs w:val="24"/>
        </w:rPr>
        <w:lastRenderedPageBreak/>
        <w:t>Результаты анализа гидравлических режимов и режимов работы элементов централизованной системы водоотведения</w:t>
      </w:r>
      <w:bookmarkEnd w:id="184"/>
      <w:bookmarkEnd w:id="185"/>
    </w:p>
    <w:p w:rsidR="00C82D99" w:rsidRDefault="00C82D99" w:rsidP="00C82D99">
      <w:pPr>
        <w:ind w:firstLine="567"/>
        <w:rPr>
          <w:rFonts w:ascii="Times New Roman" w:hAnsi="Times New Roman"/>
          <w:sz w:val="24"/>
          <w:szCs w:val="24"/>
        </w:rPr>
      </w:pPr>
      <w:r w:rsidRPr="00136755">
        <w:rPr>
          <w:rFonts w:ascii="Times New Roman" w:hAnsi="Times New Roman"/>
          <w:sz w:val="24"/>
          <w:szCs w:val="24"/>
        </w:rPr>
        <w:t>Технологическая схема ЛОСК представлена на рисунке 11.4</w:t>
      </w:r>
    </w:p>
    <w:p w:rsidR="00C82D99" w:rsidRPr="00136755" w:rsidRDefault="00C82D99" w:rsidP="00C82D99">
      <w:pPr>
        <w:ind w:firstLine="567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191125" cy="54102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541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A39" w:rsidRPr="002073C9" w:rsidRDefault="003F1A39" w:rsidP="002073C9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2D99" w:rsidRPr="00136755" w:rsidRDefault="00C82D99" w:rsidP="00C82D99">
      <w:pPr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186" w:name="_Toc373223914"/>
      <w:bookmarkStart w:id="187" w:name="_Toc384905184"/>
      <w:r w:rsidRPr="00136755">
        <w:rPr>
          <w:rFonts w:ascii="Times New Roman" w:hAnsi="Times New Roman"/>
          <w:sz w:val="24"/>
          <w:szCs w:val="24"/>
          <w:lang w:eastAsia="ar-SA"/>
        </w:rPr>
        <w:t>Сточная вода из усреднителя подается насосом на решетку. Решетка представляет собой сито с отверстиями менее 2 мм, оснащена электроприводом и эффективно задерживает крупные включения, а также волосы. Отбросы с решетки поступают в бак для сбора и хранения в течение 1-3 суток. Избыточная (дренажная) вода через решетчатое дно бака самотеком возвращается в усреднитель.</w:t>
      </w:r>
    </w:p>
    <w:p w:rsidR="00C82D99" w:rsidRPr="00136755" w:rsidRDefault="00C82D99" w:rsidP="00C82D99">
      <w:pPr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136755">
        <w:rPr>
          <w:rFonts w:ascii="Times New Roman" w:hAnsi="Times New Roman"/>
          <w:sz w:val="24"/>
          <w:szCs w:val="24"/>
          <w:lang w:eastAsia="ar-SA"/>
        </w:rPr>
        <w:t>Очищенная от крупных включений, сточная вода самотеком поступает отстойник с тонкослойным модулем. Предварительно для интенсификации процесса отстаивания и удаления соединений азота в сточную воду добавляется раствор солей железа или алюминия. Образующийся первичный осадок периодически самотёком удаляется на обезвоживание.</w:t>
      </w:r>
    </w:p>
    <w:p w:rsidR="00C82D99" w:rsidRPr="00136755" w:rsidRDefault="00C82D99" w:rsidP="00C82D99">
      <w:pPr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136755">
        <w:rPr>
          <w:rFonts w:ascii="Times New Roman" w:hAnsi="Times New Roman"/>
          <w:sz w:val="24"/>
          <w:szCs w:val="24"/>
          <w:lang w:eastAsia="ar-SA"/>
        </w:rPr>
        <w:lastRenderedPageBreak/>
        <w:t>Далее стоки делятся на потоки и попадают в отдельные биореакторы. Биореакторы состоят из двух частей: аноксидной части и аэробной части. Аноксидная зона оборудована мешалками. На дне аэробной зоны расположены мелкопузырчатые аэраторы, обеспечивающие концентрацию избыточного растворенного кислорода 1-2 мг/л. Аэротенк оборудован перегородками для создания режима полного вытеснения и предотвращения проскока неочищенных сточных вод.</w:t>
      </w:r>
    </w:p>
    <w:p w:rsidR="00C82D99" w:rsidRPr="00136755" w:rsidRDefault="00C82D99" w:rsidP="00C82D99">
      <w:pPr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136755">
        <w:rPr>
          <w:rFonts w:ascii="Times New Roman" w:hAnsi="Times New Roman"/>
          <w:sz w:val="24"/>
          <w:szCs w:val="24"/>
          <w:lang w:eastAsia="ar-SA"/>
        </w:rPr>
        <w:t>Погружными насосами иловая смесь перекачивается в мембранные резервуары. Периодически (несколько раз в сутки) этими же погружными насосами избыточный активный ил отводится на обезвоживание. Из мембранных резервуаров иловая смесь самотеком подается в начало аэротенков (аноксидные зоны биореакторов). Таким образом, система «аэротенк-погружной насос-мембранный резервуар-перелив - аэротенк» представляет собой замкнутую систему биологической очистки с кратностью рециркуляции 300-400%.</w:t>
      </w:r>
    </w:p>
    <w:p w:rsidR="00C82D99" w:rsidRPr="00136755" w:rsidRDefault="00C82D99" w:rsidP="00C82D99">
      <w:pPr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136755">
        <w:rPr>
          <w:rFonts w:ascii="Times New Roman" w:hAnsi="Times New Roman"/>
          <w:sz w:val="24"/>
          <w:szCs w:val="24"/>
          <w:lang w:eastAsia="ar-SA"/>
        </w:rPr>
        <w:t>Фильтрация происходит под действием вакуума, создаваемого на внутренней поверхности мембранных волокон самовсасывающими насосами, снаружи вовнутрь. Очищенная вода отводится по напорному трубопроводу, а активный ил остается в мембранном резервуаре и поддерживается во взвешенном состоянии с помощью системы аэрации. Очищенная сточная вода через блок обеззараживания сточных вод ультрафиолетом отводится в резервуар чистой воды или к месту сброса очищенных сточных вод.</w:t>
      </w:r>
    </w:p>
    <w:p w:rsidR="00C82D99" w:rsidRPr="00136755" w:rsidRDefault="00C82D99" w:rsidP="00C82D99">
      <w:pPr>
        <w:ind w:firstLine="709"/>
        <w:rPr>
          <w:rFonts w:ascii="Times New Roman" w:hAnsi="Times New Roman"/>
          <w:sz w:val="24"/>
          <w:szCs w:val="24"/>
          <w:lang w:eastAsia="ar-SA"/>
        </w:rPr>
      </w:pPr>
      <w:r w:rsidRPr="00136755">
        <w:rPr>
          <w:rFonts w:ascii="Times New Roman" w:hAnsi="Times New Roman"/>
          <w:sz w:val="24"/>
          <w:szCs w:val="24"/>
          <w:lang w:eastAsia="ar-SA"/>
        </w:rPr>
        <w:t>В процессе фильтрации на поверхности мембран и внутри пор образуется слой отложений. Для удаления отложений используются следующие методы:</w:t>
      </w:r>
    </w:p>
    <w:p w:rsidR="00C82D99" w:rsidRPr="00136755" w:rsidRDefault="00C82D99" w:rsidP="00C82D99">
      <w:pPr>
        <w:ind w:firstLine="709"/>
        <w:rPr>
          <w:rFonts w:ascii="Times New Roman" w:hAnsi="Times New Roman"/>
          <w:sz w:val="24"/>
          <w:szCs w:val="24"/>
          <w:lang w:eastAsia="ar-SA"/>
        </w:rPr>
      </w:pPr>
      <w:r w:rsidRPr="00136755">
        <w:rPr>
          <w:rFonts w:ascii="Times New Roman" w:hAnsi="Times New Roman"/>
          <w:sz w:val="24"/>
          <w:szCs w:val="24"/>
          <w:lang w:eastAsia="ar-SA"/>
        </w:rPr>
        <w:t>1.</w:t>
      </w:r>
      <w:r w:rsidRPr="00136755">
        <w:rPr>
          <w:rFonts w:ascii="Times New Roman" w:hAnsi="Times New Roman"/>
          <w:sz w:val="24"/>
          <w:szCs w:val="24"/>
          <w:lang w:eastAsia="ar-SA"/>
        </w:rPr>
        <w:tab/>
        <w:t xml:space="preserve">Восходящий поток пузырьков воздуха от вмонтированной в мембранный модуль аэрационной системы удаляет отложения с поверхности мембраны. </w:t>
      </w:r>
    </w:p>
    <w:p w:rsidR="00C82D99" w:rsidRPr="00136755" w:rsidRDefault="00C82D99" w:rsidP="00C82D99">
      <w:pPr>
        <w:ind w:firstLine="709"/>
        <w:rPr>
          <w:rFonts w:ascii="Times New Roman" w:hAnsi="Times New Roman"/>
          <w:sz w:val="24"/>
          <w:szCs w:val="24"/>
          <w:lang w:eastAsia="ar-SA"/>
        </w:rPr>
      </w:pPr>
      <w:r w:rsidRPr="00136755">
        <w:rPr>
          <w:rFonts w:ascii="Times New Roman" w:hAnsi="Times New Roman"/>
          <w:sz w:val="24"/>
          <w:szCs w:val="24"/>
          <w:lang w:eastAsia="ar-SA"/>
        </w:rPr>
        <w:t>2.</w:t>
      </w:r>
      <w:r w:rsidRPr="00136755">
        <w:rPr>
          <w:rFonts w:ascii="Times New Roman" w:hAnsi="Times New Roman"/>
          <w:sz w:val="24"/>
          <w:szCs w:val="24"/>
          <w:lang w:eastAsia="ar-SA"/>
        </w:rPr>
        <w:tab/>
        <w:t>Обратная промывка отфильтрованной сточной водой.</w:t>
      </w:r>
    </w:p>
    <w:p w:rsidR="00C82D99" w:rsidRPr="00136755" w:rsidRDefault="00C82D99" w:rsidP="00C82D99">
      <w:pPr>
        <w:ind w:firstLine="709"/>
        <w:rPr>
          <w:rFonts w:ascii="Times New Roman" w:hAnsi="Times New Roman"/>
          <w:sz w:val="24"/>
          <w:szCs w:val="24"/>
          <w:lang w:eastAsia="ar-SA"/>
        </w:rPr>
      </w:pPr>
      <w:r w:rsidRPr="00136755">
        <w:rPr>
          <w:rFonts w:ascii="Times New Roman" w:hAnsi="Times New Roman"/>
          <w:sz w:val="24"/>
          <w:szCs w:val="24"/>
          <w:lang w:eastAsia="ar-SA"/>
        </w:rPr>
        <w:t>3.</w:t>
      </w:r>
      <w:r w:rsidRPr="00136755">
        <w:rPr>
          <w:rFonts w:ascii="Times New Roman" w:hAnsi="Times New Roman"/>
          <w:sz w:val="24"/>
          <w:szCs w:val="24"/>
          <w:lang w:eastAsia="ar-SA"/>
        </w:rPr>
        <w:tab/>
        <w:t>Обратная промывка растворами реагентов.</w:t>
      </w:r>
    </w:p>
    <w:p w:rsidR="00C82D99" w:rsidRPr="00136755" w:rsidRDefault="00C82D99" w:rsidP="00C82D99">
      <w:pPr>
        <w:ind w:firstLine="709"/>
        <w:rPr>
          <w:rFonts w:ascii="Times New Roman" w:hAnsi="Times New Roman"/>
          <w:sz w:val="24"/>
          <w:szCs w:val="24"/>
          <w:lang w:eastAsia="ar-SA"/>
        </w:rPr>
      </w:pPr>
      <w:r w:rsidRPr="00136755">
        <w:rPr>
          <w:rFonts w:ascii="Times New Roman" w:hAnsi="Times New Roman"/>
          <w:sz w:val="24"/>
          <w:szCs w:val="24"/>
          <w:lang w:eastAsia="ar-SA"/>
        </w:rPr>
        <w:t>4.</w:t>
      </w:r>
      <w:r w:rsidRPr="00136755">
        <w:rPr>
          <w:rFonts w:ascii="Times New Roman" w:hAnsi="Times New Roman"/>
          <w:sz w:val="24"/>
          <w:szCs w:val="24"/>
          <w:lang w:eastAsia="ar-SA"/>
        </w:rPr>
        <w:tab/>
        <w:t>Периодическое замачивание мембранных модулей в растворах реагентов.</w:t>
      </w:r>
    </w:p>
    <w:p w:rsidR="00C82D99" w:rsidRPr="00136755" w:rsidRDefault="00C82D99" w:rsidP="00C82D99">
      <w:pPr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136755">
        <w:rPr>
          <w:rFonts w:ascii="Times New Roman" w:hAnsi="Times New Roman"/>
          <w:sz w:val="24"/>
          <w:szCs w:val="24"/>
          <w:lang w:eastAsia="ar-SA"/>
        </w:rPr>
        <w:t>Воздуходувка подает воздух в системы аэрации аэротенков и к крупнопузырчатым аэраторам в мембранных модулях. Обратная промывка мембран очищенной водой осуществляется насосами. Смена режимов фильтрации и обратной промывки полностью автоматизирована. Обратная промывка реагентами осуществляется один раз в 10-14 дней слабыми растворами гипохлорита натрия и лимонной кислоты. Один раз в год проводится замачивание мембран в растворе гипохлорита натрия и лимонной кислоты. Процедура замачивания занимает 12-16 часов. Установка реализует реагентное удаление фосфора путем дозирования солей железа (хлорное железо, сернокислое железо) или алюминия (сернокислый алюминий).</w:t>
      </w:r>
    </w:p>
    <w:p w:rsidR="00C82D99" w:rsidRPr="00136755" w:rsidRDefault="00C82D99" w:rsidP="00C82D99">
      <w:pPr>
        <w:ind w:firstLine="709"/>
        <w:rPr>
          <w:rFonts w:ascii="Times New Roman" w:hAnsi="Times New Roman"/>
          <w:sz w:val="24"/>
          <w:szCs w:val="24"/>
          <w:lang w:eastAsia="ar-SA"/>
        </w:rPr>
      </w:pPr>
      <w:r w:rsidRPr="00136755">
        <w:rPr>
          <w:rFonts w:ascii="Times New Roman" w:hAnsi="Times New Roman"/>
          <w:sz w:val="24"/>
          <w:szCs w:val="24"/>
          <w:lang w:eastAsia="ar-SA"/>
        </w:rPr>
        <w:t xml:space="preserve">В качестве аппаратов для обезвоживания могут применяться шнековые обезвоживатели, фильтр-пресс или другое оборудование. </w:t>
      </w:r>
    </w:p>
    <w:bookmarkEnd w:id="186"/>
    <w:bookmarkEnd w:id="187"/>
    <w:p w:rsidR="003F1A39" w:rsidRDefault="003F1A39" w:rsidP="000758F5">
      <w:pPr>
        <w:spacing w:before="120" w:after="120"/>
        <w:ind w:left="-567"/>
        <w:contextualSpacing/>
        <w:sectPr w:rsidR="003F1A39" w:rsidSect="00C32FB8">
          <w:pgSz w:w="11906" w:h="16838"/>
          <w:pgMar w:top="1134" w:right="992" w:bottom="1134" w:left="1701" w:header="284" w:footer="709" w:gutter="0"/>
          <w:cols w:space="708"/>
          <w:docGrid w:linePitch="360"/>
        </w:sectPr>
      </w:pPr>
    </w:p>
    <w:p w:rsidR="003F1A39" w:rsidRPr="000758F5" w:rsidRDefault="003F1A39" w:rsidP="000E3A21">
      <w:pPr>
        <w:pStyle w:val="af6"/>
        <w:numPr>
          <w:ilvl w:val="1"/>
          <w:numId w:val="1"/>
        </w:numPr>
        <w:spacing w:before="120" w:after="120"/>
        <w:jc w:val="both"/>
        <w:outlineLvl w:val="1"/>
        <w:rPr>
          <w:b/>
          <w:bCs/>
          <w:sz w:val="24"/>
          <w:szCs w:val="24"/>
        </w:rPr>
      </w:pPr>
      <w:bookmarkStart w:id="188" w:name="_Toc383679072"/>
      <w:bookmarkStart w:id="189" w:name="_Toc384905185"/>
      <w:r w:rsidRPr="000758F5">
        <w:rPr>
          <w:b/>
          <w:bCs/>
          <w:sz w:val="24"/>
          <w:szCs w:val="24"/>
        </w:rPr>
        <w:lastRenderedPageBreak/>
        <w:t>Анализ резервов производственных мощностей очистных сооружений системы водоотведения и возможности расширения зоны их действия</w:t>
      </w:r>
      <w:bookmarkEnd w:id="188"/>
      <w:bookmarkEnd w:id="189"/>
    </w:p>
    <w:p w:rsidR="003F1A39" w:rsidRPr="002073C9" w:rsidRDefault="003F1A39" w:rsidP="002073C9">
      <w:pPr>
        <w:spacing w:before="120" w:after="12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073C9">
        <w:rPr>
          <w:rFonts w:ascii="Times New Roman" w:hAnsi="Times New Roman"/>
          <w:sz w:val="24"/>
          <w:szCs w:val="24"/>
        </w:rPr>
        <w:t>В таблице 11.5.1 представлена оценка резервов мощностей КОС за 201</w:t>
      </w:r>
      <w:r w:rsidR="000E3A21">
        <w:rPr>
          <w:rFonts w:ascii="Times New Roman" w:hAnsi="Times New Roman"/>
          <w:sz w:val="24"/>
          <w:szCs w:val="24"/>
        </w:rPr>
        <w:t>6</w:t>
      </w:r>
      <w:r w:rsidRPr="002073C9">
        <w:rPr>
          <w:rFonts w:ascii="Times New Roman" w:hAnsi="Times New Roman"/>
          <w:sz w:val="24"/>
          <w:szCs w:val="24"/>
        </w:rPr>
        <w:t xml:space="preserve"> год.</w:t>
      </w:r>
    </w:p>
    <w:p w:rsidR="003F1A39" w:rsidRPr="002073C9" w:rsidRDefault="003F1A39" w:rsidP="002073C9">
      <w:pPr>
        <w:spacing w:before="120" w:after="12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073C9">
        <w:rPr>
          <w:rFonts w:ascii="Times New Roman" w:hAnsi="Times New Roman"/>
          <w:sz w:val="24"/>
          <w:szCs w:val="24"/>
        </w:rPr>
        <w:t>Таблица 11.5.1. Оценка резервов мощностей КОС за 201</w:t>
      </w:r>
      <w:r w:rsidR="000E3A21">
        <w:rPr>
          <w:rFonts w:ascii="Times New Roman" w:hAnsi="Times New Roman"/>
          <w:sz w:val="24"/>
          <w:szCs w:val="24"/>
        </w:rPr>
        <w:t>6</w:t>
      </w:r>
      <w:r w:rsidRPr="002073C9">
        <w:rPr>
          <w:rFonts w:ascii="Times New Roman" w:hAnsi="Times New Roman"/>
          <w:sz w:val="24"/>
          <w:szCs w:val="24"/>
        </w:rPr>
        <w:t xml:space="preserve"> 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9"/>
        <w:gridCol w:w="1569"/>
        <w:gridCol w:w="1007"/>
        <w:gridCol w:w="1874"/>
        <w:gridCol w:w="1952"/>
        <w:gridCol w:w="1305"/>
        <w:gridCol w:w="1213"/>
      </w:tblGrid>
      <w:tr w:rsidR="003F1A39" w:rsidRPr="002A4DD0" w:rsidTr="00F736ED">
        <w:trPr>
          <w:trHeight w:val="955"/>
        </w:trPr>
        <w:tc>
          <w:tcPr>
            <w:tcW w:w="270" w:type="pct"/>
            <w:vAlign w:val="center"/>
          </w:tcPr>
          <w:p w:rsidR="003F1A39" w:rsidRPr="002A4DD0" w:rsidRDefault="003F1A39" w:rsidP="00F736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bookmarkStart w:id="190" w:name="_Toc373223890"/>
            <w:r w:rsidRPr="002A4D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832" w:type="pct"/>
            <w:vAlign w:val="center"/>
          </w:tcPr>
          <w:p w:rsidR="003F1A39" w:rsidRPr="002A4DD0" w:rsidRDefault="003F1A39" w:rsidP="00F736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сооружений</w:t>
            </w:r>
          </w:p>
        </w:tc>
        <w:tc>
          <w:tcPr>
            <w:tcW w:w="534" w:type="pct"/>
            <w:vAlign w:val="center"/>
          </w:tcPr>
          <w:p w:rsidR="003F1A39" w:rsidRPr="002A4DD0" w:rsidRDefault="003F1A39" w:rsidP="00F736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994" w:type="pct"/>
            <w:vAlign w:val="center"/>
          </w:tcPr>
          <w:p w:rsidR="003F1A39" w:rsidRPr="002A4DD0" w:rsidRDefault="003F1A39" w:rsidP="00F736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Проектная производительность</w:t>
            </w:r>
          </w:p>
        </w:tc>
        <w:tc>
          <w:tcPr>
            <w:tcW w:w="1035" w:type="pct"/>
            <w:vAlign w:val="center"/>
          </w:tcPr>
          <w:p w:rsidR="003F1A39" w:rsidRPr="002A4DD0" w:rsidRDefault="003F1A39" w:rsidP="00F736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Фактическая производительность</w:t>
            </w:r>
          </w:p>
        </w:tc>
        <w:tc>
          <w:tcPr>
            <w:tcW w:w="692" w:type="pct"/>
            <w:vAlign w:val="center"/>
          </w:tcPr>
          <w:p w:rsidR="003F1A39" w:rsidRPr="002A4DD0" w:rsidRDefault="003F1A39" w:rsidP="00F736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Резерв мощности</w:t>
            </w:r>
          </w:p>
        </w:tc>
        <w:tc>
          <w:tcPr>
            <w:tcW w:w="643" w:type="pct"/>
            <w:vAlign w:val="center"/>
          </w:tcPr>
          <w:p w:rsidR="003F1A39" w:rsidRPr="002A4DD0" w:rsidRDefault="003F1A39" w:rsidP="00F736E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Резерв мощности, %.</w:t>
            </w:r>
          </w:p>
        </w:tc>
      </w:tr>
      <w:tr w:rsidR="003F1A39" w:rsidRPr="002A4DD0" w:rsidTr="00F736ED">
        <w:trPr>
          <w:trHeight w:val="555"/>
        </w:trPr>
        <w:tc>
          <w:tcPr>
            <w:tcW w:w="270" w:type="pct"/>
            <w:noWrap/>
            <w:vAlign w:val="center"/>
          </w:tcPr>
          <w:p w:rsidR="003F1A39" w:rsidRPr="002A4DD0" w:rsidRDefault="003F1A39" w:rsidP="00F736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2" w:type="pct"/>
            <w:vAlign w:val="center"/>
          </w:tcPr>
          <w:p w:rsidR="003F1A39" w:rsidRPr="002A4DD0" w:rsidRDefault="003F1A39" w:rsidP="00C32F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КОС </w:t>
            </w:r>
          </w:p>
        </w:tc>
        <w:tc>
          <w:tcPr>
            <w:tcW w:w="534" w:type="pct"/>
            <w:vAlign w:val="center"/>
          </w:tcPr>
          <w:p w:rsidR="003F1A39" w:rsidRPr="002A4DD0" w:rsidRDefault="003F1A39" w:rsidP="00F736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тыс. м</w:t>
            </w:r>
            <w:r w:rsidRPr="002A4DD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/сут</w:t>
            </w:r>
          </w:p>
        </w:tc>
        <w:tc>
          <w:tcPr>
            <w:tcW w:w="994" w:type="pct"/>
            <w:vAlign w:val="center"/>
          </w:tcPr>
          <w:p w:rsidR="003F1A39" w:rsidRPr="002A4DD0" w:rsidRDefault="003F1A39" w:rsidP="00F736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035" w:type="pct"/>
            <w:vAlign w:val="center"/>
          </w:tcPr>
          <w:p w:rsidR="003F1A39" w:rsidRPr="002A4DD0" w:rsidRDefault="003F1A39" w:rsidP="00F736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31,47</w:t>
            </w:r>
          </w:p>
        </w:tc>
        <w:tc>
          <w:tcPr>
            <w:tcW w:w="692" w:type="pct"/>
            <w:vAlign w:val="center"/>
          </w:tcPr>
          <w:p w:rsidR="003F1A39" w:rsidRPr="002A4DD0" w:rsidRDefault="003F1A39" w:rsidP="00F736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20,53</w:t>
            </w:r>
          </w:p>
        </w:tc>
        <w:tc>
          <w:tcPr>
            <w:tcW w:w="643" w:type="pct"/>
            <w:vAlign w:val="center"/>
          </w:tcPr>
          <w:p w:rsidR="003F1A39" w:rsidRPr="002A4DD0" w:rsidRDefault="003F1A39" w:rsidP="00F736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color w:val="000000"/>
                <w:sz w:val="24"/>
                <w:szCs w:val="24"/>
              </w:rPr>
              <w:t>39,49</w:t>
            </w:r>
          </w:p>
        </w:tc>
      </w:tr>
    </w:tbl>
    <w:p w:rsidR="003F1A39" w:rsidRPr="002073C9" w:rsidRDefault="003F1A39" w:rsidP="000047DB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2073C9">
        <w:rPr>
          <w:rFonts w:ascii="Times New Roman" w:hAnsi="Times New Roman"/>
          <w:color w:val="000000"/>
          <w:sz w:val="24"/>
          <w:szCs w:val="24"/>
        </w:rPr>
        <w:t xml:space="preserve">КОС </w:t>
      </w:r>
      <w:r w:rsidRPr="002073C9">
        <w:rPr>
          <w:rFonts w:ascii="Times New Roman" w:hAnsi="Times New Roman"/>
          <w:sz w:val="24"/>
          <w:szCs w:val="24"/>
        </w:rPr>
        <w:t>запроектирована на производительность 52 тыс. м</w:t>
      </w:r>
      <w:r w:rsidRPr="002073C9">
        <w:rPr>
          <w:rFonts w:ascii="Times New Roman" w:hAnsi="Times New Roman"/>
          <w:sz w:val="24"/>
          <w:szCs w:val="24"/>
          <w:vertAlign w:val="superscript"/>
        </w:rPr>
        <w:t>3</w:t>
      </w:r>
      <w:r w:rsidRPr="002073C9">
        <w:rPr>
          <w:rFonts w:ascii="Times New Roman" w:hAnsi="Times New Roman"/>
          <w:sz w:val="24"/>
          <w:szCs w:val="24"/>
        </w:rPr>
        <w:t xml:space="preserve">/сут. </w:t>
      </w:r>
      <w:bookmarkEnd w:id="190"/>
    </w:p>
    <w:p w:rsidR="003F1A39" w:rsidRPr="002073C9" w:rsidRDefault="003F1A39" w:rsidP="000047DB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91" w:name="_Toc373223895"/>
      <w:r w:rsidRPr="002073C9">
        <w:rPr>
          <w:rFonts w:ascii="Times New Roman" w:hAnsi="Times New Roman"/>
          <w:color w:val="000000"/>
          <w:sz w:val="24"/>
          <w:szCs w:val="24"/>
        </w:rPr>
        <w:t>По отчетам за 201</w:t>
      </w:r>
      <w:r w:rsidR="000E3A21">
        <w:rPr>
          <w:rFonts w:ascii="Times New Roman" w:hAnsi="Times New Roman"/>
          <w:color w:val="000000"/>
          <w:sz w:val="24"/>
          <w:szCs w:val="24"/>
        </w:rPr>
        <w:t>6</w:t>
      </w:r>
      <w:r w:rsidRPr="002073C9">
        <w:rPr>
          <w:rFonts w:ascii="Times New Roman" w:hAnsi="Times New Roman"/>
          <w:color w:val="000000"/>
          <w:sz w:val="24"/>
          <w:szCs w:val="24"/>
        </w:rPr>
        <w:t xml:space="preserve"> год производительность КОС составила 31,47 </w:t>
      </w:r>
      <w:r w:rsidRPr="002073C9">
        <w:rPr>
          <w:rFonts w:ascii="Times New Roman" w:hAnsi="Times New Roman"/>
          <w:sz w:val="24"/>
          <w:szCs w:val="24"/>
        </w:rPr>
        <w:t>тыс. м</w:t>
      </w:r>
      <w:r w:rsidRPr="002073C9">
        <w:rPr>
          <w:rFonts w:ascii="Times New Roman" w:hAnsi="Times New Roman"/>
          <w:sz w:val="24"/>
          <w:szCs w:val="24"/>
          <w:vertAlign w:val="superscript"/>
        </w:rPr>
        <w:t>3</w:t>
      </w:r>
      <w:r w:rsidRPr="002073C9">
        <w:rPr>
          <w:rFonts w:ascii="Times New Roman" w:hAnsi="Times New Roman"/>
          <w:sz w:val="24"/>
          <w:szCs w:val="24"/>
        </w:rPr>
        <w:t>/сут. с учетом коэффициента неравномерности. Т.е резерв мощности сооружения составляет 20,53 тыс. м</w:t>
      </w:r>
      <w:r w:rsidRPr="002073C9">
        <w:rPr>
          <w:rFonts w:ascii="Times New Roman" w:hAnsi="Times New Roman"/>
          <w:sz w:val="24"/>
          <w:szCs w:val="24"/>
          <w:vertAlign w:val="superscript"/>
        </w:rPr>
        <w:t>3</w:t>
      </w:r>
      <w:r w:rsidRPr="002073C9">
        <w:rPr>
          <w:rFonts w:ascii="Times New Roman" w:hAnsi="Times New Roman"/>
          <w:sz w:val="24"/>
          <w:szCs w:val="24"/>
        </w:rPr>
        <w:t>/сут. или 39,49%.</w:t>
      </w:r>
      <w:bookmarkEnd w:id="191"/>
      <w:r w:rsidRPr="002073C9">
        <w:rPr>
          <w:rFonts w:ascii="Times New Roman" w:hAnsi="Times New Roman"/>
          <w:sz w:val="24"/>
          <w:szCs w:val="24"/>
        </w:rPr>
        <w:t xml:space="preserve"> На перспективу реализации Схемы водоснабжения и водоотведения КОС имеет достаточно большой запас мощности, что дает возможность расширять зону их действия путем строительства новых жилых объектов. </w:t>
      </w:r>
    </w:p>
    <w:p w:rsidR="003F1A39" w:rsidRPr="002073C9" w:rsidRDefault="003F1A39" w:rsidP="002073C9">
      <w:pPr>
        <w:spacing w:before="120" w:after="120"/>
        <w:contextualSpacing/>
        <w:jc w:val="both"/>
        <w:rPr>
          <w:rFonts w:ascii="Times New Roman" w:hAnsi="Times New Roman"/>
          <w:sz w:val="24"/>
          <w:szCs w:val="24"/>
        </w:rPr>
        <w:sectPr w:rsidR="003F1A39" w:rsidRPr="002073C9" w:rsidSect="00C32FB8">
          <w:pgSz w:w="11906" w:h="16838"/>
          <w:pgMar w:top="1134" w:right="992" w:bottom="1134" w:left="1701" w:header="284" w:footer="709" w:gutter="0"/>
          <w:cols w:space="708"/>
          <w:docGrid w:linePitch="360"/>
        </w:sectPr>
      </w:pPr>
    </w:p>
    <w:p w:rsidR="007A4661" w:rsidRPr="007A4661" w:rsidRDefault="003F1A39" w:rsidP="007A4661">
      <w:pPr>
        <w:pStyle w:val="AAA"/>
        <w:numPr>
          <w:ilvl w:val="0"/>
          <w:numId w:val="1"/>
        </w:numPr>
        <w:tabs>
          <w:tab w:val="left" w:pos="540"/>
          <w:tab w:val="left" w:pos="851"/>
        </w:tabs>
        <w:spacing w:before="120" w:line="276" w:lineRule="auto"/>
        <w:outlineLvl w:val="0"/>
        <w:rPr>
          <w:b/>
          <w:bCs/>
          <w:caps/>
          <w:sz w:val="24"/>
          <w:szCs w:val="24"/>
        </w:rPr>
      </w:pPr>
      <w:bookmarkStart w:id="192" w:name="_Toc374532068"/>
      <w:bookmarkStart w:id="193" w:name="_Toc383679073"/>
      <w:bookmarkStart w:id="194" w:name="_Toc384905186"/>
      <w:r w:rsidRPr="008F7D27">
        <w:rPr>
          <w:b/>
          <w:bCs/>
          <w:caps/>
          <w:sz w:val="24"/>
          <w:szCs w:val="24"/>
        </w:rPr>
        <w:lastRenderedPageBreak/>
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  <w:bookmarkEnd w:id="192"/>
      <w:bookmarkEnd w:id="193"/>
      <w:bookmarkEnd w:id="194"/>
    </w:p>
    <w:p w:rsidR="003F1A39" w:rsidRPr="002073C9" w:rsidRDefault="003F1A39" w:rsidP="00B40FE2">
      <w:pPr>
        <w:pStyle w:val="AAA"/>
        <w:numPr>
          <w:ilvl w:val="1"/>
          <w:numId w:val="1"/>
        </w:numPr>
        <w:tabs>
          <w:tab w:val="left" w:pos="540"/>
        </w:tabs>
        <w:spacing w:before="120" w:line="276" w:lineRule="auto"/>
        <w:ind w:left="1066" w:hanging="357"/>
        <w:outlineLvl w:val="1"/>
        <w:rPr>
          <w:b/>
          <w:bCs/>
          <w:caps/>
          <w:sz w:val="24"/>
          <w:szCs w:val="24"/>
        </w:rPr>
      </w:pPr>
      <w:bookmarkStart w:id="195" w:name="_Toc374532069"/>
      <w:bookmarkStart w:id="196" w:name="_Toc383679074"/>
      <w:bookmarkStart w:id="197" w:name="_Toc384905187"/>
      <w:r w:rsidRPr="002073C9">
        <w:rPr>
          <w:b/>
          <w:bCs/>
          <w:sz w:val="24"/>
          <w:szCs w:val="24"/>
        </w:rPr>
        <w:t>Основные направления, принципы, задачи и целевые показатели развития централизованной системы водоотведения</w:t>
      </w:r>
      <w:bookmarkEnd w:id="195"/>
      <w:bookmarkEnd w:id="196"/>
      <w:bookmarkEnd w:id="197"/>
    </w:p>
    <w:p w:rsidR="003F1A39" w:rsidRPr="002073C9" w:rsidRDefault="003F1A39" w:rsidP="00D328EA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2073C9">
        <w:rPr>
          <w:rFonts w:ascii="Times New Roman" w:hAnsi="Times New Roman"/>
          <w:sz w:val="24"/>
          <w:szCs w:val="24"/>
        </w:rPr>
        <w:t>Цели, задачи и направления развития централизованных систем водоотведения определены в соответствии с существующим состоянием системы, имеющихся технических и технологических проблем. Основными задачами разработки Схемы водоотведения являются:</w:t>
      </w:r>
    </w:p>
    <w:p w:rsidR="003F1A39" w:rsidRPr="002073C9" w:rsidRDefault="003F1A39" w:rsidP="00B40FE2">
      <w:pPr>
        <w:numPr>
          <w:ilvl w:val="0"/>
          <w:numId w:val="9"/>
        </w:numPr>
        <w:tabs>
          <w:tab w:val="clear" w:pos="720"/>
        </w:tabs>
        <w:spacing w:before="12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2073C9">
        <w:rPr>
          <w:rFonts w:ascii="Times New Roman" w:hAnsi="Times New Roman"/>
          <w:sz w:val="24"/>
          <w:szCs w:val="24"/>
        </w:rPr>
        <w:t>определение и реализация конкретных мероприятий по новому строительству и реконструкции объектов водоснабжения и водоотведения, находящихся в ведении предприятия, для повышения надежности и экологической безопасности;</w:t>
      </w:r>
    </w:p>
    <w:p w:rsidR="003F1A39" w:rsidRPr="002073C9" w:rsidRDefault="003F1A39" w:rsidP="00B40FE2">
      <w:pPr>
        <w:numPr>
          <w:ilvl w:val="0"/>
          <w:numId w:val="8"/>
        </w:numPr>
        <w:tabs>
          <w:tab w:val="clear" w:pos="720"/>
        </w:tabs>
        <w:spacing w:before="12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2073C9">
        <w:rPr>
          <w:rFonts w:ascii="Times New Roman" w:hAnsi="Times New Roman"/>
          <w:sz w:val="24"/>
          <w:szCs w:val="24"/>
        </w:rPr>
        <w:t xml:space="preserve">определение и достижение показателей целевых индикаторов; </w:t>
      </w:r>
    </w:p>
    <w:p w:rsidR="003F1A39" w:rsidRPr="002073C9" w:rsidRDefault="003F1A39" w:rsidP="00B40FE2">
      <w:pPr>
        <w:numPr>
          <w:ilvl w:val="0"/>
          <w:numId w:val="8"/>
        </w:numPr>
        <w:tabs>
          <w:tab w:val="clear" w:pos="720"/>
        </w:tabs>
        <w:spacing w:before="120"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2073C9">
        <w:rPr>
          <w:rFonts w:ascii="Times New Roman" w:hAnsi="Times New Roman"/>
          <w:sz w:val="24"/>
          <w:szCs w:val="24"/>
        </w:rPr>
        <w:t>обоснование обеспечения  прогнозируемого объема производимых товаров (оказываемых услуг).</w:t>
      </w:r>
    </w:p>
    <w:p w:rsidR="003F1A39" w:rsidRPr="002073C9" w:rsidRDefault="003F1A39" w:rsidP="00D328EA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073C9">
        <w:rPr>
          <w:rFonts w:ascii="Times New Roman" w:hAnsi="Times New Roman"/>
          <w:b/>
          <w:sz w:val="24"/>
          <w:szCs w:val="24"/>
        </w:rPr>
        <w:t xml:space="preserve">Целевые показатели системы водоотведения: </w:t>
      </w:r>
    </w:p>
    <w:p w:rsidR="003F1A39" w:rsidRPr="002073C9" w:rsidRDefault="003F1A39" w:rsidP="00B40FE2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Times New Roman" w:eastAsia="TimesNewRomanPSMT" w:hAnsi="Times New Roman"/>
          <w:sz w:val="24"/>
          <w:szCs w:val="24"/>
        </w:rPr>
      </w:pPr>
      <w:r w:rsidRPr="002073C9">
        <w:rPr>
          <w:rFonts w:ascii="Times New Roman" w:eastAsia="TimesNewRomanPSMT" w:hAnsi="Times New Roman"/>
          <w:sz w:val="24"/>
          <w:szCs w:val="24"/>
        </w:rPr>
        <w:t>обеспечение безаварийной и бесперебойной работы системы водоотведения;</w:t>
      </w:r>
    </w:p>
    <w:p w:rsidR="003F1A39" w:rsidRPr="002073C9" w:rsidRDefault="003F1A39" w:rsidP="00B40FE2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Times New Roman" w:eastAsia="TimesNewRomanPSMT" w:hAnsi="Times New Roman"/>
          <w:sz w:val="24"/>
          <w:szCs w:val="24"/>
        </w:rPr>
      </w:pPr>
      <w:r w:rsidRPr="002073C9">
        <w:rPr>
          <w:rFonts w:ascii="Times New Roman" w:eastAsia="TimesNewRomanPSMT" w:hAnsi="Times New Roman"/>
          <w:sz w:val="24"/>
          <w:szCs w:val="24"/>
        </w:rPr>
        <w:t>снижение доли сетей водоотведения, нуждающихся в замене;</w:t>
      </w:r>
    </w:p>
    <w:p w:rsidR="003F1A39" w:rsidRPr="002073C9" w:rsidRDefault="003F1A39" w:rsidP="00B40FE2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Times New Roman" w:eastAsia="TimesNewRomanPSMT" w:hAnsi="Times New Roman"/>
          <w:sz w:val="24"/>
          <w:szCs w:val="24"/>
        </w:rPr>
      </w:pPr>
      <w:r w:rsidRPr="002073C9">
        <w:rPr>
          <w:rFonts w:ascii="Times New Roman" w:eastAsia="TimesNewRomanPSMT" w:hAnsi="Times New Roman"/>
          <w:sz w:val="24"/>
          <w:szCs w:val="24"/>
        </w:rPr>
        <w:t>снижение износа сетей водоотведения, канализационных насосных станций, очистных сооружений;</w:t>
      </w:r>
    </w:p>
    <w:p w:rsidR="003F1A39" w:rsidRPr="002073C9" w:rsidRDefault="003F1A39" w:rsidP="00B40FE2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Times New Roman" w:eastAsia="TimesNewRomanPSMT" w:hAnsi="Times New Roman"/>
          <w:sz w:val="24"/>
          <w:szCs w:val="24"/>
        </w:rPr>
      </w:pPr>
      <w:r w:rsidRPr="002073C9">
        <w:rPr>
          <w:rFonts w:ascii="Times New Roman" w:eastAsia="TimesNewRomanPSMT" w:hAnsi="Times New Roman"/>
          <w:sz w:val="24"/>
          <w:szCs w:val="24"/>
        </w:rPr>
        <w:t>улучшение качества очистки сточных вод;</w:t>
      </w:r>
    </w:p>
    <w:p w:rsidR="003F1A39" w:rsidRPr="002073C9" w:rsidRDefault="003F1A39" w:rsidP="00B40FE2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Times New Roman" w:eastAsia="TimesNewRomanPSMT" w:hAnsi="Times New Roman"/>
          <w:sz w:val="24"/>
          <w:szCs w:val="24"/>
        </w:rPr>
      </w:pPr>
      <w:r w:rsidRPr="002073C9">
        <w:rPr>
          <w:rFonts w:ascii="Times New Roman" w:eastAsia="TimesNewRomanPSMT" w:hAnsi="Times New Roman"/>
          <w:sz w:val="24"/>
          <w:szCs w:val="24"/>
        </w:rPr>
        <w:t>обеспечение доступности услуг централизованного водоотведения для новых потребителей;</w:t>
      </w:r>
    </w:p>
    <w:p w:rsidR="003F1A39" w:rsidRPr="002073C9" w:rsidRDefault="003F1A39" w:rsidP="00B40FE2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Times New Roman" w:eastAsia="TimesNewRomanPSMT" w:hAnsi="Times New Roman"/>
          <w:sz w:val="24"/>
          <w:szCs w:val="24"/>
        </w:rPr>
      </w:pPr>
      <w:r w:rsidRPr="002073C9">
        <w:rPr>
          <w:rFonts w:ascii="Times New Roman" w:eastAsia="TimesNewRomanPSMT" w:hAnsi="Times New Roman"/>
          <w:sz w:val="24"/>
          <w:szCs w:val="24"/>
        </w:rPr>
        <w:t>повышение ресурсной эффективнос</w:t>
      </w:r>
      <w:r>
        <w:rPr>
          <w:rFonts w:ascii="Times New Roman" w:eastAsia="TimesNewRomanPSMT" w:hAnsi="Times New Roman"/>
          <w:sz w:val="24"/>
          <w:szCs w:val="24"/>
        </w:rPr>
        <w:t>ти оказания услуг водоотведения.</w:t>
      </w:r>
    </w:p>
    <w:p w:rsidR="003F1A39" w:rsidRPr="002073C9" w:rsidRDefault="003F1A39" w:rsidP="00D328EA">
      <w:pPr>
        <w:tabs>
          <w:tab w:val="left" w:pos="9639"/>
        </w:tabs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2073C9">
        <w:rPr>
          <w:rFonts w:ascii="Times New Roman" w:hAnsi="Times New Roman"/>
          <w:b/>
          <w:sz w:val="24"/>
          <w:szCs w:val="24"/>
        </w:rPr>
        <w:t>Основные направления по развитию системы водоотведения:</w:t>
      </w:r>
    </w:p>
    <w:p w:rsidR="003F1A39" w:rsidRPr="002073C9" w:rsidRDefault="003F1A39" w:rsidP="00B40FE2">
      <w:pPr>
        <w:pStyle w:val="af6"/>
        <w:numPr>
          <w:ilvl w:val="0"/>
          <w:numId w:val="23"/>
        </w:numPr>
        <w:spacing w:before="120" w:after="120"/>
        <w:jc w:val="both"/>
        <w:rPr>
          <w:sz w:val="24"/>
          <w:szCs w:val="24"/>
        </w:rPr>
      </w:pPr>
      <w:bookmarkStart w:id="198" w:name="_Toc374532070"/>
      <w:bookmarkStart w:id="199" w:name="_Toc383679075"/>
      <w:r w:rsidRPr="002073C9">
        <w:rPr>
          <w:sz w:val="24"/>
          <w:szCs w:val="24"/>
        </w:rPr>
        <w:t>реконструкция сетей водоотведения;</w:t>
      </w:r>
    </w:p>
    <w:p w:rsidR="003F1A39" w:rsidRPr="002073C9" w:rsidRDefault="003F1A39" w:rsidP="00B40FE2">
      <w:pPr>
        <w:pStyle w:val="af6"/>
        <w:numPr>
          <w:ilvl w:val="0"/>
          <w:numId w:val="23"/>
        </w:numPr>
        <w:spacing w:before="120" w:after="120"/>
        <w:jc w:val="both"/>
        <w:rPr>
          <w:sz w:val="24"/>
          <w:szCs w:val="24"/>
        </w:rPr>
      </w:pPr>
      <w:r w:rsidRPr="002073C9">
        <w:rPr>
          <w:sz w:val="24"/>
          <w:szCs w:val="24"/>
        </w:rPr>
        <w:t>реконструкция канализационных насосных станций;</w:t>
      </w:r>
    </w:p>
    <w:p w:rsidR="003F1A39" w:rsidRPr="002073C9" w:rsidRDefault="003F1A39" w:rsidP="00B40FE2">
      <w:pPr>
        <w:pStyle w:val="af6"/>
        <w:numPr>
          <w:ilvl w:val="0"/>
          <w:numId w:val="23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замена </w:t>
      </w:r>
      <w:r w:rsidRPr="002073C9">
        <w:rPr>
          <w:sz w:val="24"/>
          <w:szCs w:val="24"/>
        </w:rPr>
        <w:t>технологического оборудования на очистных сооружениях;</w:t>
      </w:r>
    </w:p>
    <w:p w:rsidR="003F1A39" w:rsidRPr="002073C9" w:rsidRDefault="003F1A39" w:rsidP="00B40FE2">
      <w:pPr>
        <w:pStyle w:val="af6"/>
        <w:numPr>
          <w:ilvl w:val="0"/>
          <w:numId w:val="23"/>
        </w:numPr>
        <w:spacing w:before="120" w:after="120"/>
        <w:jc w:val="both"/>
        <w:rPr>
          <w:sz w:val="24"/>
          <w:szCs w:val="24"/>
        </w:rPr>
      </w:pPr>
      <w:r w:rsidRPr="002073C9">
        <w:rPr>
          <w:sz w:val="24"/>
          <w:szCs w:val="24"/>
        </w:rPr>
        <w:t>строительство сетей водоотведения.</w:t>
      </w:r>
    </w:p>
    <w:p w:rsidR="003F1A39" w:rsidRPr="00926CCE" w:rsidRDefault="003F1A39" w:rsidP="00F814ED">
      <w:pPr>
        <w:pStyle w:val="af6"/>
        <w:spacing w:before="120" w:after="120"/>
        <w:ind w:left="720"/>
        <w:jc w:val="both"/>
      </w:pPr>
    </w:p>
    <w:p w:rsidR="003F1A39" w:rsidRPr="00C37FF8" w:rsidRDefault="003F1A39" w:rsidP="00B40FE2">
      <w:pPr>
        <w:pStyle w:val="AAA"/>
        <w:numPr>
          <w:ilvl w:val="1"/>
          <w:numId w:val="1"/>
        </w:numPr>
        <w:tabs>
          <w:tab w:val="left" w:pos="540"/>
        </w:tabs>
        <w:spacing w:before="120" w:line="276" w:lineRule="auto"/>
        <w:ind w:left="1066" w:hanging="357"/>
        <w:outlineLvl w:val="1"/>
        <w:rPr>
          <w:b/>
          <w:bCs/>
          <w:caps/>
          <w:sz w:val="24"/>
          <w:szCs w:val="24"/>
        </w:rPr>
      </w:pPr>
      <w:bookmarkStart w:id="200" w:name="_Toc384905188"/>
      <w:r w:rsidRPr="00293CC6">
        <w:rPr>
          <w:b/>
          <w:bCs/>
          <w:sz w:val="24"/>
          <w:szCs w:val="24"/>
        </w:rPr>
        <w:t>Перечень основных мероприятий по реализации схем водоотведения с разбивкой по годам, включая технические обоснования этих мероприятий</w:t>
      </w:r>
      <w:bookmarkEnd w:id="198"/>
      <w:bookmarkEnd w:id="199"/>
      <w:bookmarkEnd w:id="200"/>
    </w:p>
    <w:p w:rsidR="003F1A39" w:rsidRPr="002073C9" w:rsidRDefault="003F1A39" w:rsidP="002073C9">
      <w:pPr>
        <w:pStyle w:val="af6"/>
        <w:spacing w:before="120" w:after="120" w:line="276" w:lineRule="auto"/>
        <w:ind w:left="0" w:firstLine="709"/>
        <w:jc w:val="both"/>
        <w:rPr>
          <w:sz w:val="24"/>
          <w:szCs w:val="24"/>
        </w:rPr>
      </w:pPr>
      <w:r w:rsidRPr="002073C9">
        <w:rPr>
          <w:sz w:val="24"/>
          <w:szCs w:val="24"/>
        </w:rPr>
        <w:t xml:space="preserve">Проектом Схемы водоотведения предполагается развитие </w:t>
      </w:r>
      <w:r w:rsidR="00C82D99">
        <w:rPr>
          <w:sz w:val="24"/>
          <w:szCs w:val="24"/>
        </w:rPr>
        <w:t xml:space="preserve">Кеслеровского сельского поселения </w:t>
      </w:r>
      <w:r w:rsidRPr="002073C9">
        <w:rPr>
          <w:sz w:val="24"/>
          <w:szCs w:val="24"/>
        </w:rPr>
        <w:t xml:space="preserve"> по следующим направлениям: </w:t>
      </w:r>
    </w:p>
    <w:p w:rsidR="003F1A39" w:rsidRPr="002073C9" w:rsidRDefault="003F1A39" w:rsidP="002073C9">
      <w:pPr>
        <w:spacing w:before="120" w:after="120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073C9">
        <w:rPr>
          <w:rFonts w:ascii="Times New Roman" w:hAnsi="Times New Roman"/>
          <w:b/>
          <w:bCs/>
          <w:color w:val="000000"/>
          <w:sz w:val="24"/>
          <w:szCs w:val="24"/>
        </w:rPr>
        <w:t>Строительство, реконструкция и модернизация объектов системы водоотведения</w:t>
      </w:r>
    </w:p>
    <w:p w:rsidR="00C82D99" w:rsidRPr="006D02CC" w:rsidRDefault="00C82D99" w:rsidP="00C82D9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6D02CC">
        <w:rPr>
          <w:rFonts w:ascii="Times New Roman" w:hAnsi="Times New Roman"/>
          <w:sz w:val="24"/>
          <w:szCs w:val="24"/>
          <w:lang w:eastAsia="ar-SA"/>
        </w:rPr>
        <w:lastRenderedPageBreak/>
        <w:t>С учетом инженерной подготовки территории для уменьшения глубины заложения канализационных сетей в рамках программы предусматривается строительство канализационных насосных станций перекачки комплектной поставки из полимерных материалов. Канализационные стоки самотечной сетью канализации отводятся в приемные резервуары проектируемых насосных станций перекачки и по напорному коллектору в две нитки перекачиваются через камеру гашения (колодец-гаситель) в самотечные коллекторы и/или на проектируемые очистные сооружения канализации.</w:t>
      </w:r>
    </w:p>
    <w:p w:rsidR="00C82D99" w:rsidRPr="006D02CC" w:rsidRDefault="00C82D99" w:rsidP="00C82D9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6D02CC">
        <w:rPr>
          <w:rFonts w:ascii="Times New Roman" w:hAnsi="Times New Roman"/>
          <w:sz w:val="24"/>
          <w:szCs w:val="24"/>
          <w:lang w:eastAsia="ar-SA"/>
        </w:rPr>
        <w:t>Современные комплектные КНС представляют собой модульную автоматизированную канализационную насосную станцию, смонтированную со всем необходимом оборудованием в герметичном корпусе.</w:t>
      </w:r>
    </w:p>
    <w:p w:rsidR="00C82D99" w:rsidRPr="006D02CC" w:rsidRDefault="00C82D99" w:rsidP="00C82D9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6D02CC">
        <w:rPr>
          <w:rFonts w:ascii="Times New Roman" w:hAnsi="Times New Roman"/>
          <w:sz w:val="24"/>
          <w:szCs w:val="24"/>
          <w:lang w:eastAsia="ar-SA"/>
        </w:rPr>
        <w:t>Канализационная насосная станция (КНС) представляет собой емкость из композитных материалов, совмещающую приемную камеру и машинное отделение, в которой размещены насосные агрегаты, технологические трубопроводы и вспомогательное оборудование. В настоящее время для производства корпусов КНС используются различные материалы: ПНД, стеклопластик, полиэтилен, а трубопроводная обвязка изготавливается из нержавеющей стали или полимерных материалов.Для удобства обслуживания оборудования и арматуры в емкости обустраиваются площадка обслуживания и лестница.</w:t>
      </w:r>
    </w:p>
    <w:p w:rsidR="00C82D99" w:rsidRPr="006D02CC" w:rsidRDefault="00C82D99" w:rsidP="00C82D9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6D02CC">
        <w:rPr>
          <w:rFonts w:ascii="Times New Roman" w:hAnsi="Times New Roman"/>
          <w:sz w:val="24"/>
          <w:szCs w:val="24"/>
          <w:lang w:eastAsia="ar-SA"/>
        </w:rPr>
        <w:t>Комплектные канализационные насосные станции поставляются в полной комплектации, готовые к транспортировке, установке, подключению к коммуникациям и последующему вводу в эксплуатацию в кратчайшие сроки.</w:t>
      </w:r>
    </w:p>
    <w:p w:rsidR="00C82D99" w:rsidRPr="006D02CC" w:rsidRDefault="00C82D99" w:rsidP="00C82D99">
      <w:pPr>
        <w:overflowPunct w:val="0"/>
        <w:autoSpaceDE w:val="0"/>
        <w:autoSpaceDN w:val="0"/>
        <w:adjustRightInd w:val="0"/>
        <w:ind w:firstLine="709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6D02CC">
        <w:rPr>
          <w:rFonts w:ascii="Times New Roman" w:hAnsi="Times New Roman"/>
          <w:sz w:val="24"/>
          <w:szCs w:val="24"/>
          <w:lang w:eastAsia="ar-SA"/>
        </w:rPr>
        <w:t>При установке такой станции решается сразу несколько важных вопросов:</w:t>
      </w:r>
    </w:p>
    <w:p w:rsidR="00C82D99" w:rsidRPr="006D02CC" w:rsidRDefault="00C82D99" w:rsidP="00C82D99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6D02CC">
        <w:rPr>
          <w:rFonts w:ascii="Times New Roman" w:hAnsi="Times New Roman"/>
          <w:sz w:val="24"/>
          <w:szCs w:val="24"/>
          <w:lang w:eastAsia="ar-SA"/>
        </w:rPr>
        <w:t xml:space="preserve">Экономится полезная площадь, так как локальные станции не требуют строительства больших железобетонных резервуаров – приемников, вентиляционных камер занимают существенно меньше места. К примеру, новая станция диаметром 1,4м заменяет станцию диаметром 12м. </w:t>
      </w:r>
    </w:p>
    <w:p w:rsidR="00C82D99" w:rsidRPr="006D02CC" w:rsidRDefault="00C82D99" w:rsidP="00C82D99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6D02CC">
        <w:rPr>
          <w:rFonts w:ascii="Times New Roman" w:hAnsi="Times New Roman"/>
          <w:sz w:val="24"/>
          <w:szCs w:val="24"/>
          <w:lang w:eastAsia="ar-SA"/>
        </w:rPr>
        <w:t>Снижаются затраты электроэнергии, так как система контроля уровня заполнения стакана позволяет современным насосам работать систематически, включаясь по мере необходимости. При работе станции исключены, либо сведены до минимума потери напора.</w:t>
      </w:r>
    </w:p>
    <w:p w:rsidR="00C82D99" w:rsidRPr="006D02CC" w:rsidRDefault="00C82D99" w:rsidP="00C82D99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6D02CC">
        <w:rPr>
          <w:rFonts w:ascii="Times New Roman" w:hAnsi="Times New Roman"/>
          <w:sz w:val="24"/>
          <w:szCs w:val="24"/>
          <w:lang w:eastAsia="ar-SA"/>
        </w:rPr>
        <w:t>Автоматизация работы станции позволяет уменьшить количество обслуживающего персонала, в случае аварийной ситуации сигнал о работе оборудования может подаваться на пульт, компьютер или мобильный телефон диспетчера.</w:t>
      </w:r>
    </w:p>
    <w:p w:rsidR="00C82D99" w:rsidRPr="006D02CC" w:rsidRDefault="00C82D99" w:rsidP="00C82D99">
      <w:pPr>
        <w:overflowPunct w:val="0"/>
        <w:autoSpaceDE w:val="0"/>
        <w:autoSpaceDN w:val="0"/>
        <w:adjustRightInd w:val="0"/>
        <w:ind w:firstLine="720"/>
        <w:textAlignment w:val="baseline"/>
        <w:rPr>
          <w:rFonts w:ascii="Times New Roman" w:hAnsi="Times New Roman"/>
          <w:sz w:val="24"/>
          <w:szCs w:val="24"/>
        </w:rPr>
      </w:pPr>
      <w:r w:rsidRPr="006D02CC">
        <w:rPr>
          <w:rFonts w:ascii="Times New Roman" w:hAnsi="Times New Roman"/>
          <w:sz w:val="24"/>
          <w:szCs w:val="24"/>
        </w:rPr>
        <w:t>При этом планируется установка комплектных КНС полной заводской готовности.</w:t>
      </w:r>
    </w:p>
    <w:p w:rsidR="00C82D99" w:rsidRPr="006D02CC" w:rsidRDefault="00C82D99" w:rsidP="00C82D99">
      <w:pPr>
        <w:rPr>
          <w:rFonts w:ascii="Times New Roman" w:hAnsi="Times New Roman"/>
          <w:sz w:val="24"/>
          <w:szCs w:val="24"/>
        </w:rPr>
      </w:pPr>
      <w:r w:rsidRPr="006D02CC">
        <w:rPr>
          <w:rFonts w:ascii="Times New Roman" w:hAnsi="Times New Roman"/>
          <w:sz w:val="24"/>
          <w:szCs w:val="24"/>
        </w:rPr>
        <w:t>Цель:</w:t>
      </w:r>
    </w:p>
    <w:p w:rsidR="00C82D99" w:rsidRPr="006D02CC" w:rsidRDefault="00C82D99" w:rsidP="00C82D99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D02CC">
        <w:rPr>
          <w:rFonts w:ascii="Times New Roman" w:hAnsi="Times New Roman"/>
          <w:sz w:val="24"/>
          <w:szCs w:val="24"/>
        </w:rPr>
        <w:t>Обеспечение энергоэффективности работы КНС;</w:t>
      </w:r>
    </w:p>
    <w:p w:rsidR="00C82D99" w:rsidRPr="006D02CC" w:rsidRDefault="00C82D99" w:rsidP="00C82D99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D02CC">
        <w:rPr>
          <w:rFonts w:ascii="Times New Roman" w:hAnsi="Times New Roman"/>
          <w:sz w:val="24"/>
          <w:szCs w:val="24"/>
        </w:rPr>
        <w:t>Снижение эксплуатационных затрат при обслуживании КНС.</w:t>
      </w:r>
    </w:p>
    <w:p w:rsidR="00C82D99" w:rsidRPr="006D02CC" w:rsidRDefault="00C82D99" w:rsidP="00C82D99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sz w:val="24"/>
          <w:szCs w:val="24"/>
        </w:rPr>
      </w:pPr>
      <w:r w:rsidRPr="006D02CC">
        <w:rPr>
          <w:rFonts w:ascii="Times New Roman" w:hAnsi="Times New Roman"/>
          <w:sz w:val="24"/>
          <w:szCs w:val="24"/>
          <w:lang w:eastAsia="ar-SA"/>
        </w:rPr>
        <w:lastRenderedPageBreak/>
        <w:t>Задачи</w:t>
      </w:r>
      <w:r w:rsidRPr="006D02CC">
        <w:rPr>
          <w:rFonts w:ascii="Times New Roman" w:hAnsi="Times New Roman"/>
          <w:sz w:val="24"/>
          <w:szCs w:val="24"/>
        </w:rPr>
        <w:t>:</w:t>
      </w:r>
    </w:p>
    <w:p w:rsidR="00C82D99" w:rsidRPr="006D02CC" w:rsidRDefault="00C82D99" w:rsidP="00C82D99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D02CC">
        <w:rPr>
          <w:rFonts w:ascii="Times New Roman" w:hAnsi="Times New Roman"/>
          <w:sz w:val="24"/>
          <w:szCs w:val="24"/>
        </w:rPr>
        <w:t>Оптимизация технологического процесса и режимов работы технологического оборудования КНС;</w:t>
      </w:r>
    </w:p>
    <w:p w:rsidR="00C82D99" w:rsidRPr="006D02CC" w:rsidRDefault="00C82D99" w:rsidP="00C82D99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D02CC">
        <w:rPr>
          <w:rFonts w:ascii="Times New Roman" w:hAnsi="Times New Roman"/>
          <w:sz w:val="24"/>
          <w:szCs w:val="24"/>
        </w:rPr>
        <w:t>Снижение потребления электроэнергии;</w:t>
      </w:r>
    </w:p>
    <w:p w:rsidR="00C82D99" w:rsidRPr="006D02CC" w:rsidRDefault="00C82D99" w:rsidP="00C82D99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D02CC">
        <w:rPr>
          <w:rFonts w:ascii="Times New Roman" w:hAnsi="Times New Roman"/>
          <w:sz w:val="24"/>
          <w:szCs w:val="24"/>
        </w:rPr>
        <w:t>Уменьшение количества обслуживающего персонала;</w:t>
      </w:r>
    </w:p>
    <w:p w:rsidR="00C82D99" w:rsidRPr="006D02CC" w:rsidRDefault="00C82D99" w:rsidP="00C82D99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D02CC">
        <w:rPr>
          <w:rFonts w:ascii="Times New Roman" w:hAnsi="Times New Roman"/>
          <w:sz w:val="24"/>
          <w:szCs w:val="24"/>
        </w:rPr>
        <w:t>Снижение влияния человеческого фактора на работу оборудования КНС.</w:t>
      </w:r>
    </w:p>
    <w:p w:rsidR="00C82D99" w:rsidRPr="006D02CC" w:rsidRDefault="00C82D99" w:rsidP="00C82D99">
      <w:pPr>
        <w:overflowPunct w:val="0"/>
        <w:autoSpaceDE w:val="0"/>
        <w:autoSpaceDN w:val="0"/>
        <w:adjustRightInd w:val="0"/>
        <w:ind w:firstLine="709"/>
        <w:textAlignment w:val="baseline"/>
        <w:rPr>
          <w:rFonts w:ascii="Times New Roman" w:hAnsi="Times New Roman"/>
          <w:sz w:val="24"/>
          <w:szCs w:val="24"/>
        </w:rPr>
      </w:pPr>
      <w:r w:rsidRPr="006D02CC">
        <w:rPr>
          <w:rFonts w:ascii="Times New Roman" w:hAnsi="Times New Roman"/>
          <w:sz w:val="24"/>
          <w:szCs w:val="24"/>
          <w:lang w:eastAsia="ar-SA"/>
        </w:rPr>
        <w:t>Для решения поставленных задач необходимо при монтаже КНС предусмотреть:</w:t>
      </w:r>
    </w:p>
    <w:p w:rsidR="00C82D99" w:rsidRPr="006D02CC" w:rsidRDefault="00C82D99" w:rsidP="00C82D99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D02CC">
        <w:rPr>
          <w:rFonts w:ascii="Times New Roman" w:hAnsi="Times New Roman"/>
          <w:sz w:val="24"/>
          <w:szCs w:val="24"/>
        </w:rPr>
        <w:t>Применение частотного регулирования насосных агрегатов;</w:t>
      </w:r>
    </w:p>
    <w:p w:rsidR="00C82D99" w:rsidRPr="006D02CC" w:rsidRDefault="00C82D99" w:rsidP="00C82D99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D02CC">
        <w:rPr>
          <w:rFonts w:ascii="Times New Roman" w:hAnsi="Times New Roman"/>
          <w:sz w:val="24"/>
          <w:szCs w:val="24"/>
        </w:rPr>
        <w:t>Установку электроприводов исполнительных механизмов и регулирующей арматуры;</w:t>
      </w:r>
    </w:p>
    <w:p w:rsidR="00C82D99" w:rsidRPr="006D02CC" w:rsidRDefault="00C82D99" w:rsidP="00C82D99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D02CC">
        <w:rPr>
          <w:rFonts w:ascii="Times New Roman" w:hAnsi="Times New Roman"/>
          <w:sz w:val="24"/>
          <w:szCs w:val="24"/>
          <w:lang w:eastAsia="ar-SA"/>
        </w:rPr>
        <w:t>Установку устройств автоматического изменения режимов работы насосного оборудования при малом поступлении сточных вод;</w:t>
      </w:r>
    </w:p>
    <w:p w:rsidR="003F1A39" w:rsidRDefault="00C82D99" w:rsidP="00C82D99">
      <w:pPr>
        <w:pStyle w:val="af6"/>
        <w:numPr>
          <w:ilvl w:val="0"/>
          <w:numId w:val="20"/>
        </w:numPr>
        <w:spacing w:before="120" w:after="120" w:line="276" w:lineRule="auto"/>
        <w:ind w:left="714" w:hanging="357"/>
        <w:jc w:val="both"/>
        <w:rPr>
          <w:color w:val="000000"/>
          <w:sz w:val="24"/>
          <w:szCs w:val="24"/>
        </w:rPr>
      </w:pPr>
      <w:r w:rsidRPr="006D02CC">
        <w:rPr>
          <w:sz w:val="24"/>
          <w:szCs w:val="24"/>
          <w:lang w:eastAsia="ar-SA"/>
        </w:rPr>
        <w:t>Автоматическое управление насосными станциями с помощью логических программируемых контроллеров</w:t>
      </w:r>
      <w:r w:rsidR="003F1A39" w:rsidRPr="002073C9">
        <w:rPr>
          <w:color w:val="000000"/>
          <w:sz w:val="24"/>
          <w:szCs w:val="24"/>
        </w:rPr>
        <w:t>.</w:t>
      </w:r>
    </w:p>
    <w:p w:rsidR="007A4661" w:rsidRDefault="007A4661" w:rsidP="007A4661">
      <w:pPr>
        <w:pStyle w:val="af6"/>
        <w:spacing w:before="120" w:after="120" w:line="276" w:lineRule="auto"/>
        <w:ind w:left="714"/>
        <w:jc w:val="right"/>
        <w:rPr>
          <w:color w:val="000000"/>
          <w:sz w:val="24"/>
          <w:szCs w:val="24"/>
        </w:rPr>
      </w:pPr>
      <w:r>
        <w:rPr>
          <w:sz w:val="24"/>
          <w:szCs w:val="24"/>
          <w:lang w:eastAsia="ar-SA"/>
        </w:rPr>
        <w:t>Объемы работ по строительству сетей канализации.</w:t>
      </w:r>
    </w:p>
    <w:tbl>
      <w:tblPr>
        <w:tblStyle w:val="affc"/>
        <w:tblW w:w="9923" w:type="dxa"/>
        <w:tblInd w:w="-459" w:type="dxa"/>
        <w:tblLayout w:type="fixed"/>
        <w:tblLook w:val="04A0"/>
      </w:tblPr>
      <w:tblGrid>
        <w:gridCol w:w="425"/>
        <w:gridCol w:w="1985"/>
        <w:gridCol w:w="1276"/>
        <w:gridCol w:w="1559"/>
        <w:gridCol w:w="2977"/>
        <w:gridCol w:w="1701"/>
      </w:tblGrid>
      <w:tr w:rsidR="000360E7" w:rsidRPr="007A4661" w:rsidTr="000360E7">
        <w:tc>
          <w:tcPr>
            <w:tcW w:w="425" w:type="dxa"/>
            <w:tcBorders>
              <w:top w:val="single" w:sz="4" w:space="0" w:color="auto"/>
            </w:tcBorders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№ п\п</w:t>
            </w:r>
          </w:p>
        </w:tc>
        <w:tc>
          <w:tcPr>
            <w:tcW w:w="1985" w:type="dxa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Населённый пункт</w:t>
            </w:r>
          </w:p>
        </w:tc>
        <w:tc>
          <w:tcPr>
            <w:tcW w:w="1276" w:type="dxa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Диаметр трубопровода, мм</w:t>
            </w:r>
          </w:p>
        </w:tc>
        <w:tc>
          <w:tcPr>
            <w:tcW w:w="1559" w:type="dxa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Протяженность, м</w:t>
            </w:r>
          </w:p>
        </w:tc>
        <w:tc>
          <w:tcPr>
            <w:tcW w:w="2977" w:type="dxa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назначение</w:t>
            </w:r>
          </w:p>
        </w:tc>
        <w:tc>
          <w:tcPr>
            <w:tcW w:w="1701" w:type="dxa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Стоимость, тыс.руб.</w:t>
            </w:r>
          </w:p>
        </w:tc>
      </w:tr>
      <w:tr w:rsidR="000360E7" w:rsidRPr="007A4661" w:rsidTr="000360E7">
        <w:tc>
          <w:tcPr>
            <w:tcW w:w="425" w:type="dxa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1</w:t>
            </w:r>
          </w:p>
        </w:tc>
        <w:tc>
          <w:tcPr>
            <w:tcW w:w="1985" w:type="dxa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с. Кеслерово</w:t>
            </w:r>
          </w:p>
        </w:tc>
        <w:tc>
          <w:tcPr>
            <w:tcW w:w="1276" w:type="dxa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 w:rsidRPr="007A4661">
              <w:rPr>
                <w:lang w:eastAsia="ar-SA"/>
              </w:rPr>
              <w:t>150</w:t>
            </w:r>
          </w:p>
        </w:tc>
        <w:tc>
          <w:tcPr>
            <w:tcW w:w="1559" w:type="dxa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7374,0</w:t>
            </w:r>
          </w:p>
        </w:tc>
        <w:tc>
          <w:tcPr>
            <w:tcW w:w="2977" w:type="dxa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Самотечные уличные сети</w:t>
            </w:r>
          </w:p>
        </w:tc>
        <w:tc>
          <w:tcPr>
            <w:tcW w:w="1701" w:type="dxa"/>
          </w:tcPr>
          <w:p w:rsidR="007A4661" w:rsidRPr="007A4661" w:rsidRDefault="007A4661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 w:rsidRPr="007A4661">
              <w:rPr>
                <w:lang w:eastAsia="ar-SA"/>
              </w:rPr>
              <w:t>36425,10</w:t>
            </w:r>
          </w:p>
        </w:tc>
      </w:tr>
      <w:tr w:rsidR="000360E7" w:rsidRPr="007A4661" w:rsidTr="000360E7">
        <w:tc>
          <w:tcPr>
            <w:tcW w:w="425" w:type="dxa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985" w:type="dxa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276" w:type="dxa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 w:rsidRPr="007A4661">
              <w:rPr>
                <w:lang w:eastAsia="ar-SA"/>
              </w:rPr>
              <w:t>200</w:t>
            </w:r>
          </w:p>
        </w:tc>
        <w:tc>
          <w:tcPr>
            <w:tcW w:w="1559" w:type="dxa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897,0</w:t>
            </w:r>
          </w:p>
        </w:tc>
        <w:tc>
          <w:tcPr>
            <w:tcW w:w="2977" w:type="dxa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Самотечные уличные сети</w:t>
            </w:r>
          </w:p>
        </w:tc>
        <w:tc>
          <w:tcPr>
            <w:tcW w:w="1701" w:type="dxa"/>
          </w:tcPr>
          <w:p w:rsidR="007A4661" w:rsidRPr="007A4661" w:rsidRDefault="007A4661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 w:rsidRPr="007A4661">
              <w:rPr>
                <w:lang w:eastAsia="ar-SA"/>
              </w:rPr>
              <w:t>4453,49</w:t>
            </w:r>
          </w:p>
        </w:tc>
      </w:tr>
      <w:tr w:rsidR="000360E7" w:rsidRPr="007A4661" w:rsidTr="000360E7">
        <w:tc>
          <w:tcPr>
            <w:tcW w:w="425" w:type="dxa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985" w:type="dxa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276" w:type="dxa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 w:rsidRPr="007A4661">
              <w:rPr>
                <w:lang w:eastAsia="ar-SA"/>
              </w:rPr>
              <w:t>100</w:t>
            </w:r>
          </w:p>
        </w:tc>
        <w:tc>
          <w:tcPr>
            <w:tcW w:w="1559" w:type="dxa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2х1631,8</w:t>
            </w:r>
          </w:p>
        </w:tc>
        <w:tc>
          <w:tcPr>
            <w:tcW w:w="2977" w:type="dxa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Напорные сети в две нитки</w:t>
            </w:r>
          </w:p>
        </w:tc>
        <w:tc>
          <w:tcPr>
            <w:tcW w:w="1701" w:type="dxa"/>
          </w:tcPr>
          <w:p w:rsidR="007A4661" w:rsidRPr="007A4661" w:rsidRDefault="007A4661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 w:rsidRPr="007A4661">
              <w:rPr>
                <w:lang w:eastAsia="ar-SA"/>
              </w:rPr>
              <w:t>6484,50</w:t>
            </w:r>
          </w:p>
        </w:tc>
      </w:tr>
      <w:tr w:rsidR="007A4661" w:rsidRPr="007A4661" w:rsidTr="000360E7">
        <w:tc>
          <w:tcPr>
            <w:tcW w:w="3686" w:type="dxa"/>
            <w:gridSpan w:val="3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Итого </w:t>
            </w:r>
          </w:p>
        </w:tc>
        <w:tc>
          <w:tcPr>
            <w:tcW w:w="1559" w:type="dxa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11534,6</w:t>
            </w:r>
          </w:p>
        </w:tc>
        <w:tc>
          <w:tcPr>
            <w:tcW w:w="2977" w:type="dxa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701" w:type="dxa"/>
          </w:tcPr>
          <w:p w:rsidR="007A4661" w:rsidRPr="007A4661" w:rsidRDefault="007A4661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47363,09</w:t>
            </w:r>
          </w:p>
        </w:tc>
      </w:tr>
      <w:tr w:rsidR="000360E7" w:rsidRPr="007A4661" w:rsidTr="000360E7">
        <w:tc>
          <w:tcPr>
            <w:tcW w:w="425" w:type="dxa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985" w:type="dxa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С.Нефтепромысел</w:t>
            </w:r>
          </w:p>
        </w:tc>
        <w:tc>
          <w:tcPr>
            <w:tcW w:w="1276" w:type="dxa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150</w:t>
            </w:r>
          </w:p>
        </w:tc>
        <w:tc>
          <w:tcPr>
            <w:tcW w:w="1559" w:type="dxa"/>
          </w:tcPr>
          <w:p w:rsidR="007A4661" w:rsidRPr="007A4661" w:rsidRDefault="007A4661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750,0</w:t>
            </w:r>
          </w:p>
        </w:tc>
        <w:tc>
          <w:tcPr>
            <w:tcW w:w="2977" w:type="dxa"/>
          </w:tcPr>
          <w:p w:rsidR="007A4661" w:rsidRPr="007A4661" w:rsidRDefault="007A4661" w:rsidP="00BE7BC8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Самотечные уличные сети</w:t>
            </w:r>
          </w:p>
        </w:tc>
        <w:tc>
          <w:tcPr>
            <w:tcW w:w="1701" w:type="dxa"/>
          </w:tcPr>
          <w:p w:rsidR="007A4661" w:rsidRPr="007A4661" w:rsidRDefault="007A4661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3704,75</w:t>
            </w:r>
          </w:p>
        </w:tc>
      </w:tr>
      <w:tr w:rsidR="007A4661" w:rsidRPr="007A4661" w:rsidTr="000360E7">
        <w:tc>
          <w:tcPr>
            <w:tcW w:w="3686" w:type="dxa"/>
            <w:gridSpan w:val="3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Итого </w:t>
            </w:r>
          </w:p>
        </w:tc>
        <w:tc>
          <w:tcPr>
            <w:tcW w:w="1559" w:type="dxa"/>
          </w:tcPr>
          <w:p w:rsidR="007A4661" w:rsidRPr="007A4661" w:rsidRDefault="007A4661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750,0</w:t>
            </w:r>
          </w:p>
        </w:tc>
        <w:tc>
          <w:tcPr>
            <w:tcW w:w="2977" w:type="dxa"/>
          </w:tcPr>
          <w:p w:rsidR="007A4661" w:rsidRPr="007A4661" w:rsidRDefault="007A4661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701" w:type="dxa"/>
          </w:tcPr>
          <w:p w:rsidR="007A4661" w:rsidRPr="007A4661" w:rsidRDefault="007A4661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3704,75</w:t>
            </w:r>
          </w:p>
        </w:tc>
      </w:tr>
      <w:tr w:rsidR="000360E7" w:rsidRPr="007A4661" w:rsidTr="000360E7">
        <w:trPr>
          <w:trHeight w:val="234"/>
        </w:trPr>
        <w:tc>
          <w:tcPr>
            <w:tcW w:w="425" w:type="dxa"/>
            <w:tcBorders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Ст.Гладковская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3995,0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360E7" w:rsidRPr="007A4661" w:rsidRDefault="000360E7" w:rsidP="00BE7BC8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Самотечные уличные сети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19733,97</w:t>
            </w:r>
          </w:p>
        </w:tc>
      </w:tr>
      <w:tr w:rsidR="000360E7" w:rsidRPr="007A4661" w:rsidTr="000360E7">
        <w:trPr>
          <w:trHeight w:val="255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456,4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BE7BC8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Самотечные уличные сети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2265,97</w:t>
            </w:r>
          </w:p>
        </w:tc>
      </w:tr>
      <w:tr w:rsidR="000360E7" w:rsidRPr="007A4661" w:rsidTr="000360E7">
        <w:trPr>
          <w:trHeight w:val="189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2х456,4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BE7BC8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Напорные сети в две нитки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1813,66</w:t>
            </w:r>
          </w:p>
        </w:tc>
      </w:tr>
      <w:tr w:rsidR="000360E7" w:rsidRPr="007A4661" w:rsidTr="00BE7BC8">
        <w:trPr>
          <w:trHeight w:val="300"/>
        </w:trPr>
        <w:tc>
          <w:tcPr>
            <w:tcW w:w="36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5364,4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23813,60</w:t>
            </w:r>
          </w:p>
        </w:tc>
      </w:tr>
      <w:tr w:rsidR="000360E7" w:rsidRPr="007A4661" w:rsidTr="000360E7">
        <w:trPr>
          <w:trHeight w:val="30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х.Красный Октябрь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2916,8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BE7BC8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Самотечные уличные сети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14408,02</w:t>
            </w:r>
          </w:p>
        </w:tc>
      </w:tr>
      <w:tr w:rsidR="000360E7" w:rsidRPr="007A4661" w:rsidTr="000360E7">
        <w:trPr>
          <w:trHeight w:val="189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2х482,9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BE7BC8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Напорные сети в две нитки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1732,44</w:t>
            </w:r>
          </w:p>
        </w:tc>
      </w:tr>
      <w:tr w:rsidR="000360E7" w:rsidRPr="007A4661" w:rsidTr="00BE7BC8">
        <w:trPr>
          <w:trHeight w:val="300"/>
        </w:trPr>
        <w:tc>
          <w:tcPr>
            <w:tcW w:w="36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2916,8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16140,46</w:t>
            </w:r>
          </w:p>
        </w:tc>
      </w:tr>
      <w:tr w:rsidR="000360E7" w:rsidRPr="007A4661" w:rsidTr="000360E7">
        <w:trPr>
          <w:trHeight w:val="174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х.Анапский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1652,3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BE7BC8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Самотечные уличные сети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8161,81</w:t>
            </w:r>
          </w:p>
        </w:tc>
      </w:tr>
      <w:tr w:rsidR="000360E7" w:rsidRPr="007A4661" w:rsidTr="000360E7">
        <w:trPr>
          <w:trHeight w:val="315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2х386,90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BE7BC8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Напорные сети в две нитки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1537,48</w:t>
            </w:r>
          </w:p>
        </w:tc>
      </w:tr>
      <w:tr w:rsidR="000360E7" w:rsidRPr="007A4661" w:rsidTr="00BE7BC8">
        <w:trPr>
          <w:trHeight w:val="315"/>
        </w:trPr>
        <w:tc>
          <w:tcPr>
            <w:tcW w:w="36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2426,1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9699,29</w:t>
            </w:r>
          </w:p>
        </w:tc>
      </w:tr>
      <w:tr w:rsidR="000360E7" w:rsidRPr="007A4661" w:rsidTr="000360E7">
        <w:trPr>
          <w:trHeight w:val="189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х.Садовый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7195,0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BE7BC8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Самотечные уличные сети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35540,90</w:t>
            </w:r>
          </w:p>
        </w:tc>
      </w:tr>
      <w:tr w:rsidR="000360E7" w:rsidRPr="007A4661" w:rsidTr="000360E7">
        <w:trPr>
          <w:trHeight w:val="30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2х778,6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BE7BC8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Напорные сети в две нитки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3094,03</w:t>
            </w:r>
          </w:p>
        </w:tc>
      </w:tr>
      <w:tr w:rsidR="000360E7" w:rsidRPr="007A4661" w:rsidTr="00BE7BC8">
        <w:trPr>
          <w:trHeight w:val="174"/>
        </w:trPr>
        <w:tc>
          <w:tcPr>
            <w:tcW w:w="36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8752,2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38634,93</w:t>
            </w:r>
          </w:p>
        </w:tc>
      </w:tr>
      <w:tr w:rsidR="000360E7" w:rsidRPr="007A4661" w:rsidTr="000360E7">
        <w:trPr>
          <w:trHeight w:val="315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х.Новокалиновка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1365,7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BE7BC8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Самотечные уличные сети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6746,10</w:t>
            </w:r>
          </w:p>
        </w:tc>
      </w:tr>
      <w:tr w:rsidR="000360E7" w:rsidRPr="007A4661" w:rsidTr="000360E7">
        <w:trPr>
          <w:trHeight w:val="645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</w:t>
            </w:r>
          </w:p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2х300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BE7BC8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Напорные сети в две нитки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1047,30</w:t>
            </w:r>
          </w:p>
        </w:tc>
      </w:tr>
      <w:tr w:rsidR="000360E7" w:rsidRPr="007A4661" w:rsidTr="00BE7BC8">
        <w:trPr>
          <w:trHeight w:val="300"/>
        </w:trPr>
        <w:tc>
          <w:tcPr>
            <w:tcW w:w="36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360E7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1965,7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7793,40</w:t>
            </w:r>
          </w:p>
        </w:tc>
      </w:tr>
      <w:tr w:rsidR="000360E7" w:rsidRPr="007A4661" w:rsidTr="000360E7">
        <w:trPr>
          <w:trHeight w:val="195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360E7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х.Красная Батарея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789,6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80E2C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Самотечные уличные сети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360E7" w:rsidRPr="007A4661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3920,26</w:t>
            </w:r>
          </w:p>
        </w:tc>
      </w:tr>
      <w:tr w:rsidR="00080E2C" w:rsidRPr="007A4661" w:rsidTr="000360E7">
        <w:trPr>
          <w:trHeight w:val="195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2х196,0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Default="00080E2C">
            <w:r w:rsidRPr="00904186">
              <w:rPr>
                <w:sz w:val="20"/>
                <w:szCs w:val="20"/>
                <w:lang w:eastAsia="ar-SA"/>
              </w:rPr>
              <w:t>Напорные сети в две нитки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684,24</w:t>
            </w:r>
          </w:p>
        </w:tc>
      </w:tr>
      <w:tr w:rsidR="00080E2C" w:rsidRPr="007A4661" w:rsidTr="000360E7">
        <w:trPr>
          <w:trHeight w:val="33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2,600,0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Default="00080E2C">
            <w:r w:rsidRPr="00904186">
              <w:rPr>
                <w:sz w:val="20"/>
                <w:szCs w:val="20"/>
                <w:lang w:eastAsia="ar-SA"/>
              </w:rPr>
              <w:t>Напорные сети в две нитки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2384,30</w:t>
            </w:r>
          </w:p>
        </w:tc>
      </w:tr>
      <w:tr w:rsidR="00080E2C" w:rsidRPr="007A4661" w:rsidTr="00BE7BC8">
        <w:trPr>
          <w:trHeight w:val="210"/>
        </w:trPr>
        <w:tc>
          <w:tcPr>
            <w:tcW w:w="36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80E2C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2381,6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6988,80</w:t>
            </w:r>
          </w:p>
        </w:tc>
      </w:tr>
      <w:tr w:rsidR="00080E2C" w:rsidRPr="007A4661" w:rsidTr="000360E7">
        <w:trPr>
          <w:trHeight w:val="315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х.Веселый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974,0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BE7BC8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 w:rsidRPr="007A4661">
              <w:rPr>
                <w:lang w:eastAsia="ar-SA"/>
              </w:rPr>
              <w:t>Самотечные уличные сети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4811,24</w:t>
            </w:r>
          </w:p>
        </w:tc>
      </w:tr>
      <w:tr w:rsidR="00080E2C" w:rsidRPr="007A4661" w:rsidTr="000360E7">
        <w:trPr>
          <w:trHeight w:val="21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2х300,0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Default="00080E2C" w:rsidP="00BE7BC8">
            <w:r w:rsidRPr="00904186">
              <w:rPr>
                <w:sz w:val="20"/>
                <w:szCs w:val="20"/>
                <w:lang w:eastAsia="ar-SA"/>
              </w:rPr>
              <w:t>Напорные сети в две нитки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1047,30</w:t>
            </w:r>
          </w:p>
        </w:tc>
      </w:tr>
      <w:tr w:rsidR="00080E2C" w:rsidRPr="007A4661" w:rsidTr="00BE7BC8">
        <w:trPr>
          <w:trHeight w:val="210"/>
        </w:trPr>
        <w:tc>
          <w:tcPr>
            <w:tcW w:w="36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80E2C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974,0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5858,54</w:t>
            </w:r>
          </w:p>
        </w:tc>
      </w:tr>
      <w:tr w:rsidR="00080E2C" w:rsidRPr="007A4661" w:rsidTr="000360E7">
        <w:trPr>
          <w:trHeight w:val="21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х.Павловский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11692,5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Default="00080E2C">
            <w:r w:rsidRPr="00466EF0">
              <w:rPr>
                <w:sz w:val="20"/>
                <w:szCs w:val="20"/>
                <w:lang w:eastAsia="ar-SA"/>
              </w:rPr>
              <w:t>Самотечные уличные сети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57757,05</w:t>
            </w:r>
          </w:p>
        </w:tc>
      </w:tr>
      <w:tr w:rsidR="00080E2C" w:rsidRPr="007A4661" w:rsidTr="000360E7">
        <w:trPr>
          <w:trHeight w:val="210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1166,4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Default="00080E2C">
            <w:r w:rsidRPr="00466EF0">
              <w:rPr>
                <w:sz w:val="20"/>
                <w:szCs w:val="20"/>
                <w:lang w:eastAsia="ar-SA"/>
              </w:rPr>
              <w:t>Самотечные уличные сети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5791,03</w:t>
            </w:r>
          </w:p>
        </w:tc>
      </w:tr>
      <w:tr w:rsidR="00080E2C" w:rsidRPr="007A4661" w:rsidTr="00080E2C">
        <w:trPr>
          <w:trHeight w:val="615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63</w:t>
            </w:r>
          </w:p>
          <w:p w:rsidR="00080E2C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2х1588,2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Default="00080E2C">
            <w:r w:rsidRPr="0068227F">
              <w:rPr>
                <w:sz w:val="20"/>
                <w:szCs w:val="20"/>
                <w:lang w:eastAsia="ar-SA"/>
              </w:rPr>
              <w:t>Напорные сети в две нитки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5621,10</w:t>
            </w:r>
          </w:p>
        </w:tc>
      </w:tr>
      <w:tr w:rsidR="00080E2C" w:rsidRPr="007A4661" w:rsidTr="00080E2C">
        <w:trPr>
          <w:trHeight w:val="219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2х460,0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Default="00080E2C">
            <w:r w:rsidRPr="0068227F">
              <w:rPr>
                <w:sz w:val="20"/>
                <w:szCs w:val="20"/>
                <w:lang w:eastAsia="ar-SA"/>
              </w:rPr>
              <w:t>Напорные сети в две нитки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2320,61</w:t>
            </w:r>
          </w:p>
        </w:tc>
      </w:tr>
      <w:tr w:rsidR="00080E2C" w:rsidRPr="007A4661" w:rsidTr="00BE7BC8">
        <w:trPr>
          <w:trHeight w:val="189"/>
        </w:trPr>
        <w:tc>
          <w:tcPr>
            <w:tcW w:w="36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80E2C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16955,3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71489,79</w:t>
            </w:r>
          </w:p>
        </w:tc>
      </w:tr>
      <w:tr w:rsidR="00080E2C" w:rsidRPr="007A4661" w:rsidTr="00BE7BC8">
        <w:trPr>
          <w:trHeight w:val="300"/>
        </w:trPr>
        <w:tc>
          <w:tcPr>
            <w:tcW w:w="3686" w:type="dxa"/>
            <w:gridSpan w:val="3"/>
            <w:tcBorders>
              <w:top w:val="single" w:sz="4" w:space="0" w:color="auto"/>
            </w:tcBorders>
          </w:tcPr>
          <w:p w:rsidR="00080E2C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80E2C" w:rsidRPr="007A4661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51638,9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080E2C" w:rsidRPr="007A4661" w:rsidRDefault="00080E2C" w:rsidP="007A4661">
            <w:pPr>
              <w:pStyle w:val="af6"/>
              <w:spacing w:before="120" w:after="120" w:line="276" w:lineRule="auto"/>
              <w:ind w:left="0"/>
              <w:jc w:val="both"/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0E2C" w:rsidRPr="007A4661" w:rsidRDefault="00080E2C" w:rsidP="000360E7">
            <w:pPr>
              <w:pStyle w:val="af6"/>
              <w:spacing w:before="120" w:after="120" w:line="276" w:lineRule="auto"/>
              <w:ind w:left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231486,65</w:t>
            </w:r>
          </w:p>
        </w:tc>
      </w:tr>
    </w:tbl>
    <w:p w:rsidR="007A4661" w:rsidRDefault="007A4661" w:rsidP="007A4661">
      <w:pPr>
        <w:pStyle w:val="af6"/>
        <w:spacing w:before="120" w:after="120" w:line="276" w:lineRule="auto"/>
        <w:ind w:left="714"/>
        <w:jc w:val="both"/>
        <w:rPr>
          <w:sz w:val="24"/>
          <w:szCs w:val="24"/>
          <w:lang w:eastAsia="ar-SA"/>
        </w:rPr>
      </w:pPr>
    </w:p>
    <w:p w:rsidR="007A4661" w:rsidRDefault="007A4661" w:rsidP="007A4661">
      <w:pPr>
        <w:pStyle w:val="af6"/>
        <w:spacing w:before="120" w:after="120" w:line="276" w:lineRule="auto"/>
        <w:ind w:left="714"/>
        <w:jc w:val="both"/>
        <w:rPr>
          <w:color w:val="000000"/>
          <w:sz w:val="24"/>
          <w:szCs w:val="24"/>
        </w:rPr>
      </w:pPr>
    </w:p>
    <w:p w:rsidR="00080E2C" w:rsidRDefault="00080E2C" w:rsidP="007A4661">
      <w:pPr>
        <w:pStyle w:val="af6"/>
        <w:spacing w:before="120" w:after="120" w:line="276" w:lineRule="auto"/>
        <w:ind w:left="714"/>
        <w:jc w:val="both"/>
        <w:rPr>
          <w:color w:val="000000"/>
          <w:sz w:val="24"/>
          <w:szCs w:val="24"/>
        </w:rPr>
      </w:pPr>
    </w:p>
    <w:p w:rsidR="00080E2C" w:rsidRDefault="00080E2C" w:rsidP="007A4661">
      <w:pPr>
        <w:pStyle w:val="af6"/>
        <w:spacing w:before="120" w:after="120" w:line="276" w:lineRule="auto"/>
        <w:ind w:left="714"/>
        <w:jc w:val="both"/>
        <w:rPr>
          <w:color w:val="000000"/>
          <w:sz w:val="24"/>
          <w:szCs w:val="24"/>
        </w:rPr>
      </w:pPr>
    </w:p>
    <w:p w:rsidR="00080E2C" w:rsidRPr="002073C9" w:rsidRDefault="00080E2C" w:rsidP="007A4661">
      <w:pPr>
        <w:pStyle w:val="af6"/>
        <w:spacing w:before="120" w:after="120" w:line="276" w:lineRule="auto"/>
        <w:ind w:left="714"/>
        <w:jc w:val="both"/>
        <w:rPr>
          <w:color w:val="000000"/>
          <w:sz w:val="24"/>
          <w:szCs w:val="24"/>
        </w:rPr>
      </w:pPr>
    </w:p>
    <w:p w:rsidR="003F1A39" w:rsidRPr="002073C9" w:rsidRDefault="003F1A39" w:rsidP="00B40FE2">
      <w:pPr>
        <w:pStyle w:val="AAA"/>
        <w:numPr>
          <w:ilvl w:val="1"/>
          <w:numId w:val="1"/>
        </w:numPr>
        <w:tabs>
          <w:tab w:val="left" w:pos="540"/>
        </w:tabs>
        <w:spacing w:before="120" w:line="276" w:lineRule="auto"/>
        <w:ind w:left="1066" w:hanging="357"/>
        <w:outlineLvl w:val="1"/>
        <w:rPr>
          <w:b/>
          <w:bCs/>
          <w:caps/>
          <w:sz w:val="24"/>
          <w:szCs w:val="24"/>
        </w:rPr>
      </w:pPr>
      <w:bookmarkStart w:id="201" w:name="_Toc374532071"/>
      <w:bookmarkStart w:id="202" w:name="_Toc383679076"/>
      <w:bookmarkStart w:id="203" w:name="_Toc384905189"/>
      <w:r w:rsidRPr="002073C9">
        <w:rPr>
          <w:b/>
          <w:bCs/>
          <w:sz w:val="24"/>
          <w:szCs w:val="24"/>
        </w:rPr>
        <w:lastRenderedPageBreak/>
        <w:t>Технические обоснования основных мероприятий по реализации схем водоотведения</w:t>
      </w:r>
      <w:bookmarkEnd w:id="201"/>
      <w:bookmarkEnd w:id="202"/>
      <w:bookmarkEnd w:id="203"/>
    </w:p>
    <w:p w:rsidR="003F1A39" w:rsidRPr="002073C9" w:rsidRDefault="003F1A39" w:rsidP="002073C9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073C9">
        <w:rPr>
          <w:rFonts w:ascii="Times New Roman" w:hAnsi="Times New Roman"/>
          <w:bCs/>
          <w:sz w:val="24"/>
          <w:szCs w:val="24"/>
        </w:rPr>
        <w:t>Обоснование основных мероприятий приведены в таблице 12.3.1.</w:t>
      </w:r>
    </w:p>
    <w:p w:rsidR="003F1A39" w:rsidRPr="002073C9" w:rsidRDefault="003F1A39" w:rsidP="002073C9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073C9">
        <w:rPr>
          <w:rFonts w:ascii="Times New Roman" w:hAnsi="Times New Roman"/>
          <w:bCs/>
          <w:sz w:val="24"/>
          <w:szCs w:val="24"/>
        </w:rPr>
        <w:t xml:space="preserve">Таблица 12.3.1.  Технические обоснования основных мероприятий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19"/>
        <w:gridCol w:w="3496"/>
        <w:gridCol w:w="4814"/>
      </w:tblGrid>
      <w:tr w:rsidR="00C82D99" w:rsidRPr="002A4DD0" w:rsidTr="00C82D99">
        <w:trPr>
          <w:trHeight w:val="511"/>
        </w:trPr>
        <w:tc>
          <w:tcPr>
            <w:tcW w:w="593" w:type="pct"/>
            <w:vMerge w:val="restart"/>
            <w:shd w:val="clear" w:color="000000" w:fill="FABF8F"/>
            <w:vAlign w:val="center"/>
          </w:tcPr>
          <w:p w:rsidR="00C82D99" w:rsidRPr="002A4DD0" w:rsidRDefault="00C82D99" w:rsidP="00C82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854" w:type="pct"/>
            <w:vMerge w:val="restart"/>
            <w:shd w:val="clear" w:color="000000" w:fill="FABF8F"/>
            <w:vAlign w:val="center"/>
          </w:tcPr>
          <w:p w:rsidR="00C82D99" w:rsidRPr="002A4DD0" w:rsidRDefault="00C82D99" w:rsidP="00C82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Технические мероприятия</w:t>
            </w:r>
          </w:p>
        </w:tc>
        <w:tc>
          <w:tcPr>
            <w:tcW w:w="2553" w:type="pct"/>
            <w:vMerge w:val="restart"/>
            <w:shd w:val="clear" w:color="000000" w:fill="FABF8F"/>
            <w:vAlign w:val="center"/>
          </w:tcPr>
          <w:p w:rsidR="00C82D99" w:rsidRPr="002A4DD0" w:rsidRDefault="00C82D99" w:rsidP="00C82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Цель проекта</w:t>
            </w:r>
          </w:p>
        </w:tc>
      </w:tr>
      <w:tr w:rsidR="00C82D99" w:rsidRPr="002A4DD0" w:rsidTr="00C82D99">
        <w:trPr>
          <w:trHeight w:val="828"/>
        </w:trPr>
        <w:tc>
          <w:tcPr>
            <w:tcW w:w="593" w:type="pct"/>
            <w:vMerge/>
            <w:vAlign w:val="center"/>
          </w:tcPr>
          <w:p w:rsidR="00C82D99" w:rsidRPr="002A4DD0" w:rsidRDefault="00C82D99" w:rsidP="00C82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4" w:type="pct"/>
            <w:vMerge/>
            <w:vAlign w:val="center"/>
          </w:tcPr>
          <w:p w:rsidR="00C82D99" w:rsidRPr="002A4DD0" w:rsidRDefault="00C82D99" w:rsidP="00C82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3" w:type="pct"/>
            <w:vMerge/>
            <w:vAlign w:val="center"/>
          </w:tcPr>
          <w:p w:rsidR="00C82D99" w:rsidRPr="002A4DD0" w:rsidRDefault="00C82D99" w:rsidP="00C82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82D99" w:rsidRPr="002A4DD0" w:rsidTr="00C82D99">
        <w:trPr>
          <w:trHeight w:val="1792"/>
        </w:trPr>
        <w:tc>
          <w:tcPr>
            <w:tcW w:w="593" w:type="pct"/>
            <w:shd w:val="clear" w:color="000000" w:fill="FFFF99"/>
            <w:vAlign w:val="center"/>
          </w:tcPr>
          <w:p w:rsidR="00C82D99" w:rsidRPr="002A4DD0" w:rsidRDefault="00C82D99" w:rsidP="00C82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4" w:type="pct"/>
            <w:shd w:val="clear" w:color="000000" w:fill="FFFF99"/>
            <w:vAlign w:val="center"/>
          </w:tcPr>
          <w:p w:rsidR="00C82D99" w:rsidRPr="002A4DD0" w:rsidRDefault="00C82D99" w:rsidP="00C82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Проект 1.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Строительство сетей канализации</w:t>
            </w:r>
          </w:p>
        </w:tc>
        <w:tc>
          <w:tcPr>
            <w:tcW w:w="2553" w:type="pct"/>
            <w:shd w:val="clear" w:color="000000" w:fill="FFFF99"/>
            <w:vAlign w:val="center"/>
          </w:tcPr>
          <w:p w:rsidR="00C82D99" w:rsidRPr="002A4DD0" w:rsidRDefault="00C82D99" w:rsidP="00C82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Повышение надежности системы водоотведения</w:t>
            </w:r>
          </w:p>
        </w:tc>
      </w:tr>
      <w:tr w:rsidR="00C82D99" w:rsidRPr="002A4DD0" w:rsidTr="00C82D99">
        <w:trPr>
          <w:trHeight w:val="1135"/>
        </w:trPr>
        <w:tc>
          <w:tcPr>
            <w:tcW w:w="593" w:type="pct"/>
            <w:shd w:val="clear" w:color="000000" w:fill="FFFF99"/>
            <w:vAlign w:val="center"/>
          </w:tcPr>
          <w:p w:rsidR="00C82D99" w:rsidRPr="00E11436" w:rsidRDefault="00C82D99" w:rsidP="00C82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4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854" w:type="pct"/>
            <w:shd w:val="clear" w:color="000000" w:fill="FFFF99"/>
            <w:vAlign w:val="center"/>
          </w:tcPr>
          <w:p w:rsidR="00C82D99" w:rsidRPr="00E11436" w:rsidRDefault="00C82D99" w:rsidP="00C82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E1143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Проект 2. Строительство КНС</w:t>
            </w:r>
          </w:p>
        </w:tc>
        <w:tc>
          <w:tcPr>
            <w:tcW w:w="2553" w:type="pct"/>
            <w:shd w:val="clear" w:color="000000" w:fill="FFFF99"/>
            <w:vAlign w:val="center"/>
          </w:tcPr>
          <w:p w:rsidR="00C82D99" w:rsidRPr="002A4DD0" w:rsidRDefault="00C82D99" w:rsidP="00C82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Повышение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уровня обеспечения населения услугами централизованного водоотведения</w:t>
            </w:r>
          </w:p>
        </w:tc>
      </w:tr>
      <w:tr w:rsidR="00C82D99" w:rsidRPr="002A4DD0" w:rsidTr="00C82D99">
        <w:trPr>
          <w:trHeight w:val="1135"/>
        </w:trPr>
        <w:tc>
          <w:tcPr>
            <w:tcW w:w="593" w:type="pct"/>
            <w:shd w:val="clear" w:color="000000" w:fill="FFFF99"/>
            <w:vAlign w:val="center"/>
          </w:tcPr>
          <w:p w:rsidR="00C82D99" w:rsidRPr="00E11436" w:rsidRDefault="00C82D99" w:rsidP="00C82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854" w:type="pct"/>
            <w:shd w:val="clear" w:color="000000" w:fill="FFFF99"/>
            <w:vAlign w:val="center"/>
          </w:tcPr>
          <w:p w:rsidR="00C82D99" w:rsidRPr="00E11436" w:rsidRDefault="00C82D99" w:rsidP="00C82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114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Автоматизация работ КНС</w:t>
            </w:r>
          </w:p>
        </w:tc>
        <w:tc>
          <w:tcPr>
            <w:tcW w:w="2553" w:type="pct"/>
            <w:shd w:val="clear" w:color="000000" w:fill="FFFF99"/>
            <w:vAlign w:val="center"/>
          </w:tcPr>
          <w:p w:rsidR="00C82D99" w:rsidRPr="00E11436" w:rsidRDefault="00C82D99" w:rsidP="00C82D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114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Обеспечение энергоэффективности работы КНС, снижение эксплуатационных затрат при обслуживании КНС</w:t>
            </w:r>
          </w:p>
        </w:tc>
      </w:tr>
    </w:tbl>
    <w:p w:rsidR="003F1A39" w:rsidRDefault="003F1A39" w:rsidP="002073C9">
      <w:pPr>
        <w:pStyle w:val="ac"/>
        <w:spacing w:before="120" w:line="276" w:lineRule="auto"/>
        <w:ind w:firstLine="709"/>
        <w:jc w:val="both"/>
        <w:rPr>
          <w:sz w:val="24"/>
          <w:szCs w:val="24"/>
        </w:rPr>
      </w:pPr>
    </w:p>
    <w:p w:rsidR="00C82D99" w:rsidRDefault="00C82D99" w:rsidP="002073C9">
      <w:pPr>
        <w:pStyle w:val="ac"/>
        <w:spacing w:before="120" w:line="276" w:lineRule="auto"/>
        <w:ind w:firstLine="709"/>
        <w:jc w:val="both"/>
        <w:rPr>
          <w:sz w:val="24"/>
          <w:szCs w:val="24"/>
        </w:rPr>
      </w:pPr>
    </w:p>
    <w:p w:rsidR="00C82D99" w:rsidRDefault="00C82D99" w:rsidP="002073C9">
      <w:pPr>
        <w:pStyle w:val="ac"/>
        <w:spacing w:before="120" w:line="276" w:lineRule="auto"/>
        <w:ind w:firstLine="709"/>
        <w:jc w:val="both"/>
        <w:rPr>
          <w:sz w:val="24"/>
          <w:szCs w:val="24"/>
        </w:rPr>
      </w:pPr>
    </w:p>
    <w:p w:rsidR="00C82D99" w:rsidRPr="002073C9" w:rsidRDefault="00C82D99" w:rsidP="002073C9">
      <w:pPr>
        <w:pStyle w:val="ac"/>
        <w:spacing w:before="120" w:line="276" w:lineRule="auto"/>
        <w:ind w:firstLine="709"/>
        <w:jc w:val="both"/>
        <w:rPr>
          <w:sz w:val="24"/>
          <w:szCs w:val="24"/>
        </w:rPr>
      </w:pPr>
    </w:p>
    <w:p w:rsidR="003F1A39" w:rsidRPr="009A039A" w:rsidRDefault="003F1A39" w:rsidP="00B40FE2">
      <w:pPr>
        <w:pStyle w:val="AAA"/>
        <w:numPr>
          <w:ilvl w:val="1"/>
          <w:numId w:val="1"/>
        </w:numPr>
        <w:tabs>
          <w:tab w:val="left" w:pos="540"/>
        </w:tabs>
        <w:spacing w:before="120" w:line="276" w:lineRule="auto"/>
        <w:ind w:left="1066" w:hanging="357"/>
        <w:outlineLvl w:val="1"/>
        <w:rPr>
          <w:b/>
          <w:bCs/>
          <w:caps/>
          <w:sz w:val="24"/>
          <w:szCs w:val="24"/>
        </w:rPr>
      </w:pPr>
      <w:bookmarkStart w:id="204" w:name="_Toc374532072"/>
      <w:bookmarkStart w:id="205" w:name="_Toc383679077"/>
      <w:bookmarkStart w:id="206" w:name="_Toc384905190"/>
      <w:r w:rsidRPr="009A039A">
        <w:rPr>
          <w:b/>
          <w:bCs/>
          <w:sz w:val="24"/>
          <w:szCs w:val="24"/>
        </w:rPr>
        <w:t>Сведения о вновь строящихся, реконструируемых и предлагаемых к выводу из эксплуатации объектах централизованной системы водоотведения</w:t>
      </w:r>
      <w:bookmarkEnd w:id="204"/>
      <w:bookmarkEnd w:id="205"/>
      <w:bookmarkEnd w:id="206"/>
    </w:p>
    <w:p w:rsidR="003F1A39" w:rsidRDefault="003F1A39" w:rsidP="005A13DA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</w:t>
      </w:r>
      <w:r w:rsidR="00C82D99">
        <w:rPr>
          <w:rFonts w:ascii="Times New Roman" w:hAnsi="Times New Roman"/>
          <w:sz w:val="24"/>
          <w:szCs w:val="24"/>
        </w:rPr>
        <w:t xml:space="preserve"> данный момент вКеслеровском сельском</w:t>
      </w:r>
      <w:r w:rsidR="00C82D99" w:rsidRPr="0012217C">
        <w:rPr>
          <w:rFonts w:ascii="Times New Roman" w:hAnsi="Times New Roman"/>
          <w:sz w:val="24"/>
          <w:szCs w:val="24"/>
        </w:rPr>
        <w:t xml:space="preserve"> поселении</w:t>
      </w:r>
      <w:r w:rsidR="00C82D99">
        <w:rPr>
          <w:rFonts w:ascii="Times New Roman" w:hAnsi="Times New Roman"/>
          <w:sz w:val="24"/>
          <w:szCs w:val="24"/>
        </w:rPr>
        <w:t xml:space="preserve"> не ведется строительство объектов системы водоотведения. На перспективу Схемой водоснабжения и водоотведения </w:t>
      </w:r>
      <w:r w:rsidR="00C82D99" w:rsidRPr="0012217C">
        <w:rPr>
          <w:rFonts w:ascii="Times New Roman" w:hAnsi="Times New Roman"/>
          <w:sz w:val="24"/>
          <w:szCs w:val="24"/>
        </w:rPr>
        <w:t xml:space="preserve"> предусматривается строительство </w:t>
      </w:r>
      <w:r w:rsidR="00C82D99">
        <w:rPr>
          <w:rFonts w:ascii="Times New Roman" w:hAnsi="Times New Roman"/>
          <w:sz w:val="24"/>
          <w:szCs w:val="24"/>
        </w:rPr>
        <w:t>канализационных сетей</w:t>
      </w:r>
      <w:r>
        <w:rPr>
          <w:rFonts w:ascii="Times New Roman" w:hAnsi="Times New Roman"/>
          <w:sz w:val="24"/>
          <w:szCs w:val="24"/>
        </w:rPr>
        <w:t>.</w:t>
      </w:r>
    </w:p>
    <w:p w:rsidR="003F1A39" w:rsidRPr="000047DB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ind w:left="1066" w:hanging="357"/>
        <w:jc w:val="both"/>
        <w:outlineLvl w:val="1"/>
        <w:rPr>
          <w:b/>
          <w:bCs/>
          <w:sz w:val="24"/>
          <w:szCs w:val="24"/>
        </w:rPr>
      </w:pPr>
      <w:bookmarkStart w:id="207" w:name="_Toc383679078"/>
      <w:bookmarkStart w:id="208" w:name="_Toc384905191"/>
      <w:r w:rsidRPr="008521D1">
        <w:rPr>
          <w:b/>
          <w:bCs/>
          <w:sz w:val="24"/>
          <w:szCs w:val="24"/>
        </w:rPr>
        <w:t>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</w:r>
      <w:bookmarkEnd w:id="207"/>
      <w:bookmarkEnd w:id="208"/>
    </w:p>
    <w:p w:rsidR="003F1A39" w:rsidRDefault="003F1A39" w:rsidP="00F903F6">
      <w:pPr>
        <w:spacing w:before="120" w:after="12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Схемой ВиВ предусматривается реконструкция КНС с установкой систем автоматизации и диспетчеризации. Данные системы будут выполнять следующие функции:</w:t>
      </w:r>
    </w:p>
    <w:p w:rsidR="003F1A39" w:rsidRPr="002073C9" w:rsidRDefault="003F1A39" w:rsidP="00B40FE2">
      <w:pPr>
        <w:pStyle w:val="af6"/>
        <w:numPr>
          <w:ilvl w:val="0"/>
          <w:numId w:val="25"/>
        </w:numPr>
        <w:spacing w:line="276" w:lineRule="auto"/>
        <w:ind w:left="714" w:hanging="357"/>
        <w:contextualSpacing/>
        <w:jc w:val="both"/>
        <w:rPr>
          <w:sz w:val="24"/>
          <w:szCs w:val="24"/>
        </w:rPr>
      </w:pPr>
      <w:r w:rsidRPr="002073C9">
        <w:rPr>
          <w:sz w:val="24"/>
          <w:szCs w:val="24"/>
        </w:rPr>
        <w:t>включение и выключение насосных агрегатов по сигналам уровня воды в приемном резервуаре и дренажном приямке;</w:t>
      </w:r>
    </w:p>
    <w:p w:rsidR="003F1A39" w:rsidRPr="002073C9" w:rsidRDefault="003F1A39" w:rsidP="00B40FE2">
      <w:pPr>
        <w:pStyle w:val="af6"/>
        <w:numPr>
          <w:ilvl w:val="0"/>
          <w:numId w:val="25"/>
        </w:numPr>
        <w:spacing w:line="276" w:lineRule="auto"/>
        <w:ind w:left="714" w:hanging="357"/>
        <w:contextualSpacing/>
        <w:jc w:val="both"/>
        <w:rPr>
          <w:sz w:val="24"/>
          <w:szCs w:val="24"/>
        </w:rPr>
      </w:pPr>
      <w:r w:rsidRPr="002073C9">
        <w:rPr>
          <w:sz w:val="24"/>
          <w:szCs w:val="24"/>
        </w:rPr>
        <w:lastRenderedPageBreak/>
        <w:t>диспетчеризация работы насосных агрегатов для равномерного использования моторесурса и исключения перегрева электропривода;</w:t>
      </w:r>
    </w:p>
    <w:p w:rsidR="003F1A39" w:rsidRPr="002073C9" w:rsidRDefault="003F1A39" w:rsidP="00B40FE2">
      <w:pPr>
        <w:pStyle w:val="af6"/>
        <w:numPr>
          <w:ilvl w:val="0"/>
          <w:numId w:val="25"/>
        </w:numPr>
        <w:spacing w:line="276" w:lineRule="auto"/>
        <w:ind w:left="714" w:hanging="357"/>
        <w:contextualSpacing/>
        <w:jc w:val="both"/>
        <w:rPr>
          <w:sz w:val="24"/>
          <w:szCs w:val="24"/>
        </w:rPr>
      </w:pPr>
      <w:r w:rsidRPr="002073C9">
        <w:rPr>
          <w:sz w:val="24"/>
          <w:szCs w:val="24"/>
        </w:rPr>
        <w:t>защита насосных агрегатов по: пусковому току, обрыву и перекосу фаз, снижению сопротивления изоляции и перегреву статора, неисправности обратного клапана;</w:t>
      </w:r>
    </w:p>
    <w:p w:rsidR="003F1A39" w:rsidRPr="002073C9" w:rsidRDefault="003F1A39" w:rsidP="00B40FE2">
      <w:pPr>
        <w:pStyle w:val="af6"/>
        <w:numPr>
          <w:ilvl w:val="0"/>
          <w:numId w:val="25"/>
        </w:numPr>
        <w:spacing w:line="276" w:lineRule="auto"/>
        <w:ind w:left="714" w:hanging="357"/>
        <w:contextualSpacing/>
        <w:jc w:val="both"/>
        <w:rPr>
          <w:sz w:val="24"/>
          <w:szCs w:val="24"/>
        </w:rPr>
      </w:pPr>
      <w:r w:rsidRPr="002073C9">
        <w:rPr>
          <w:sz w:val="24"/>
          <w:szCs w:val="24"/>
        </w:rPr>
        <w:t>перекрытие входной задвижки при пропаже напряжения на фидерах или авариях;</w:t>
      </w:r>
    </w:p>
    <w:p w:rsidR="003F1A39" w:rsidRPr="002073C9" w:rsidRDefault="003F1A39" w:rsidP="00B40FE2">
      <w:pPr>
        <w:pStyle w:val="af6"/>
        <w:numPr>
          <w:ilvl w:val="0"/>
          <w:numId w:val="25"/>
        </w:numPr>
        <w:spacing w:line="276" w:lineRule="auto"/>
        <w:ind w:left="714" w:hanging="357"/>
        <w:contextualSpacing/>
        <w:jc w:val="both"/>
        <w:rPr>
          <w:sz w:val="24"/>
          <w:szCs w:val="24"/>
        </w:rPr>
      </w:pPr>
      <w:r w:rsidRPr="002073C9">
        <w:rPr>
          <w:sz w:val="24"/>
          <w:szCs w:val="24"/>
        </w:rPr>
        <w:t>обеспечение автоматизации дробилок;</w:t>
      </w:r>
    </w:p>
    <w:p w:rsidR="003F1A39" w:rsidRPr="002073C9" w:rsidRDefault="003F1A39" w:rsidP="00B40FE2">
      <w:pPr>
        <w:pStyle w:val="af6"/>
        <w:numPr>
          <w:ilvl w:val="0"/>
          <w:numId w:val="25"/>
        </w:numPr>
        <w:spacing w:line="276" w:lineRule="auto"/>
        <w:ind w:left="714" w:hanging="357"/>
        <w:contextualSpacing/>
        <w:jc w:val="both"/>
        <w:rPr>
          <w:sz w:val="24"/>
          <w:szCs w:val="24"/>
        </w:rPr>
      </w:pPr>
      <w:r w:rsidRPr="002073C9">
        <w:rPr>
          <w:sz w:val="24"/>
          <w:szCs w:val="24"/>
        </w:rPr>
        <w:t>регистрация учета расхода перекачиваемой воды;</w:t>
      </w:r>
    </w:p>
    <w:p w:rsidR="003F1A39" w:rsidRPr="002073C9" w:rsidRDefault="003F1A39" w:rsidP="00B40FE2">
      <w:pPr>
        <w:pStyle w:val="af6"/>
        <w:numPr>
          <w:ilvl w:val="0"/>
          <w:numId w:val="25"/>
        </w:numPr>
        <w:spacing w:line="276" w:lineRule="auto"/>
        <w:ind w:left="714" w:hanging="357"/>
        <w:contextualSpacing/>
        <w:jc w:val="both"/>
        <w:rPr>
          <w:sz w:val="24"/>
          <w:szCs w:val="24"/>
        </w:rPr>
      </w:pPr>
      <w:r w:rsidRPr="002073C9">
        <w:rPr>
          <w:sz w:val="24"/>
          <w:szCs w:val="24"/>
        </w:rPr>
        <w:t>обеспечение охранной и пожарной сигнализации;</w:t>
      </w:r>
    </w:p>
    <w:p w:rsidR="003F1A39" w:rsidRPr="002073C9" w:rsidRDefault="003F1A39" w:rsidP="00B40FE2">
      <w:pPr>
        <w:pStyle w:val="af6"/>
        <w:numPr>
          <w:ilvl w:val="0"/>
          <w:numId w:val="25"/>
        </w:numPr>
        <w:spacing w:line="276" w:lineRule="auto"/>
        <w:ind w:left="714" w:hanging="357"/>
        <w:contextualSpacing/>
        <w:jc w:val="both"/>
        <w:rPr>
          <w:sz w:val="24"/>
          <w:szCs w:val="24"/>
        </w:rPr>
      </w:pPr>
      <w:r w:rsidRPr="002073C9">
        <w:rPr>
          <w:sz w:val="24"/>
          <w:szCs w:val="24"/>
        </w:rPr>
        <w:t>передача информации о работе насосной станции на центральный диспетчерский пункт по телефонному каналу связи или радиоканалу, или сети связи GSM.</w:t>
      </w:r>
    </w:p>
    <w:p w:rsidR="003F1A39" w:rsidRPr="00840DAD" w:rsidRDefault="003F1A39" w:rsidP="00C724CC">
      <w:pPr>
        <w:autoSpaceDE w:val="0"/>
        <w:autoSpaceDN w:val="0"/>
        <w:adjustRightInd w:val="0"/>
        <w:jc w:val="both"/>
        <w:rPr>
          <w:bCs/>
        </w:rPr>
      </w:pPr>
    </w:p>
    <w:p w:rsidR="003F1A39" w:rsidRPr="00E65759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ind w:left="1066" w:hanging="357"/>
        <w:jc w:val="both"/>
        <w:outlineLvl w:val="1"/>
        <w:rPr>
          <w:bCs/>
          <w:sz w:val="24"/>
          <w:szCs w:val="24"/>
        </w:rPr>
      </w:pPr>
      <w:bookmarkStart w:id="209" w:name="_Toc383679079"/>
      <w:bookmarkStart w:id="210" w:name="_Toc384905192"/>
      <w:r w:rsidRPr="00E65759">
        <w:rPr>
          <w:b/>
          <w:bCs/>
          <w:sz w:val="24"/>
          <w:szCs w:val="24"/>
        </w:rPr>
        <w:t>Описание вариантов маршрутов прохождения трубопроводов по территории поселения, расположения намечаемых площадок под строительство сооружений водоотведения и их обоснование</w:t>
      </w:r>
      <w:bookmarkEnd w:id="209"/>
      <w:bookmarkEnd w:id="210"/>
    </w:p>
    <w:p w:rsidR="00AA1746" w:rsidRPr="00080E2C" w:rsidRDefault="000D41EE" w:rsidP="00080E2C">
      <w:pPr>
        <w:pStyle w:val="AAA"/>
        <w:tabs>
          <w:tab w:val="left" w:pos="540"/>
          <w:tab w:val="left" w:pos="9355"/>
        </w:tabs>
        <w:spacing w:before="120" w:line="276" w:lineRule="auto"/>
        <w:ind w:firstLine="709"/>
        <w:rPr>
          <w:bCs/>
          <w:sz w:val="24"/>
          <w:szCs w:val="24"/>
        </w:rPr>
      </w:pPr>
      <w:r w:rsidRPr="005E686B">
        <w:rPr>
          <w:bCs/>
          <w:sz w:val="24"/>
          <w:szCs w:val="24"/>
        </w:rPr>
        <w:t xml:space="preserve">В </w:t>
      </w:r>
      <w:r>
        <w:rPr>
          <w:bCs/>
          <w:sz w:val="24"/>
          <w:szCs w:val="24"/>
        </w:rPr>
        <w:t xml:space="preserve">Кеслеровском сельском поселении на перспективу Схемой водоснабжения и водоотведения  не предусматривается строительство сетей водоотведения. </w:t>
      </w:r>
    </w:p>
    <w:p w:rsidR="000D41EE" w:rsidRPr="00C724CC" w:rsidRDefault="000D41EE" w:rsidP="00C32FB8">
      <w:pPr>
        <w:spacing w:before="120" w:after="120"/>
      </w:pPr>
    </w:p>
    <w:p w:rsidR="003F1A39" w:rsidRPr="001F2D61" w:rsidRDefault="003F1A39" w:rsidP="00B40FE2">
      <w:pPr>
        <w:pStyle w:val="AAA"/>
        <w:numPr>
          <w:ilvl w:val="0"/>
          <w:numId w:val="1"/>
        </w:numPr>
        <w:tabs>
          <w:tab w:val="left" w:pos="540"/>
        </w:tabs>
        <w:spacing w:before="120" w:line="276" w:lineRule="auto"/>
        <w:outlineLvl w:val="0"/>
        <w:rPr>
          <w:b/>
          <w:bCs/>
          <w:caps/>
          <w:sz w:val="24"/>
          <w:szCs w:val="24"/>
        </w:rPr>
      </w:pPr>
      <w:bookmarkStart w:id="211" w:name="_Toc383679082"/>
      <w:bookmarkStart w:id="212" w:name="_Toc384905194"/>
      <w:r w:rsidRPr="00C819B0">
        <w:rPr>
          <w:b/>
          <w:bCs/>
          <w:caps/>
          <w:sz w:val="24"/>
          <w:szCs w:val="24"/>
        </w:rPr>
        <w:t>Экологические аспекты мероприятий по строительству и реконструкции объектов централизованной системы водоотведения</w:t>
      </w:r>
      <w:bookmarkEnd w:id="211"/>
      <w:bookmarkEnd w:id="212"/>
    </w:p>
    <w:p w:rsidR="003F1A39" w:rsidRPr="00C819B0" w:rsidRDefault="008E755B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ind w:left="1066" w:hanging="357"/>
        <w:jc w:val="both"/>
        <w:outlineLvl w:val="1"/>
        <w:rPr>
          <w:b/>
          <w:bCs/>
          <w:sz w:val="24"/>
          <w:szCs w:val="24"/>
        </w:rPr>
      </w:pPr>
      <w:bookmarkStart w:id="213" w:name="_Toc383679084"/>
      <w:bookmarkStart w:id="214" w:name="_Toc384905196"/>
      <w:r>
        <w:rPr>
          <w:b/>
          <w:bCs/>
          <w:sz w:val="24"/>
          <w:szCs w:val="24"/>
        </w:rPr>
        <w:t>В</w:t>
      </w:r>
      <w:r w:rsidR="003F1A39" w:rsidRPr="00C819B0">
        <w:rPr>
          <w:b/>
          <w:bCs/>
          <w:sz w:val="24"/>
          <w:szCs w:val="24"/>
        </w:rPr>
        <w:t>едения о применении методов, безопасных для окружающей среды, при утилизации осадков сточных вод</w:t>
      </w:r>
      <w:bookmarkEnd w:id="213"/>
      <w:bookmarkEnd w:id="214"/>
    </w:p>
    <w:p w:rsidR="003F1A39" w:rsidRDefault="003F1A39" w:rsidP="00F903F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F903F6">
        <w:rPr>
          <w:rFonts w:ascii="Times New Roman" w:hAnsi="Times New Roman"/>
          <w:sz w:val="24"/>
          <w:szCs w:val="24"/>
        </w:rPr>
        <w:t xml:space="preserve">Утилизация </w:t>
      </w:r>
      <w:r>
        <w:rPr>
          <w:rFonts w:ascii="Times New Roman" w:hAnsi="Times New Roman"/>
          <w:sz w:val="24"/>
          <w:szCs w:val="24"/>
        </w:rPr>
        <w:t>песка</w:t>
      </w:r>
      <w:r w:rsidRPr="00F903F6">
        <w:rPr>
          <w:rFonts w:ascii="Times New Roman" w:hAnsi="Times New Roman"/>
          <w:sz w:val="24"/>
          <w:szCs w:val="24"/>
        </w:rPr>
        <w:t xml:space="preserve">, образующегося при очистке сточных вод, </w:t>
      </w:r>
      <w:r w:rsidRPr="00F903F6">
        <w:rPr>
          <w:rFonts w:ascii="Times New Roman" w:hAnsi="Times New Roman"/>
          <w:color w:val="000000"/>
          <w:sz w:val="24"/>
          <w:szCs w:val="24"/>
        </w:rPr>
        <w:t xml:space="preserve">производится его </w:t>
      </w:r>
      <w:r w:rsidRPr="00F903F6">
        <w:rPr>
          <w:rFonts w:ascii="Times New Roman" w:hAnsi="Times New Roman"/>
          <w:color w:val="000000"/>
          <w:spacing w:val="-2"/>
          <w:sz w:val="24"/>
          <w:szCs w:val="24"/>
        </w:rPr>
        <w:t>обезвоживан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ием в пусковых бункерах</w:t>
      </w:r>
      <w:r w:rsidRPr="00F903F6">
        <w:rPr>
          <w:rFonts w:ascii="Times New Roman" w:hAnsi="Times New Roman"/>
          <w:color w:val="000000"/>
          <w:spacing w:val="-2"/>
          <w:sz w:val="24"/>
          <w:szCs w:val="24"/>
        </w:rPr>
        <w:t xml:space="preserve">, после чего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осуществляется его </w:t>
      </w:r>
      <w:r w:rsidRPr="00F903F6">
        <w:rPr>
          <w:rFonts w:ascii="Times New Roman" w:hAnsi="Times New Roman"/>
          <w:color w:val="000000"/>
          <w:spacing w:val="-1"/>
          <w:sz w:val="24"/>
          <w:szCs w:val="24"/>
        </w:rPr>
        <w:t xml:space="preserve">вывоз на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песковые</w:t>
      </w:r>
      <w:r w:rsidRPr="00F903F6">
        <w:rPr>
          <w:rFonts w:ascii="Times New Roman" w:hAnsi="Times New Roman"/>
          <w:color w:val="000000"/>
          <w:spacing w:val="-1"/>
          <w:sz w:val="24"/>
          <w:szCs w:val="24"/>
        </w:rPr>
        <w:t xml:space="preserve">площадки. </w:t>
      </w:r>
    </w:p>
    <w:p w:rsidR="003F1A39" w:rsidRPr="00F903F6" w:rsidRDefault="003F1A39" w:rsidP="00F903F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А</w:t>
      </w:r>
      <w:r w:rsidRPr="00F903F6">
        <w:rPr>
          <w:rFonts w:ascii="Times New Roman" w:hAnsi="Times New Roman"/>
          <w:color w:val="000000"/>
          <w:spacing w:val="2"/>
          <w:sz w:val="24"/>
          <w:szCs w:val="24"/>
        </w:rPr>
        <w:t>ктивный ил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, в</w:t>
      </w:r>
      <w:r w:rsidRPr="00F903F6">
        <w:rPr>
          <w:rFonts w:ascii="Times New Roman" w:hAnsi="Times New Roman"/>
          <w:color w:val="000000"/>
          <w:spacing w:val="2"/>
          <w:sz w:val="24"/>
          <w:szCs w:val="24"/>
        </w:rPr>
        <w:t xml:space="preserve">ыпавший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в осадок, во вторичных отстойниках, </w:t>
      </w:r>
      <w:r w:rsidRPr="00F903F6">
        <w:rPr>
          <w:rFonts w:ascii="Times New Roman" w:hAnsi="Times New Roman"/>
          <w:color w:val="000000"/>
          <w:sz w:val="24"/>
          <w:szCs w:val="24"/>
        </w:rPr>
        <w:t xml:space="preserve">эрлифтом </w:t>
      </w:r>
      <w:r>
        <w:rPr>
          <w:rFonts w:ascii="Times New Roman" w:hAnsi="Times New Roman"/>
          <w:color w:val="000000"/>
          <w:sz w:val="24"/>
          <w:szCs w:val="24"/>
        </w:rPr>
        <w:t>возвращается</w:t>
      </w:r>
      <w:r w:rsidRPr="00F903F6">
        <w:rPr>
          <w:rFonts w:ascii="Times New Roman" w:hAnsi="Times New Roman"/>
          <w:color w:val="000000"/>
          <w:sz w:val="24"/>
          <w:szCs w:val="24"/>
        </w:rPr>
        <w:t xml:space="preserve"> в аэротенк, избыточный ил подается в минерализатор.</w:t>
      </w:r>
      <w:r w:rsidRPr="00F903F6">
        <w:rPr>
          <w:rFonts w:ascii="Times New Roman" w:hAnsi="Times New Roman"/>
          <w:color w:val="000000"/>
          <w:spacing w:val="8"/>
          <w:sz w:val="24"/>
          <w:szCs w:val="24"/>
        </w:rPr>
        <w:t xml:space="preserve">Из минерализатора стабилизированный суммарный осадок подается в цех </w:t>
      </w:r>
      <w:r w:rsidRPr="00F903F6">
        <w:rPr>
          <w:rFonts w:ascii="Times New Roman" w:hAnsi="Times New Roman"/>
          <w:color w:val="000000"/>
          <w:spacing w:val="2"/>
          <w:sz w:val="24"/>
          <w:szCs w:val="24"/>
        </w:rPr>
        <w:t xml:space="preserve">механического обезвоживания. В ЦМО осадок обрабатывается флокулянтом и проводится </w:t>
      </w:r>
      <w:r w:rsidRPr="00F903F6">
        <w:rPr>
          <w:rFonts w:ascii="Times New Roman" w:hAnsi="Times New Roman"/>
          <w:color w:val="000000"/>
          <w:spacing w:val="4"/>
          <w:sz w:val="24"/>
          <w:szCs w:val="24"/>
        </w:rPr>
        <w:t xml:space="preserve">его обезвоживание на ленточных фильтрпрессах. </w:t>
      </w:r>
      <w:r w:rsidRPr="00F903F6">
        <w:rPr>
          <w:rFonts w:ascii="Times New Roman" w:hAnsi="Times New Roman"/>
          <w:color w:val="000000"/>
          <w:spacing w:val="1"/>
          <w:sz w:val="24"/>
          <w:szCs w:val="24"/>
        </w:rPr>
        <w:t xml:space="preserve">Обезвоженный осадок (кек) складируется на иловых площадках, а фугат перекачивается в </w:t>
      </w:r>
      <w:r w:rsidRPr="00F903F6">
        <w:rPr>
          <w:rFonts w:ascii="Times New Roman" w:hAnsi="Times New Roman"/>
          <w:color w:val="000000"/>
          <w:spacing w:val="-1"/>
          <w:sz w:val="24"/>
          <w:szCs w:val="24"/>
        </w:rPr>
        <w:t xml:space="preserve">голову очистных сооружений. </w:t>
      </w:r>
    </w:p>
    <w:p w:rsidR="003F1A39" w:rsidRDefault="003F1A39" w:rsidP="00D328EA">
      <w:pPr>
        <w:pStyle w:val="13"/>
        <w:shd w:val="clear" w:color="auto" w:fill="auto"/>
        <w:spacing w:before="120" w:after="120" w:line="276" w:lineRule="auto"/>
        <w:ind w:firstLine="709"/>
        <w:rPr>
          <w:color w:val="000000"/>
          <w:sz w:val="24"/>
          <w:szCs w:val="24"/>
        </w:rPr>
      </w:pPr>
    </w:p>
    <w:p w:rsidR="0076087B" w:rsidRDefault="0076087B" w:rsidP="00D328EA">
      <w:pPr>
        <w:pStyle w:val="13"/>
        <w:shd w:val="clear" w:color="auto" w:fill="auto"/>
        <w:spacing w:before="120" w:after="120" w:line="276" w:lineRule="auto"/>
        <w:ind w:firstLine="709"/>
        <w:rPr>
          <w:color w:val="000000"/>
          <w:sz w:val="24"/>
          <w:szCs w:val="24"/>
        </w:rPr>
      </w:pPr>
    </w:p>
    <w:p w:rsidR="0076087B" w:rsidRDefault="0076087B" w:rsidP="00D328EA">
      <w:pPr>
        <w:pStyle w:val="13"/>
        <w:shd w:val="clear" w:color="auto" w:fill="auto"/>
        <w:spacing w:before="120" w:after="120" w:line="276" w:lineRule="auto"/>
        <w:ind w:firstLine="709"/>
        <w:rPr>
          <w:color w:val="000000"/>
          <w:sz w:val="24"/>
          <w:szCs w:val="24"/>
        </w:rPr>
      </w:pPr>
    </w:p>
    <w:p w:rsidR="0076087B" w:rsidRDefault="0076087B" w:rsidP="00D328EA">
      <w:pPr>
        <w:pStyle w:val="13"/>
        <w:shd w:val="clear" w:color="auto" w:fill="auto"/>
        <w:spacing w:before="120" w:after="120" w:line="276" w:lineRule="auto"/>
        <w:ind w:firstLine="709"/>
        <w:rPr>
          <w:color w:val="000000"/>
          <w:sz w:val="24"/>
          <w:szCs w:val="24"/>
        </w:rPr>
      </w:pPr>
    </w:p>
    <w:p w:rsidR="0076087B" w:rsidRDefault="0076087B" w:rsidP="00D328EA">
      <w:pPr>
        <w:pStyle w:val="13"/>
        <w:shd w:val="clear" w:color="auto" w:fill="auto"/>
        <w:spacing w:before="120" w:after="120" w:line="276" w:lineRule="auto"/>
        <w:ind w:firstLine="709"/>
        <w:rPr>
          <w:color w:val="000000"/>
          <w:sz w:val="24"/>
          <w:szCs w:val="24"/>
        </w:rPr>
      </w:pPr>
    </w:p>
    <w:p w:rsidR="0076087B" w:rsidRDefault="0076087B" w:rsidP="00D328EA">
      <w:pPr>
        <w:pStyle w:val="13"/>
        <w:shd w:val="clear" w:color="auto" w:fill="auto"/>
        <w:spacing w:before="120" w:after="120" w:line="276" w:lineRule="auto"/>
        <w:ind w:firstLine="709"/>
        <w:rPr>
          <w:color w:val="000000"/>
          <w:sz w:val="24"/>
          <w:szCs w:val="24"/>
        </w:rPr>
      </w:pPr>
    </w:p>
    <w:p w:rsidR="003F1A39" w:rsidRPr="00C819B0" w:rsidRDefault="003F1A39" w:rsidP="00B40FE2">
      <w:pPr>
        <w:pStyle w:val="AAA"/>
        <w:numPr>
          <w:ilvl w:val="0"/>
          <w:numId w:val="1"/>
        </w:numPr>
        <w:tabs>
          <w:tab w:val="left" w:pos="540"/>
        </w:tabs>
        <w:spacing w:before="120" w:line="276" w:lineRule="auto"/>
        <w:outlineLvl w:val="0"/>
        <w:rPr>
          <w:b/>
          <w:bCs/>
          <w:caps/>
          <w:sz w:val="24"/>
          <w:szCs w:val="24"/>
        </w:rPr>
      </w:pPr>
      <w:bookmarkStart w:id="215" w:name="_Toc383679085"/>
      <w:bookmarkStart w:id="216" w:name="_Toc384905197"/>
      <w:r w:rsidRPr="00C819B0">
        <w:rPr>
          <w:b/>
          <w:bCs/>
          <w:caps/>
          <w:sz w:val="24"/>
          <w:szCs w:val="24"/>
        </w:rPr>
        <w:lastRenderedPageBreak/>
        <w:t>Оценка потребности в капитальных вложениях в строительство, реконструкцию и модернизацию объектов централизованной системы водоотведения</w:t>
      </w:r>
      <w:bookmarkEnd w:id="215"/>
      <w:bookmarkEnd w:id="216"/>
    </w:p>
    <w:p w:rsidR="003F1A39" w:rsidRDefault="003F1A39" w:rsidP="00D328EA">
      <w:pPr>
        <w:pStyle w:val="af6"/>
        <w:autoSpaceDE w:val="0"/>
        <w:autoSpaceDN w:val="0"/>
        <w:adjustRightInd w:val="0"/>
        <w:ind w:left="900"/>
        <w:jc w:val="both"/>
        <w:rPr>
          <w:b/>
          <w:bCs/>
          <w:sz w:val="24"/>
          <w:szCs w:val="24"/>
        </w:rPr>
      </w:pPr>
    </w:p>
    <w:p w:rsidR="00080E2C" w:rsidRDefault="00080E2C" w:rsidP="00D328EA">
      <w:pPr>
        <w:pStyle w:val="af6"/>
        <w:autoSpaceDE w:val="0"/>
        <w:autoSpaceDN w:val="0"/>
        <w:adjustRightInd w:val="0"/>
        <w:ind w:left="900"/>
        <w:jc w:val="both"/>
        <w:rPr>
          <w:b/>
          <w:bCs/>
          <w:sz w:val="24"/>
          <w:szCs w:val="24"/>
        </w:rPr>
      </w:pPr>
    </w:p>
    <w:p w:rsidR="00080E2C" w:rsidRDefault="00080E2C" w:rsidP="00D328EA">
      <w:pPr>
        <w:pStyle w:val="af6"/>
        <w:autoSpaceDE w:val="0"/>
        <w:autoSpaceDN w:val="0"/>
        <w:adjustRightInd w:val="0"/>
        <w:ind w:left="900"/>
        <w:jc w:val="both"/>
        <w:rPr>
          <w:b/>
          <w:bCs/>
          <w:sz w:val="24"/>
          <w:szCs w:val="24"/>
        </w:rPr>
      </w:pPr>
    </w:p>
    <w:p w:rsidR="003F1A39" w:rsidRPr="001F2D61" w:rsidRDefault="003F1A39" w:rsidP="00B40FE2">
      <w:pPr>
        <w:pStyle w:val="af6"/>
        <w:numPr>
          <w:ilvl w:val="1"/>
          <w:numId w:val="1"/>
        </w:numPr>
        <w:autoSpaceDE w:val="0"/>
        <w:autoSpaceDN w:val="0"/>
        <w:adjustRightInd w:val="0"/>
        <w:ind w:left="1066" w:hanging="357"/>
        <w:contextualSpacing/>
        <w:jc w:val="both"/>
        <w:outlineLvl w:val="1"/>
        <w:rPr>
          <w:b/>
          <w:bCs/>
          <w:sz w:val="24"/>
          <w:szCs w:val="24"/>
        </w:rPr>
      </w:pPr>
      <w:bookmarkStart w:id="217" w:name="_Toc383679086"/>
      <w:bookmarkStart w:id="218" w:name="_Toc384905198"/>
      <w:r w:rsidRPr="00C819B0">
        <w:rPr>
          <w:b/>
          <w:bCs/>
          <w:sz w:val="24"/>
          <w:szCs w:val="24"/>
        </w:rPr>
        <w:t>Оценка стоимости основных мероприятий по реализации схем водоснабжения</w:t>
      </w:r>
      <w:bookmarkEnd w:id="217"/>
      <w:bookmarkEnd w:id="218"/>
    </w:p>
    <w:p w:rsidR="00BA0A62" w:rsidRDefault="00BA0A62" w:rsidP="00BA0A62">
      <w:pPr>
        <w:spacing w:before="120" w:after="12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Перечень</w:t>
      </w:r>
      <w:r w:rsidRPr="00F903F6">
        <w:rPr>
          <w:rFonts w:ascii="Times New Roman" w:hAnsi="Times New Roman"/>
          <w:bCs/>
          <w:color w:val="000000"/>
          <w:sz w:val="24"/>
          <w:szCs w:val="24"/>
        </w:rPr>
        <w:t xml:space="preserve"> мероприятий системы водоотведения </w:t>
      </w:r>
      <w:r>
        <w:rPr>
          <w:rFonts w:ascii="Times New Roman" w:hAnsi="Times New Roman"/>
          <w:bCs/>
          <w:color w:val="000000"/>
          <w:sz w:val="24"/>
          <w:szCs w:val="24"/>
        </w:rPr>
        <w:t>Кеслеровского сельского  поселения</w:t>
      </w:r>
      <w:r w:rsidRPr="00F903F6">
        <w:rPr>
          <w:rFonts w:ascii="Times New Roman" w:hAnsi="Times New Roman"/>
          <w:bCs/>
          <w:color w:val="000000"/>
          <w:sz w:val="24"/>
          <w:szCs w:val="24"/>
        </w:rPr>
        <w:t>, включая стоимость основных мероприятий по</w:t>
      </w:r>
      <w:r>
        <w:rPr>
          <w:rFonts w:ascii="Times New Roman" w:hAnsi="Times New Roman"/>
          <w:bCs/>
          <w:sz w:val="24"/>
          <w:szCs w:val="24"/>
        </w:rPr>
        <w:t>строительству</w:t>
      </w:r>
      <w:r w:rsidRPr="00F903F6">
        <w:rPr>
          <w:rFonts w:ascii="Times New Roman" w:hAnsi="Times New Roman"/>
          <w:bCs/>
          <w:sz w:val="24"/>
          <w:szCs w:val="24"/>
        </w:rPr>
        <w:t xml:space="preserve"> и модернизации объектов централизованных систем водоот</w:t>
      </w:r>
      <w:r>
        <w:rPr>
          <w:rFonts w:ascii="Times New Roman" w:hAnsi="Times New Roman"/>
          <w:bCs/>
          <w:sz w:val="24"/>
          <w:szCs w:val="24"/>
        </w:rPr>
        <w:t>ведения приведен в таблице 14.1</w:t>
      </w:r>
    </w:p>
    <w:p w:rsidR="00BA0A62" w:rsidRPr="00CE2B0F" w:rsidRDefault="00BA0A62" w:rsidP="00BA0A62">
      <w:pPr>
        <w:ind w:firstLine="709"/>
        <w:rPr>
          <w:rFonts w:ascii="Times New Roman" w:hAnsi="Times New Roman"/>
          <w:sz w:val="24"/>
          <w:szCs w:val="24"/>
        </w:rPr>
      </w:pPr>
      <w:r w:rsidRPr="00CE2B0F">
        <w:rPr>
          <w:rFonts w:ascii="Times New Roman" w:hAnsi="Times New Roman"/>
          <w:sz w:val="24"/>
          <w:szCs w:val="24"/>
        </w:rPr>
        <w:t xml:space="preserve">Объемы работ по строительству ЛОС в МО </w:t>
      </w:r>
      <w:r>
        <w:rPr>
          <w:rFonts w:ascii="Times New Roman" w:hAnsi="Times New Roman"/>
          <w:sz w:val="24"/>
          <w:szCs w:val="24"/>
        </w:rPr>
        <w:t>Кеслеровском</w:t>
      </w:r>
      <w:r w:rsidRPr="00CE2B0F">
        <w:rPr>
          <w:rFonts w:ascii="Times New Roman" w:hAnsi="Times New Roman"/>
          <w:sz w:val="24"/>
          <w:szCs w:val="24"/>
        </w:rPr>
        <w:t xml:space="preserve"> СП отражены в таблице 14.1.</w:t>
      </w:r>
      <w:r>
        <w:rPr>
          <w:rFonts w:ascii="Times New Roman" w:hAnsi="Times New Roman"/>
          <w:sz w:val="24"/>
          <w:szCs w:val="24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8"/>
        <w:gridCol w:w="2314"/>
        <w:gridCol w:w="1559"/>
        <w:gridCol w:w="1417"/>
        <w:gridCol w:w="1701"/>
        <w:gridCol w:w="1418"/>
      </w:tblGrid>
      <w:tr w:rsidR="00BA0A62" w:rsidRPr="00CE2B0F" w:rsidTr="008E755B">
        <w:tc>
          <w:tcPr>
            <w:tcW w:w="488" w:type="dxa"/>
            <w:shd w:val="clear" w:color="auto" w:fill="auto"/>
            <w:vAlign w:val="center"/>
          </w:tcPr>
          <w:p w:rsidR="00BA0A62" w:rsidRPr="00CE2B0F" w:rsidRDefault="00BA0A62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42" w:right="-101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BA0A62" w:rsidRPr="00CE2B0F" w:rsidRDefault="00BA0A62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Населенный пункт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0A62" w:rsidRPr="00CE2B0F" w:rsidRDefault="00BA0A62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Сооружения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A0A62" w:rsidRPr="00CE2B0F" w:rsidRDefault="00BA0A62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Производи-тельность, м</w:t>
            </w:r>
            <w:r w:rsidRPr="00CE2B0F">
              <w:rPr>
                <w:rFonts w:ascii="Times New Roman" w:hAnsi="Times New Roman"/>
                <w:sz w:val="24"/>
                <w:szCs w:val="24"/>
                <w:vertAlign w:val="superscript"/>
                <w:lang w:eastAsia="ar-SA"/>
              </w:rPr>
              <w:t>3</w:t>
            </w: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/сут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A0A62" w:rsidRPr="00CE2B0F" w:rsidRDefault="00BA0A62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Применяемая технология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0A62" w:rsidRPr="00CE2B0F" w:rsidRDefault="00BA0A62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58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Стоимость, тыс.руб.</w:t>
            </w:r>
          </w:p>
        </w:tc>
      </w:tr>
      <w:tr w:rsidR="00BA0A62" w:rsidRPr="00CE2B0F" w:rsidTr="008E755B">
        <w:tc>
          <w:tcPr>
            <w:tcW w:w="488" w:type="dxa"/>
            <w:shd w:val="clear" w:color="auto" w:fill="auto"/>
            <w:vAlign w:val="center"/>
          </w:tcPr>
          <w:p w:rsidR="00BA0A62" w:rsidRPr="00CE2B0F" w:rsidRDefault="00BA0A62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BA0A62" w:rsidRPr="00CE2B0F" w:rsidRDefault="00BA0A62" w:rsidP="008E75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0F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 w:rsidR="008E755B">
              <w:rPr>
                <w:rFonts w:ascii="Times New Roman" w:hAnsi="Times New Roman"/>
                <w:sz w:val="24"/>
                <w:szCs w:val="24"/>
              </w:rPr>
              <w:t>Кеслерово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0A62" w:rsidRPr="00CE2B0F" w:rsidRDefault="00BA0A62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ЛОС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A0A62" w:rsidRPr="00CE2B0F" w:rsidRDefault="00BA0A62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  <w:r w:rsidR="008E755B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A0A62" w:rsidRPr="00CE2B0F" w:rsidRDefault="00BA0A62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полная биологическая очистка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0A62" w:rsidRPr="00CE2B0F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1407,41</w:t>
            </w:r>
          </w:p>
        </w:tc>
      </w:tr>
      <w:tr w:rsidR="00BA0A62" w:rsidRPr="00CE2B0F" w:rsidTr="008E755B">
        <w:tc>
          <w:tcPr>
            <w:tcW w:w="488" w:type="dxa"/>
            <w:shd w:val="clear" w:color="auto" w:fill="auto"/>
            <w:vAlign w:val="center"/>
          </w:tcPr>
          <w:p w:rsidR="00BA0A62" w:rsidRPr="00CE2B0F" w:rsidRDefault="00BA0A62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BA0A62" w:rsidRPr="00CE2B0F" w:rsidRDefault="008E755B" w:rsidP="008E75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пос.Нефтепромысел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0A62" w:rsidRPr="00CE2B0F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АСО-1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A0A62" w:rsidRPr="00CE2B0F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A0A62" w:rsidRPr="00CE2B0F" w:rsidRDefault="00BA0A62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полная биологическая очистка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0A62" w:rsidRPr="00CE2B0F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21,70</w:t>
            </w:r>
          </w:p>
        </w:tc>
      </w:tr>
      <w:tr w:rsidR="00BA0A62" w:rsidRPr="00CE2B0F" w:rsidTr="008E755B">
        <w:tc>
          <w:tcPr>
            <w:tcW w:w="488" w:type="dxa"/>
            <w:shd w:val="clear" w:color="auto" w:fill="auto"/>
            <w:vAlign w:val="center"/>
          </w:tcPr>
          <w:p w:rsidR="00BA0A62" w:rsidRPr="00CE2B0F" w:rsidRDefault="00BA0A62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BA0A62" w:rsidRPr="00CE2B0F" w:rsidRDefault="008E755B" w:rsidP="008E75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r w:rsidR="00BA0A62" w:rsidRPr="00CE2B0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Гладковская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0A62" w:rsidRPr="00CE2B0F" w:rsidRDefault="00BA0A62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ЛОС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A0A62" w:rsidRPr="00CE2B0F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A0A62" w:rsidRPr="00CE2B0F" w:rsidRDefault="00BA0A62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полная биологическая очистка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0A62" w:rsidRPr="00CE2B0F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634,40</w:t>
            </w:r>
          </w:p>
        </w:tc>
      </w:tr>
      <w:tr w:rsidR="00BA0A62" w:rsidRPr="00CE2B0F" w:rsidTr="008E755B">
        <w:tc>
          <w:tcPr>
            <w:tcW w:w="488" w:type="dxa"/>
            <w:shd w:val="clear" w:color="auto" w:fill="auto"/>
            <w:vAlign w:val="center"/>
          </w:tcPr>
          <w:p w:rsidR="00BA0A62" w:rsidRPr="00CE2B0F" w:rsidRDefault="00BA0A62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BA0A62" w:rsidRPr="00CE2B0F" w:rsidRDefault="00BA0A62" w:rsidP="008E75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0F">
              <w:rPr>
                <w:rFonts w:ascii="Times New Roman" w:hAnsi="Times New Roman"/>
                <w:sz w:val="24"/>
                <w:szCs w:val="24"/>
              </w:rPr>
              <w:t xml:space="preserve">х. </w:t>
            </w:r>
            <w:r w:rsidR="008E755B">
              <w:rPr>
                <w:rFonts w:ascii="Times New Roman" w:hAnsi="Times New Roman"/>
                <w:sz w:val="24"/>
                <w:szCs w:val="24"/>
              </w:rPr>
              <w:t>Красный Октябрь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0A62" w:rsidRPr="00CE2B0F" w:rsidRDefault="00BA0A62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ЛОС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A0A62" w:rsidRPr="00CE2B0F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  <w:r w:rsidR="00BA0A62"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A0A62" w:rsidRPr="00CE2B0F" w:rsidRDefault="00BA0A62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полная биологическая очистка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0A62" w:rsidRPr="00CE2B0F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426,74</w:t>
            </w:r>
          </w:p>
        </w:tc>
      </w:tr>
      <w:tr w:rsidR="00BA0A62" w:rsidRPr="00CE2B0F" w:rsidTr="008E755B">
        <w:trPr>
          <w:trHeight w:val="915"/>
        </w:trPr>
        <w:tc>
          <w:tcPr>
            <w:tcW w:w="488" w:type="dxa"/>
            <w:shd w:val="clear" w:color="auto" w:fill="auto"/>
            <w:vAlign w:val="center"/>
          </w:tcPr>
          <w:p w:rsidR="00BA0A62" w:rsidRPr="00CE2B0F" w:rsidRDefault="00BA0A62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BA0A62" w:rsidRPr="00CE2B0F" w:rsidRDefault="00BA0A62" w:rsidP="008E75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B0F">
              <w:rPr>
                <w:rFonts w:ascii="Times New Roman" w:hAnsi="Times New Roman"/>
                <w:sz w:val="24"/>
                <w:szCs w:val="24"/>
              </w:rPr>
              <w:t>х.</w:t>
            </w:r>
            <w:r w:rsidR="008E755B">
              <w:rPr>
                <w:rFonts w:ascii="Times New Roman" w:hAnsi="Times New Roman"/>
                <w:sz w:val="24"/>
                <w:szCs w:val="24"/>
              </w:rPr>
              <w:t>Анапский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0A62" w:rsidRPr="00CE2B0F" w:rsidRDefault="00BA0A62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ЛОС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A0A62" w:rsidRPr="00CE2B0F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A0A62" w:rsidRDefault="00BA0A62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полная биологическая очистка</w:t>
            </w:r>
          </w:p>
          <w:p w:rsidR="008E755B" w:rsidRPr="00CE2B0F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A0A62" w:rsidRPr="00CE2B0F" w:rsidRDefault="008E755B" w:rsidP="008E75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838,14</w:t>
            </w:r>
          </w:p>
        </w:tc>
      </w:tr>
      <w:tr w:rsidR="008E755B" w:rsidRPr="00CE2B0F" w:rsidTr="008E755B">
        <w:trPr>
          <w:trHeight w:val="96"/>
        </w:trPr>
        <w:tc>
          <w:tcPr>
            <w:tcW w:w="488" w:type="dxa"/>
            <w:shd w:val="clear" w:color="auto" w:fill="auto"/>
            <w:vAlign w:val="center"/>
          </w:tcPr>
          <w:p w:rsidR="008E755B" w:rsidRPr="00CE2B0F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8E755B" w:rsidRPr="00CE2B0F" w:rsidRDefault="00EF4B3E" w:rsidP="008E75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х.Садовый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E755B" w:rsidRPr="00CE2B0F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ЛОС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755B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755B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полная биологическая очистка</w:t>
            </w:r>
          </w:p>
          <w:p w:rsidR="008E755B" w:rsidRPr="00CE2B0F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755B" w:rsidRDefault="00EF4B3E" w:rsidP="008E755B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1614,90</w:t>
            </w:r>
          </w:p>
        </w:tc>
      </w:tr>
      <w:tr w:rsidR="008E755B" w:rsidRPr="00CE2B0F" w:rsidTr="008E755B">
        <w:trPr>
          <w:trHeight w:val="165"/>
        </w:trPr>
        <w:tc>
          <w:tcPr>
            <w:tcW w:w="488" w:type="dxa"/>
            <w:shd w:val="clear" w:color="auto" w:fill="auto"/>
            <w:vAlign w:val="center"/>
          </w:tcPr>
          <w:p w:rsidR="008E755B" w:rsidRPr="00CE2B0F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8E755B" w:rsidRPr="00CE2B0F" w:rsidRDefault="00EF4B3E" w:rsidP="008E75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х.Красная Батарея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E755B" w:rsidRPr="00CE2B0F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ЛОС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755B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755B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полная биологическая очистка</w:t>
            </w:r>
          </w:p>
          <w:p w:rsidR="008E755B" w:rsidRPr="00CE2B0F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755B" w:rsidRDefault="00EF4B3E" w:rsidP="008E755B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1038,08</w:t>
            </w:r>
          </w:p>
        </w:tc>
      </w:tr>
      <w:tr w:rsidR="008E755B" w:rsidRPr="00CE2B0F" w:rsidTr="008E755B">
        <w:trPr>
          <w:trHeight w:val="150"/>
        </w:trPr>
        <w:tc>
          <w:tcPr>
            <w:tcW w:w="488" w:type="dxa"/>
            <w:shd w:val="clear" w:color="auto" w:fill="auto"/>
            <w:vAlign w:val="center"/>
          </w:tcPr>
          <w:p w:rsidR="008E755B" w:rsidRPr="00CE2B0F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8E755B" w:rsidRPr="00CE2B0F" w:rsidRDefault="00EF4B3E" w:rsidP="008E75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х.Веселый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E755B" w:rsidRPr="00CE2B0F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ЛОС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755B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755B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полная биологическая очистка</w:t>
            </w:r>
          </w:p>
          <w:p w:rsidR="008E755B" w:rsidRPr="00CE2B0F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755B" w:rsidRDefault="00EF4B3E" w:rsidP="008E755B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215,29</w:t>
            </w:r>
          </w:p>
        </w:tc>
      </w:tr>
      <w:tr w:rsidR="008E755B" w:rsidRPr="00CE2B0F" w:rsidTr="008E755B">
        <w:trPr>
          <w:trHeight w:val="111"/>
        </w:trPr>
        <w:tc>
          <w:tcPr>
            <w:tcW w:w="488" w:type="dxa"/>
            <w:shd w:val="clear" w:color="auto" w:fill="auto"/>
            <w:vAlign w:val="center"/>
          </w:tcPr>
          <w:p w:rsidR="008E755B" w:rsidRPr="00CE2B0F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8E755B" w:rsidRPr="00CE2B0F" w:rsidRDefault="00EF4B3E" w:rsidP="008E75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х.павловский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E755B" w:rsidRPr="00CE2B0F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ЛОС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755B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755B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полная биологическая очистка</w:t>
            </w:r>
          </w:p>
          <w:p w:rsidR="008E755B" w:rsidRPr="00CE2B0F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755B" w:rsidRDefault="00EF4B3E" w:rsidP="008E755B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1340,18</w:t>
            </w:r>
          </w:p>
        </w:tc>
      </w:tr>
      <w:tr w:rsidR="008E755B" w:rsidRPr="00CE2B0F" w:rsidTr="008E755B">
        <w:trPr>
          <w:trHeight w:val="165"/>
        </w:trPr>
        <w:tc>
          <w:tcPr>
            <w:tcW w:w="488" w:type="dxa"/>
            <w:shd w:val="clear" w:color="auto" w:fill="auto"/>
            <w:vAlign w:val="center"/>
          </w:tcPr>
          <w:p w:rsidR="008E755B" w:rsidRPr="00CE2B0F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8E755B" w:rsidRPr="00CE2B0F" w:rsidRDefault="00EF4B3E" w:rsidP="008E75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х.Новокалиновка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E755B" w:rsidRPr="00CE2B0F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АСО-1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755B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755B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2B0F">
              <w:rPr>
                <w:rFonts w:ascii="Times New Roman" w:hAnsi="Times New Roman"/>
                <w:sz w:val="24"/>
                <w:szCs w:val="24"/>
                <w:lang w:eastAsia="ar-SA"/>
              </w:rPr>
              <w:t>полная биологическая очистка</w:t>
            </w:r>
          </w:p>
          <w:p w:rsidR="008E755B" w:rsidRPr="00CE2B0F" w:rsidRDefault="008E755B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E755B" w:rsidRDefault="00EF4B3E" w:rsidP="008E755B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21,70</w:t>
            </w:r>
          </w:p>
        </w:tc>
      </w:tr>
      <w:tr w:rsidR="00BA0A62" w:rsidRPr="00CE2B0F" w:rsidTr="008E755B">
        <w:trPr>
          <w:trHeight w:val="314"/>
        </w:trPr>
        <w:tc>
          <w:tcPr>
            <w:tcW w:w="488" w:type="dxa"/>
            <w:shd w:val="clear" w:color="auto" w:fill="auto"/>
            <w:vAlign w:val="center"/>
          </w:tcPr>
          <w:p w:rsidR="00BA0A62" w:rsidRPr="00CE2B0F" w:rsidRDefault="00BA0A62" w:rsidP="008E75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991" w:type="dxa"/>
            <w:gridSpan w:val="4"/>
            <w:shd w:val="clear" w:color="auto" w:fill="auto"/>
            <w:vAlign w:val="center"/>
          </w:tcPr>
          <w:p w:rsidR="00BA0A62" w:rsidRPr="00CE2B0F" w:rsidRDefault="00BA0A62" w:rsidP="008E755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CE2B0F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0A62" w:rsidRPr="00CE2B0F" w:rsidRDefault="00EF4B3E" w:rsidP="008E755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7558,54</w:t>
            </w:r>
          </w:p>
        </w:tc>
      </w:tr>
    </w:tbl>
    <w:p w:rsidR="003F1A39" w:rsidRDefault="003F1A39" w:rsidP="00D328EA">
      <w:pPr>
        <w:autoSpaceDE w:val="0"/>
        <w:autoSpaceDN w:val="0"/>
        <w:adjustRightInd w:val="0"/>
        <w:jc w:val="both"/>
        <w:sectPr w:rsidR="003F1A39" w:rsidSect="00C32FB8">
          <w:pgSz w:w="11906" w:h="16838"/>
          <w:pgMar w:top="1134" w:right="992" w:bottom="1134" w:left="1701" w:header="284" w:footer="709" w:gutter="0"/>
          <w:cols w:space="708"/>
          <w:docGrid w:linePitch="360"/>
        </w:sectPr>
      </w:pPr>
    </w:p>
    <w:p w:rsidR="003F1A39" w:rsidRPr="000047DB" w:rsidRDefault="003F1A39" w:rsidP="000E3A21">
      <w:pPr>
        <w:pStyle w:val="af6"/>
        <w:numPr>
          <w:ilvl w:val="1"/>
          <w:numId w:val="1"/>
        </w:numPr>
        <w:contextualSpacing/>
        <w:outlineLvl w:val="1"/>
        <w:rPr>
          <w:b/>
        </w:rPr>
      </w:pPr>
      <w:bookmarkStart w:id="219" w:name="_Toc383679087"/>
      <w:bookmarkStart w:id="220" w:name="_Toc384905199"/>
      <w:r w:rsidRPr="000047DB">
        <w:rPr>
          <w:b/>
          <w:bCs/>
          <w:sz w:val="24"/>
          <w:szCs w:val="24"/>
        </w:rPr>
        <w:lastRenderedPageBreak/>
        <w:t>Оценка объемов капитальных вложений в строительство, реконструкцию и модернизацию объектов централизованных систем водоотведения</w:t>
      </w:r>
      <w:bookmarkEnd w:id="219"/>
      <w:bookmarkEnd w:id="220"/>
    </w:p>
    <w:p w:rsidR="000E3A21" w:rsidRPr="00E452B3" w:rsidRDefault="000E3A21" w:rsidP="000E3A2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452B3">
        <w:rPr>
          <w:rFonts w:ascii="Times New Roman" w:hAnsi="Times New Roman"/>
          <w:sz w:val="24"/>
          <w:szCs w:val="24"/>
        </w:rPr>
        <w:t xml:space="preserve">Объемы инвестиций определены на основе определения необходимых технических мероприятий по модернизации и развитию МО </w:t>
      </w:r>
      <w:r>
        <w:rPr>
          <w:rFonts w:ascii="Times New Roman" w:hAnsi="Times New Roman"/>
          <w:sz w:val="24"/>
          <w:szCs w:val="24"/>
        </w:rPr>
        <w:t>Кеслеровского сельского поселения</w:t>
      </w:r>
      <w:r w:rsidRPr="00E452B3">
        <w:rPr>
          <w:rFonts w:ascii="Times New Roman" w:hAnsi="Times New Roman"/>
          <w:sz w:val="24"/>
          <w:szCs w:val="24"/>
        </w:rPr>
        <w:t>, которые сформулированы на основе анализа текущего состояния ВКХ и изучения перспектив его долгосрочного развития.</w:t>
      </w:r>
    </w:p>
    <w:p w:rsidR="000E3A21" w:rsidRPr="00E452B3" w:rsidRDefault="000E3A21" w:rsidP="000E3A2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452B3">
        <w:rPr>
          <w:rFonts w:ascii="Times New Roman" w:hAnsi="Times New Roman"/>
          <w:sz w:val="24"/>
          <w:szCs w:val="24"/>
        </w:rPr>
        <w:t>Общий объем инвестиций в систему водоотведения на период 2013-2032гг. составляет</w:t>
      </w:r>
      <w:r>
        <w:rPr>
          <w:rFonts w:ascii="Times New Roman" w:hAnsi="Times New Roman"/>
          <w:sz w:val="24"/>
          <w:szCs w:val="24"/>
        </w:rPr>
        <w:t>255,154млн</w:t>
      </w:r>
      <w:r w:rsidRPr="00E452B3">
        <w:rPr>
          <w:rFonts w:ascii="Times New Roman" w:hAnsi="Times New Roman"/>
          <w:sz w:val="24"/>
          <w:szCs w:val="24"/>
        </w:rPr>
        <w:t>. руб.</w:t>
      </w:r>
    </w:p>
    <w:p w:rsidR="000E3A21" w:rsidRPr="00E452B3" w:rsidRDefault="000E3A21" w:rsidP="000E3A2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452B3">
        <w:rPr>
          <w:rFonts w:ascii="Times New Roman" w:hAnsi="Times New Roman"/>
          <w:sz w:val="24"/>
          <w:szCs w:val="24"/>
        </w:rPr>
        <w:t>Данный объем инвестиций полностью включает в себя как первоочередные затраты на период до 202</w:t>
      </w:r>
      <w:r>
        <w:rPr>
          <w:rFonts w:ascii="Times New Roman" w:hAnsi="Times New Roman"/>
          <w:sz w:val="24"/>
          <w:szCs w:val="24"/>
        </w:rPr>
        <w:t>3</w:t>
      </w:r>
      <w:r w:rsidRPr="00E452B3">
        <w:rPr>
          <w:rFonts w:ascii="Times New Roman" w:hAnsi="Times New Roman"/>
          <w:sz w:val="24"/>
          <w:szCs w:val="24"/>
        </w:rPr>
        <w:t xml:space="preserve">г., так и проекты, направленные на реализацию генерального плана, включая инвестиции в водообеспечение новых городских территорий и сельских поселений, не имеющих в настоящее время централизованного водоотведения, в течение всего периода до 2032 г. </w:t>
      </w:r>
    </w:p>
    <w:p w:rsidR="000E3A21" w:rsidRPr="00E452B3" w:rsidRDefault="000E3A21" w:rsidP="000E3A2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452B3">
        <w:rPr>
          <w:rFonts w:ascii="Times New Roman" w:hAnsi="Times New Roman"/>
          <w:sz w:val="24"/>
          <w:szCs w:val="24"/>
        </w:rPr>
        <w:t xml:space="preserve">Крупные инвестиции необходимы в обеспечение централизованным водоотведением сельских поселений и необходимостью практически полной перекладки существующих сетей водоотведения к 2032 г. </w:t>
      </w:r>
    </w:p>
    <w:p w:rsidR="000E3A21" w:rsidRPr="00E452B3" w:rsidRDefault="000E3A21" w:rsidP="000E3A2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452B3">
        <w:rPr>
          <w:rFonts w:ascii="Times New Roman" w:hAnsi="Times New Roman"/>
          <w:sz w:val="24"/>
          <w:szCs w:val="24"/>
        </w:rPr>
        <w:t>В случае реализации предлагаемых мероприятий за счёт различных источников финансирования, необходимо так же отметить, что системы водоотведения существенно не усложнятся, и их эксплуатация не потребует дополнительного финансирования и усиления материально-технической базы эксплуатирующей организации.</w:t>
      </w:r>
    </w:p>
    <w:p w:rsidR="000E3A21" w:rsidRPr="00E452B3" w:rsidRDefault="000E3A21" w:rsidP="000E3A2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E452B3">
        <w:rPr>
          <w:rFonts w:ascii="Times New Roman" w:hAnsi="Times New Roman"/>
          <w:sz w:val="24"/>
          <w:szCs w:val="24"/>
        </w:rPr>
        <w:t xml:space="preserve">Состав разработанных мероприятий и объемы капитальных затрат адекватны существующему уровню проблем, которые требуется решить в системе водоотведения МО </w:t>
      </w:r>
      <w:r>
        <w:rPr>
          <w:rFonts w:ascii="Times New Roman" w:hAnsi="Times New Roman"/>
          <w:sz w:val="24"/>
          <w:szCs w:val="24"/>
        </w:rPr>
        <w:t>Кеслеровское сельское поселение</w:t>
      </w:r>
      <w:r w:rsidRPr="00E452B3">
        <w:rPr>
          <w:rFonts w:ascii="Times New Roman" w:hAnsi="Times New Roman"/>
          <w:sz w:val="24"/>
          <w:szCs w:val="24"/>
        </w:rPr>
        <w:t xml:space="preserve"> в первой половине 21 века.</w:t>
      </w:r>
    </w:p>
    <w:p w:rsidR="000E3A21" w:rsidRPr="00E452B3" w:rsidRDefault="000E3A21" w:rsidP="000E3A21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E452B3">
        <w:rPr>
          <w:rFonts w:ascii="Times New Roman" w:hAnsi="Times New Roman"/>
          <w:sz w:val="24"/>
          <w:szCs w:val="24"/>
        </w:rPr>
        <w:t xml:space="preserve">Наиболее крупными являются необходимые инвестиции в обеспечение централизованным водоотведением сельских поселений, они составляют </w:t>
      </w:r>
      <w:r>
        <w:rPr>
          <w:rFonts w:ascii="Times New Roman" w:hAnsi="Times New Roman"/>
          <w:sz w:val="24"/>
          <w:szCs w:val="24"/>
        </w:rPr>
        <w:t>231,50млн</w:t>
      </w:r>
      <w:r w:rsidRPr="00E452B3">
        <w:rPr>
          <w:rFonts w:ascii="Times New Roman" w:hAnsi="Times New Roman"/>
          <w:sz w:val="24"/>
          <w:szCs w:val="24"/>
        </w:rPr>
        <w:t>. руб. до 2032 г.</w:t>
      </w:r>
    </w:p>
    <w:p w:rsidR="000E3A21" w:rsidRPr="00E452B3" w:rsidRDefault="000E3A21" w:rsidP="000E3A21">
      <w:pPr>
        <w:ind w:firstLine="720"/>
        <w:rPr>
          <w:rFonts w:ascii="Times New Roman" w:hAnsi="Times New Roman"/>
          <w:sz w:val="24"/>
          <w:szCs w:val="24"/>
        </w:rPr>
      </w:pPr>
      <w:r w:rsidRPr="00E452B3">
        <w:rPr>
          <w:rFonts w:ascii="Times New Roman" w:hAnsi="Times New Roman"/>
          <w:sz w:val="24"/>
          <w:szCs w:val="24"/>
        </w:rPr>
        <w:t>Всего отраслевой схемой водоотведения предусматривается:</w:t>
      </w:r>
    </w:p>
    <w:p w:rsidR="000E3A21" w:rsidRPr="00E452B3" w:rsidRDefault="000E3A21" w:rsidP="000E3A21">
      <w:pPr>
        <w:numPr>
          <w:ilvl w:val="0"/>
          <w:numId w:val="44"/>
        </w:numPr>
        <w:spacing w:after="0"/>
        <w:ind w:left="425" w:hanging="357"/>
        <w:jc w:val="both"/>
        <w:rPr>
          <w:rFonts w:ascii="Times New Roman" w:hAnsi="Times New Roman"/>
          <w:sz w:val="24"/>
          <w:szCs w:val="24"/>
        </w:rPr>
      </w:pPr>
      <w:r w:rsidRPr="00E452B3">
        <w:rPr>
          <w:rFonts w:ascii="Times New Roman" w:hAnsi="Times New Roman"/>
          <w:sz w:val="24"/>
          <w:szCs w:val="24"/>
        </w:rPr>
        <w:t>Сооружение новых очистных сооружений канализации;</w:t>
      </w:r>
    </w:p>
    <w:p w:rsidR="003F1A39" w:rsidRPr="002B534D" w:rsidRDefault="000E3A21" w:rsidP="000E3A21">
      <w:pPr>
        <w:spacing w:before="120" w:after="120"/>
        <w:ind w:firstLine="709"/>
        <w:jc w:val="both"/>
        <w:rPr>
          <w:rFonts w:ascii="Times New Roman" w:hAnsi="Times New Roman"/>
          <w:sz w:val="24"/>
        </w:rPr>
      </w:pPr>
      <w:r w:rsidRPr="00E452B3">
        <w:rPr>
          <w:rFonts w:ascii="Times New Roman" w:hAnsi="Times New Roman"/>
          <w:sz w:val="24"/>
          <w:szCs w:val="24"/>
        </w:rPr>
        <w:t xml:space="preserve">Модернизация и реконструкция существующих сетей и сооружений, направленная на повышение </w:t>
      </w:r>
      <w:r w:rsidRPr="00E452B3">
        <w:rPr>
          <w:rFonts w:ascii="Times New Roman" w:hAnsi="Times New Roman"/>
          <w:color w:val="000000"/>
          <w:sz w:val="24"/>
          <w:szCs w:val="24"/>
        </w:rPr>
        <w:t>энергоэффективности</w:t>
      </w:r>
      <w:r w:rsidRPr="00E452B3">
        <w:rPr>
          <w:rFonts w:ascii="Times New Roman" w:hAnsi="Times New Roman"/>
          <w:sz w:val="24"/>
          <w:szCs w:val="24"/>
        </w:rPr>
        <w:t>,</w:t>
      </w:r>
      <w:r w:rsidRPr="00E452B3">
        <w:rPr>
          <w:rFonts w:ascii="Times New Roman" w:hAnsi="Times New Roman"/>
          <w:color w:val="000000"/>
          <w:sz w:val="24"/>
          <w:szCs w:val="24"/>
        </w:rPr>
        <w:t xml:space="preserve"> снижение потерь, неучтенных расходов и аварийности, обеспечение </w:t>
      </w:r>
      <w:r w:rsidRPr="00E452B3">
        <w:rPr>
          <w:rFonts w:ascii="Times New Roman" w:hAnsi="Times New Roman"/>
          <w:sz w:val="24"/>
          <w:szCs w:val="24"/>
        </w:rPr>
        <w:t>санитарных и экологических норм и правил при эксплуатации системы водоотведения</w:t>
      </w:r>
      <w:r w:rsidR="003F1A39" w:rsidRPr="00C32FB8">
        <w:rPr>
          <w:rFonts w:ascii="Times New Roman" w:hAnsi="Times New Roman"/>
          <w:sz w:val="24"/>
        </w:rPr>
        <w:t>.</w:t>
      </w:r>
    </w:p>
    <w:p w:rsidR="003F1A39" w:rsidRPr="00F5232A" w:rsidRDefault="003F1A39" w:rsidP="00D328EA">
      <w:pPr>
        <w:pStyle w:val="af6"/>
        <w:spacing w:after="200" w:line="276" w:lineRule="auto"/>
        <w:ind w:left="1440"/>
        <w:contextualSpacing/>
        <w:sectPr w:rsidR="003F1A39" w:rsidRPr="00F5232A" w:rsidSect="00F55422">
          <w:pgSz w:w="11906" w:h="16838"/>
          <w:pgMar w:top="1134" w:right="992" w:bottom="1134" w:left="1701" w:header="709" w:footer="709" w:gutter="0"/>
          <w:cols w:space="708"/>
          <w:docGrid w:linePitch="360"/>
        </w:sectPr>
      </w:pPr>
    </w:p>
    <w:p w:rsidR="003F1A39" w:rsidRPr="00C819B0" w:rsidRDefault="003F1A39" w:rsidP="00B40FE2">
      <w:pPr>
        <w:pStyle w:val="AAA"/>
        <w:numPr>
          <w:ilvl w:val="0"/>
          <w:numId w:val="1"/>
        </w:numPr>
        <w:tabs>
          <w:tab w:val="left" w:pos="540"/>
        </w:tabs>
        <w:spacing w:before="120" w:line="276" w:lineRule="auto"/>
        <w:outlineLvl w:val="0"/>
        <w:rPr>
          <w:b/>
          <w:bCs/>
          <w:caps/>
          <w:sz w:val="24"/>
          <w:szCs w:val="24"/>
        </w:rPr>
      </w:pPr>
      <w:bookmarkStart w:id="221" w:name="_Toc383679088"/>
      <w:bookmarkStart w:id="222" w:name="_Toc384905200"/>
      <w:r w:rsidRPr="00C819B0">
        <w:rPr>
          <w:b/>
          <w:bCs/>
          <w:caps/>
          <w:sz w:val="24"/>
          <w:szCs w:val="24"/>
        </w:rPr>
        <w:lastRenderedPageBreak/>
        <w:t>Целевые показатели развития централизованной системы водоотведения</w:t>
      </w:r>
      <w:bookmarkEnd w:id="221"/>
      <w:bookmarkEnd w:id="222"/>
    </w:p>
    <w:p w:rsidR="003F1A39" w:rsidRPr="00F903F6" w:rsidRDefault="003F1A39" w:rsidP="00F903F6">
      <w:pPr>
        <w:pStyle w:val="aa"/>
        <w:spacing w:before="120" w:line="276" w:lineRule="auto"/>
        <w:ind w:firstLine="709"/>
        <w:jc w:val="both"/>
      </w:pPr>
      <w:r w:rsidRPr="00F903F6">
        <w:t xml:space="preserve">Результаты реализации Схемы водоотведения определяются с достижением уровня запланированных технических и финансово-экономических целевых показателей. </w:t>
      </w:r>
    </w:p>
    <w:p w:rsidR="003F1A39" w:rsidRPr="00F903F6" w:rsidRDefault="003F1A39" w:rsidP="00F903F6">
      <w:pPr>
        <w:pStyle w:val="aa"/>
        <w:spacing w:before="120" w:line="276" w:lineRule="auto"/>
        <w:ind w:firstLine="709"/>
        <w:jc w:val="both"/>
      </w:pPr>
      <w:r w:rsidRPr="00F903F6">
        <w:rPr>
          <w:bCs/>
        </w:rPr>
        <w:t>К целевым показателям деятельности организаций, осуществляющих водоотведение, относятся</w:t>
      </w:r>
      <w:r w:rsidRPr="00F903F6">
        <w:t>:</w:t>
      </w:r>
    </w:p>
    <w:p w:rsidR="003F1A39" w:rsidRPr="00F903F6" w:rsidRDefault="003F1A39" w:rsidP="00B40FE2">
      <w:pPr>
        <w:numPr>
          <w:ilvl w:val="0"/>
          <w:numId w:val="21"/>
        </w:numPr>
        <w:spacing w:before="120" w:after="120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F903F6">
        <w:rPr>
          <w:rFonts w:ascii="Times New Roman" w:hAnsi="Times New Roman"/>
          <w:color w:val="000000"/>
          <w:sz w:val="24"/>
          <w:szCs w:val="24"/>
        </w:rPr>
        <w:t>критерии доступности коммунальных услуг для населения;</w:t>
      </w:r>
    </w:p>
    <w:p w:rsidR="003F1A39" w:rsidRPr="00F903F6" w:rsidRDefault="003F1A39" w:rsidP="00B40FE2">
      <w:pPr>
        <w:numPr>
          <w:ilvl w:val="0"/>
          <w:numId w:val="21"/>
        </w:numPr>
        <w:spacing w:before="120" w:after="120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F903F6">
        <w:rPr>
          <w:rFonts w:ascii="Times New Roman" w:hAnsi="Times New Roman"/>
          <w:color w:val="000000"/>
          <w:sz w:val="24"/>
          <w:szCs w:val="24"/>
        </w:rPr>
        <w:t>показатели качества очистки сточных вод;</w:t>
      </w:r>
    </w:p>
    <w:p w:rsidR="003F1A39" w:rsidRPr="00F903F6" w:rsidRDefault="003F1A39" w:rsidP="00B40FE2">
      <w:pPr>
        <w:numPr>
          <w:ilvl w:val="0"/>
          <w:numId w:val="21"/>
        </w:numPr>
        <w:spacing w:before="120" w:after="120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F903F6">
        <w:rPr>
          <w:rFonts w:ascii="Times New Roman" w:hAnsi="Times New Roman"/>
          <w:color w:val="000000"/>
          <w:sz w:val="24"/>
          <w:szCs w:val="24"/>
        </w:rPr>
        <w:t>показатели надежности и бесперебойности водоотведения;</w:t>
      </w:r>
    </w:p>
    <w:p w:rsidR="003F1A39" w:rsidRPr="00F903F6" w:rsidRDefault="003F1A39" w:rsidP="00B40FE2">
      <w:pPr>
        <w:numPr>
          <w:ilvl w:val="0"/>
          <w:numId w:val="21"/>
        </w:numPr>
        <w:spacing w:before="120" w:after="120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F903F6">
        <w:rPr>
          <w:rFonts w:ascii="Times New Roman" w:hAnsi="Times New Roman"/>
          <w:color w:val="000000"/>
          <w:sz w:val="24"/>
          <w:szCs w:val="24"/>
        </w:rPr>
        <w:t xml:space="preserve">показатели эффективности использования ресурсов при транспортировке </w:t>
      </w:r>
      <w:r>
        <w:rPr>
          <w:rFonts w:ascii="Times New Roman" w:hAnsi="Times New Roman"/>
          <w:color w:val="000000"/>
          <w:sz w:val="24"/>
          <w:szCs w:val="24"/>
        </w:rPr>
        <w:t>сточных вод</w:t>
      </w:r>
    </w:p>
    <w:p w:rsidR="003F1A39" w:rsidRPr="00797215" w:rsidRDefault="003F1A39" w:rsidP="00D328EA">
      <w:pPr>
        <w:spacing w:before="120" w:after="120"/>
        <w:ind w:firstLine="709"/>
        <w:jc w:val="both"/>
        <w:rPr>
          <w:color w:val="000000"/>
        </w:rPr>
      </w:pPr>
      <w:r w:rsidRPr="00F903F6">
        <w:rPr>
          <w:rFonts w:ascii="Times New Roman" w:hAnsi="Times New Roman"/>
          <w:color w:val="000000"/>
          <w:sz w:val="24"/>
          <w:szCs w:val="24"/>
        </w:rPr>
        <w:t xml:space="preserve">Таблица 15.1 Целевые показатели </w:t>
      </w:r>
      <w:r>
        <w:rPr>
          <w:rFonts w:ascii="Times New Roman" w:hAnsi="Times New Roman"/>
          <w:color w:val="000000"/>
          <w:sz w:val="24"/>
          <w:szCs w:val="24"/>
        </w:rPr>
        <w:t>Схемы водоснабжения и водоотведения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65"/>
        <w:gridCol w:w="4058"/>
        <w:gridCol w:w="4247"/>
      </w:tblGrid>
      <w:tr w:rsidR="003F1A39" w:rsidRPr="002A4DD0" w:rsidTr="00D328EA">
        <w:trPr>
          <w:trHeight w:val="283"/>
          <w:tblHeader/>
          <w:jc w:val="center"/>
        </w:trPr>
        <w:tc>
          <w:tcPr>
            <w:tcW w:w="661" w:type="pct"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20" w:type="pct"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>Ожидаемые результаты Программы</w:t>
            </w:r>
          </w:p>
        </w:tc>
        <w:tc>
          <w:tcPr>
            <w:tcW w:w="2219" w:type="pct"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z w:val="24"/>
                <w:szCs w:val="24"/>
              </w:rPr>
              <w:t>Целевые показатели</w:t>
            </w:r>
          </w:p>
        </w:tc>
      </w:tr>
      <w:tr w:rsidR="003F1A39" w:rsidRPr="002A4DD0" w:rsidTr="00D328EA">
        <w:trPr>
          <w:trHeight w:val="283"/>
          <w:jc w:val="center"/>
        </w:trPr>
        <w:tc>
          <w:tcPr>
            <w:tcW w:w="661" w:type="pct"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9" w:type="pct"/>
            <w:gridSpan w:val="2"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Система водоотведения</w:t>
            </w:r>
          </w:p>
        </w:tc>
      </w:tr>
      <w:tr w:rsidR="003F1A39" w:rsidRPr="002A4DD0" w:rsidTr="00D328EA">
        <w:trPr>
          <w:trHeight w:val="1645"/>
          <w:jc w:val="center"/>
        </w:trPr>
        <w:tc>
          <w:tcPr>
            <w:tcW w:w="661" w:type="pct"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120" w:type="pct"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Доступность для потребителей</w:t>
            </w:r>
          </w:p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pacing w:val="-3"/>
                <w:sz w:val="24"/>
                <w:szCs w:val="24"/>
              </w:rPr>
              <w:t>Повышение доступности предоставления коммунальных услуг в части водоотведения населению</w:t>
            </w:r>
          </w:p>
        </w:tc>
        <w:tc>
          <w:tcPr>
            <w:tcW w:w="2219" w:type="pct"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Доля потребителей в жилых домах, обеспеченных доступом к водоотведению, %</w:t>
            </w:r>
          </w:p>
        </w:tc>
      </w:tr>
      <w:tr w:rsidR="003F1A39" w:rsidRPr="002A4DD0" w:rsidTr="00D328EA">
        <w:trPr>
          <w:trHeight w:val="283"/>
          <w:jc w:val="center"/>
        </w:trPr>
        <w:tc>
          <w:tcPr>
            <w:tcW w:w="661" w:type="pct"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120" w:type="pct"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Показатели спроса на услуги водоотведения</w:t>
            </w:r>
          </w:p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pacing w:val="-3"/>
                <w:sz w:val="24"/>
                <w:szCs w:val="24"/>
              </w:rPr>
              <w:t>Обеспечение сбалансированности Систем водоотведения</w:t>
            </w:r>
          </w:p>
        </w:tc>
        <w:tc>
          <w:tcPr>
            <w:tcW w:w="2219" w:type="pct"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Удельное водоотведение, м</w:t>
            </w:r>
            <w:r w:rsidRPr="002A4DD0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2A4DD0">
              <w:rPr>
                <w:rFonts w:ascii="Times New Roman" w:hAnsi="Times New Roman"/>
                <w:sz w:val="24"/>
                <w:szCs w:val="24"/>
              </w:rPr>
              <w:t>/чел./год</w:t>
            </w:r>
          </w:p>
        </w:tc>
      </w:tr>
      <w:tr w:rsidR="003F1A39" w:rsidRPr="002A4DD0" w:rsidTr="00D328EA">
        <w:trPr>
          <w:trHeight w:val="283"/>
          <w:jc w:val="center"/>
        </w:trPr>
        <w:tc>
          <w:tcPr>
            <w:tcW w:w="661" w:type="pct"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120" w:type="pct"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Показатели качества поставляемых услуг водоотведения</w:t>
            </w:r>
          </w:p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pacing w:val="-3"/>
                <w:sz w:val="24"/>
                <w:szCs w:val="24"/>
              </w:rPr>
              <w:t>Повышение качества предоставления коммунальных услуг в части услуг водоотведения населению</w:t>
            </w:r>
          </w:p>
        </w:tc>
        <w:tc>
          <w:tcPr>
            <w:tcW w:w="2219" w:type="pct"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Соответствие качества очистки сточных вод установленным требованиям, %</w:t>
            </w:r>
          </w:p>
        </w:tc>
      </w:tr>
      <w:tr w:rsidR="003F1A39" w:rsidRPr="002A4DD0" w:rsidTr="00D328EA">
        <w:trPr>
          <w:trHeight w:val="576"/>
          <w:jc w:val="center"/>
        </w:trPr>
        <w:tc>
          <w:tcPr>
            <w:tcW w:w="661" w:type="pct"/>
            <w:vMerge w:val="restart"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120" w:type="pct"/>
            <w:vMerge w:val="restart"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Надежность обслуживания системы водоотведения</w:t>
            </w:r>
          </w:p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pacing w:val="-3"/>
                <w:sz w:val="24"/>
                <w:szCs w:val="24"/>
              </w:rPr>
              <w:t>Повышение надежности работы системы водоотведения  в соответствии с нормативными требованиями</w:t>
            </w:r>
          </w:p>
        </w:tc>
        <w:tc>
          <w:tcPr>
            <w:tcW w:w="2219" w:type="pct"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pacing w:val="-7"/>
                <w:sz w:val="24"/>
                <w:szCs w:val="24"/>
              </w:rPr>
              <w:t>Износ сетей водоотведения, %</w:t>
            </w:r>
          </w:p>
        </w:tc>
      </w:tr>
      <w:tr w:rsidR="003F1A39" w:rsidRPr="002A4DD0" w:rsidTr="00D328EA">
        <w:trPr>
          <w:trHeight w:val="576"/>
          <w:jc w:val="center"/>
        </w:trPr>
        <w:tc>
          <w:tcPr>
            <w:tcW w:w="661" w:type="pct"/>
            <w:vMerge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pct"/>
            <w:vMerge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2219" w:type="pct"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pacing w:val="-7"/>
                <w:sz w:val="24"/>
                <w:szCs w:val="24"/>
              </w:rPr>
              <w:t>Удельный вес сетей, нуждающихся в замене, %</w:t>
            </w:r>
          </w:p>
        </w:tc>
      </w:tr>
      <w:tr w:rsidR="003F1A39" w:rsidRPr="002A4DD0" w:rsidTr="00D328EA">
        <w:trPr>
          <w:trHeight w:val="576"/>
          <w:jc w:val="center"/>
        </w:trPr>
        <w:tc>
          <w:tcPr>
            <w:tcW w:w="661" w:type="pct"/>
            <w:vMerge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pct"/>
            <w:vMerge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2219" w:type="pct"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pacing w:val="-7"/>
                <w:sz w:val="24"/>
                <w:szCs w:val="24"/>
              </w:rPr>
              <w:t>Износ системы водоотведения в целом, %</w:t>
            </w:r>
          </w:p>
        </w:tc>
      </w:tr>
      <w:tr w:rsidR="003F1A39" w:rsidRPr="002A4DD0" w:rsidTr="00D328EA">
        <w:trPr>
          <w:trHeight w:val="1390"/>
          <w:jc w:val="center"/>
        </w:trPr>
        <w:tc>
          <w:tcPr>
            <w:tcW w:w="661" w:type="pct"/>
            <w:vMerge w:val="restart"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2120" w:type="pct"/>
            <w:vMerge w:val="restart"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Ресурсная эффективность водоотведения</w:t>
            </w:r>
          </w:p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Повышение эффективности работы системы водоотведения</w:t>
            </w:r>
          </w:p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9" w:type="pct"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Удельный расход электроэнергии, кВт∙ч/м</w:t>
            </w:r>
            <w:r w:rsidRPr="002A4DD0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3F1A39" w:rsidRPr="002A4DD0" w:rsidTr="00D328EA">
        <w:trPr>
          <w:trHeight w:val="1390"/>
          <w:jc w:val="center"/>
        </w:trPr>
        <w:tc>
          <w:tcPr>
            <w:tcW w:w="661" w:type="pct"/>
            <w:vMerge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pct"/>
            <w:vMerge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</w:p>
        </w:tc>
        <w:tc>
          <w:tcPr>
            <w:tcW w:w="2219" w:type="pct"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Производительность труда, м</w:t>
            </w:r>
            <w:r w:rsidRPr="002A4DD0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2A4DD0">
              <w:rPr>
                <w:rFonts w:ascii="Times New Roman" w:hAnsi="Times New Roman"/>
                <w:sz w:val="24"/>
                <w:szCs w:val="24"/>
              </w:rPr>
              <w:t>/чел</w:t>
            </w:r>
          </w:p>
        </w:tc>
      </w:tr>
      <w:tr w:rsidR="003F1A39" w:rsidRPr="002A4DD0" w:rsidTr="00D328EA">
        <w:trPr>
          <w:trHeight w:val="1390"/>
          <w:jc w:val="center"/>
        </w:trPr>
        <w:tc>
          <w:tcPr>
            <w:tcW w:w="661" w:type="pct"/>
            <w:vMerge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pct"/>
            <w:vMerge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</w:p>
        </w:tc>
        <w:tc>
          <w:tcPr>
            <w:tcW w:w="2219" w:type="pct"/>
            <w:vAlign w:val="center"/>
          </w:tcPr>
          <w:p w:rsidR="003F1A39" w:rsidRPr="002A4DD0" w:rsidRDefault="003F1A39" w:rsidP="00F903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DD0">
              <w:rPr>
                <w:rFonts w:ascii="Times New Roman" w:hAnsi="Times New Roman"/>
                <w:sz w:val="24"/>
                <w:szCs w:val="24"/>
              </w:rPr>
              <w:t>Эффективность использования персонала (трудоемкость производства), чел./км</w:t>
            </w:r>
          </w:p>
        </w:tc>
      </w:tr>
    </w:tbl>
    <w:p w:rsidR="003F1A39" w:rsidRPr="005C1916" w:rsidRDefault="003F1A39" w:rsidP="00D328EA">
      <w:pPr>
        <w:pStyle w:val="aa"/>
        <w:spacing w:before="120" w:line="276" w:lineRule="auto"/>
        <w:ind w:firstLine="709"/>
        <w:jc w:val="both"/>
      </w:pPr>
      <w:r w:rsidRPr="005C1916">
        <w:rPr>
          <w:b/>
        </w:rPr>
        <w:t xml:space="preserve">Удельные расходы </w:t>
      </w:r>
      <w:r w:rsidRPr="005C1916">
        <w:t>отражают достаточный для поддержания жизнедеятельности объем потребления населением материального носителя коммунальных услуг.</w:t>
      </w:r>
    </w:p>
    <w:p w:rsidR="003F1A39" w:rsidRPr="002E51FC" w:rsidRDefault="003F1A39" w:rsidP="00D328EA">
      <w:pPr>
        <w:pStyle w:val="aa"/>
        <w:spacing w:before="120" w:line="276" w:lineRule="auto"/>
        <w:ind w:firstLine="709"/>
        <w:jc w:val="both"/>
      </w:pPr>
      <w:r w:rsidRPr="005C1916">
        <w:rPr>
          <w:b/>
        </w:rPr>
        <w:t>Охват потребителей услугами</w:t>
      </w:r>
      <w:r w:rsidRPr="005C1916">
        <w:t xml:space="preserve">  используется для оценки </w:t>
      </w:r>
      <w:r w:rsidRPr="002E51FC">
        <w:rPr>
          <w:bCs/>
        </w:rPr>
        <w:t>д</w:t>
      </w:r>
      <w:r>
        <w:rPr>
          <w:bCs/>
        </w:rPr>
        <w:t>оступности</w:t>
      </w:r>
      <w:r w:rsidRPr="002E51FC">
        <w:rPr>
          <w:bCs/>
        </w:rPr>
        <w:t xml:space="preserve"> товаров и услуг для потребителей</w:t>
      </w:r>
    </w:p>
    <w:p w:rsidR="003F1A39" w:rsidRPr="005C1916" w:rsidRDefault="003F1A39" w:rsidP="00D328EA">
      <w:pPr>
        <w:pStyle w:val="aa"/>
        <w:spacing w:before="120" w:line="276" w:lineRule="auto"/>
        <w:ind w:firstLine="709"/>
        <w:jc w:val="both"/>
      </w:pPr>
      <w:r w:rsidRPr="005C1916">
        <w:rPr>
          <w:b/>
        </w:rPr>
        <w:t>Качество оказываемых услуг</w:t>
      </w:r>
      <w:r w:rsidRPr="005C1916">
        <w:t xml:space="preserve"> организациями коммунального комплекса характеризует соответствие качества оказываемых услуг установленным ГОСТам, эпидемиологическим нормам и правилам.</w:t>
      </w:r>
    </w:p>
    <w:p w:rsidR="003F1A39" w:rsidRPr="005C1916" w:rsidRDefault="003F1A39" w:rsidP="00D328EA">
      <w:pPr>
        <w:pStyle w:val="aa"/>
        <w:spacing w:before="120" w:line="276" w:lineRule="auto"/>
        <w:ind w:firstLine="709"/>
        <w:jc w:val="both"/>
      </w:pPr>
      <w:r w:rsidRPr="005C1916">
        <w:rPr>
          <w:b/>
        </w:rPr>
        <w:t xml:space="preserve">Надежность работы объектов </w:t>
      </w:r>
      <w:r>
        <w:rPr>
          <w:b/>
        </w:rPr>
        <w:t>системы водоотведения</w:t>
      </w:r>
      <w:r w:rsidRPr="005C1916">
        <w:t xml:space="preserve"> характеризуется обратной величиной - интенсивностью отказов (количеством аварий и повреждений на единицу масштаба объекта, например, на </w:t>
      </w:r>
      <w:smartTag w:uri="urn:schemas-microsoft-com:office:smarttags" w:element="metricconverter">
        <w:smartTagPr>
          <w:attr w:name="ProductID" w:val="1 км"/>
        </w:smartTagPr>
        <w:r w:rsidRPr="005C1916">
          <w:t>1 км</w:t>
        </w:r>
      </w:smartTag>
      <w:r w:rsidRPr="005C1916">
        <w:t xml:space="preserve"> инженерных сетей); износом сетей</w:t>
      </w:r>
      <w:r>
        <w:t xml:space="preserve"> водоотведения</w:t>
      </w:r>
      <w:r w:rsidRPr="005C1916">
        <w:t>, протяженностью сетей, нуждающихся в замене; д</w:t>
      </w:r>
      <w:r>
        <w:t>олей ежегодно заменяемых сетей.</w:t>
      </w:r>
    </w:p>
    <w:p w:rsidR="003F1A39" w:rsidRPr="00797215" w:rsidRDefault="003F1A39" w:rsidP="00D328EA">
      <w:pPr>
        <w:pStyle w:val="aa"/>
        <w:spacing w:before="120" w:line="276" w:lineRule="auto"/>
        <w:ind w:firstLine="709"/>
        <w:jc w:val="both"/>
      </w:pPr>
      <w:r w:rsidRPr="005C1916">
        <w:rPr>
          <w:b/>
        </w:rPr>
        <w:t>Ресурсная эффективность</w:t>
      </w:r>
      <w:r w:rsidRPr="005C1916">
        <w:t xml:space="preserve">  определяет рациональность использования ресурсов, характеризуется </w:t>
      </w:r>
      <w:r>
        <w:t>удельным расходом электроэнергии</w:t>
      </w:r>
      <w:r w:rsidRPr="005C1916">
        <w:t>.</w:t>
      </w:r>
    </w:p>
    <w:p w:rsidR="003F1A39" w:rsidRPr="00F903F6" w:rsidRDefault="003F1A39" w:rsidP="00F903F6">
      <w:pPr>
        <w:spacing w:before="120" w:after="12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903F6">
        <w:rPr>
          <w:rFonts w:ascii="Times New Roman" w:hAnsi="Times New Roman"/>
          <w:color w:val="000000"/>
          <w:sz w:val="24"/>
          <w:szCs w:val="24"/>
        </w:rPr>
        <w:t>Результатами реализации мероприятий по развитию систем водоотведения являются:</w:t>
      </w:r>
    </w:p>
    <w:p w:rsidR="003F1A39" w:rsidRPr="00F903F6" w:rsidRDefault="003F1A39" w:rsidP="00B40FE2">
      <w:pPr>
        <w:numPr>
          <w:ilvl w:val="0"/>
          <w:numId w:val="22"/>
        </w:numPr>
        <w:tabs>
          <w:tab w:val="clear" w:pos="1429"/>
          <w:tab w:val="num" w:pos="720"/>
        </w:tabs>
        <w:spacing w:before="120" w:after="120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F903F6">
        <w:rPr>
          <w:rFonts w:ascii="Times New Roman" w:hAnsi="Times New Roman"/>
          <w:color w:val="000000"/>
          <w:sz w:val="24"/>
          <w:szCs w:val="24"/>
        </w:rPr>
        <w:t>обеспечение возможности подключения строящихся объектов к системе водоотведения при гарантированном объеме заявленной мощности;</w:t>
      </w:r>
    </w:p>
    <w:p w:rsidR="003F1A39" w:rsidRPr="00F903F6" w:rsidRDefault="003F1A39" w:rsidP="00B40FE2">
      <w:pPr>
        <w:numPr>
          <w:ilvl w:val="0"/>
          <w:numId w:val="22"/>
        </w:numPr>
        <w:tabs>
          <w:tab w:val="clear" w:pos="1429"/>
          <w:tab w:val="num" w:pos="720"/>
        </w:tabs>
        <w:spacing w:before="120" w:after="120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F903F6">
        <w:rPr>
          <w:rFonts w:ascii="Times New Roman" w:hAnsi="Times New Roman"/>
          <w:color w:val="000000"/>
          <w:sz w:val="24"/>
          <w:szCs w:val="24"/>
        </w:rPr>
        <w:t>повышение надежности и обеспечение бесперебойной работы объектов водоотведения;</w:t>
      </w:r>
    </w:p>
    <w:p w:rsidR="003F1A39" w:rsidRPr="00F903F6" w:rsidRDefault="003F1A39" w:rsidP="00B40FE2">
      <w:pPr>
        <w:numPr>
          <w:ilvl w:val="0"/>
          <w:numId w:val="22"/>
        </w:numPr>
        <w:tabs>
          <w:tab w:val="clear" w:pos="1429"/>
          <w:tab w:val="num" w:pos="720"/>
        </w:tabs>
        <w:spacing w:before="120" w:after="120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F903F6">
        <w:rPr>
          <w:rFonts w:ascii="Times New Roman" w:hAnsi="Times New Roman"/>
          <w:color w:val="000000"/>
          <w:sz w:val="24"/>
          <w:szCs w:val="24"/>
        </w:rPr>
        <w:t>уменьшение техногенного воздействия на среду обитания;</w:t>
      </w:r>
    </w:p>
    <w:p w:rsidR="003F1A39" w:rsidRPr="00F903F6" w:rsidRDefault="003F1A39" w:rsidP="00B40FE2">
      <w:pPr>
        <w:numPr>
          <w:ilvl w:val="0"/>
          <w:numId w:val="22"/>
        </w:numPr>
        <w:tabs>
          <w:tab w:val="clear" w:pos="1429"/>
          <w:tab w:val="num" w:pos="720"/>
        </w:tabs>
        <w:spacing w:before="120" w:after="120"/>
        <w:ind w:left="714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F903F6">
        <w:rPr>
          <w:rFonts w:ascii="Times New Roman" w:hAnsi="Times New Roman"/>
          <w:color w:val="000000"/>
          <w:sz w:val="24"/>
          <w:szCs w:val="24"/>
        </w:rPr>
        <w:t>улучшение качества жилищно-коммунального обслуживания населения по системе водоотведения.</w:t>
      </w:r>
    </w:p>
    <w:p w:rsidR="003F1A39" w:rsidRDefault="003F1A39" w:rsidP="00D328EA">
      <w:pPr>
        <w:pStyle w:val="AAA"/>
        <w:tabs>
          <w:tab w:val="left" w:pos="540"/>
          <w:tab w:val="left" w:pos="900"/>
        </w:tabs>
        <w:outlineLvl w:val="1"/>
        <w:rPr>
          <w:b/>
          <w:bCs/>
          <w:sz w:val="24"/>
          <w:szCs w:val="24"/>
        </w:rPr>
        <w:sectPr w:rsidR="003F1A39" w:rsidSect="00426F5D">
          <w:pgSz w:w="11906" w:h="16838"/>
          <w:pgMar w:top="815" w:right="851" w:bottom="1134" w:left="1701" w:header="283" w:footer="709" w:gutter="0"/>
          <w:cols w:space="708"/>
          <w:docGrid w:linePitch="360"/>
        </w:sectPr>
      </w:pPr>
    </w:p>
    <w:p w:rsidR="003F1A39" w:rsidRPr="00C819B0" w:rsidRDefault="003F1A39" w:rsidP="00B40FE2">
      <w:pPr>
        <w:pStyle w:val="AAA"/>
        <w:numPr>
          <w:ilvl w:val="0"/>
          <w:numId w:val="1"/>
        </w:numPr>
        <w:tabs>
          <w:tab w:val="left" w:pos="540"/>
        </w:tabs>
        <w:spacing w:before="120" w:line="276" w:lineRule="auto"/>
        <w:outlineLvl w:val="0"/>
        <w:rPr>
          <w:b/>
          <w:bCs/>
          <w:caps/>
          <w:sz w:val="24"/>
          <w:szCs w:val="24"/>
        </w:rPr>
      </w:pPr>
      <w:bookmarkStart w:id="223" w:name="_Toc383679089"/>
      <w:bookmarkStart w:id="224" w:name="_Toc384905201"/>
      <w:r w:rsidRPr="00C819B0">
        <w:rPr>
          <w:b/>
          <w:bCs/>
          <w:caps/>
          <w:sz w:val="24"/>
          <w:szCs w:val="24"/>
        </w:rPr>
        <w:lastRenderedPageBreak/>
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  <w:bookmarkEnd w:id="223"/>
      <w:bookmarkEnd w:id="224"/>
    </w:p>
    <w:p w:rsidR="00EF4B3E" w:rsidRDefault="00EF4B3E" w:rsidP="00EF4B3E">
      <w:pPr>
        <w:rPr>
          <w:rFonts w:ascii="Times New Roman" w:hAnsi="Times New Roman"/>
          <w:sz w:val="28"/>
          <w:szCs w:val="28"/>
        </w:rPr>
      </w:pPr>
      <w:r w:rsidRPr="00E452B3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Кеслеровском</w:t>
      </w:r>
      <w:r w:rsidRPr="00E452B3">
        <w:rPr>
          <w:rFonts w:ascii="Times New Roman" w:hAnsi="Times New Roman"/>
          <w:sz w:val="24"/>
          <w:szCs w:val="24"/>
        </w:rPr>
        <w:t xml:space="preserve"> сельском поселении бесхозяйных объектов централизованной системы водоотведения</w:t>
      </w:r>
      <w:r>
        <w:rPr>
          <w:rFonts w:ascii="Times New Roman" w:hAnsi="Times New Roman"/>
          <w:sz w:val="24"/>
          <w:szCs w:val="24"/>
        </w:rPr>
        <w:t xml:space="preserve"> нет.</w:t>
      </w:r>
    </w:p>
    <w:p w:rsidR="003F1A39" w:rsidRDefault="003F1A39" w:rsidP="00890E53">
      <w:pPr>
        <w:rPr>
          <w:rFonts w:ascii="Times New Roman" w:hAnsi="Times New Roman"/>
          <w:sz w:val="28"/>
          <w:szCs w:val="28"/>
        </w:rPr>
      </w:pPr>
    </w:p>
    <w:p w:rsidR="003F1A39" w:rsidRPr="0033086C" w:rsidRDefault="003F1A39" w:rsidP="00890E53">
      <w:pPr>
        <w:rPr>
          <w:rFonts w:ascii="Times New Roman" w:hAnsi="Times New Roman"/>
          <w:sz w:val="28"/>
          <w:szCs w:val="28"/>
        </w:rPr>
      </w:pPr>
    </w:p>
    <w:sectPr w:rsidR="003F1A39" w:rsidRPr="0033086C" w:rsidSect="00426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351" w:rsidRDefault="00027351" w:rsidP="00A81B0A">
      <w:pPr>
        <w:spacing w:after="0" w:line="240" w:lineRule="auto"/>
      </w:pPr>
      <w:r>
        <w:separator/>
      </w:r>
    </w:p>
  </w:endnote>
  <w:endnote w:type="continuationSeparator" w:id="1">
    <w:p w:rsidR="00027351" w:rsidRDefault="00027351" w:rsidP="00A8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TimesNewRomanPSMT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03E" w:rsidRDefault="0020703E" w:rsidP="00DE4908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703E" w:rsidRDefault="0020703E" w:rsidP="00DE490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03E" w:rsidRDefault="0020703E" w:rsidP="00DE4908">
    <w:pPr>
      <w:pStyle w:val="a4"/>
      <w:framePr w:wrap="around" w:vAnchor="text" w:hAnchor="margin" w:xAlign="center" w:y="1"/>
      <w:jc w:val="center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37BDA">
      <w:rPr>
        <w:rStyle w:val="a8"/>
        <w:noProof/>
      </w:rPr>
      <w:t>3</w:t>
    </w:r>
    <w:r>
      <w:rPr>
        <w:rStyle w:val="a8"/>
      </w:rPr>
      <w:fldChar w:fldCharType="end"/>
    </w:r>
  </w:p>
  <w:p w:rsidR="0020703E" w:rsidRDefault="0020703E" w:rsidP="00DE4908">
    <w:pPr>
      <w:pStyle w:val="a4"/>
      <w:ind w:right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03E" w:rsidRDefault="0020703E" w:rsidP="003E51F4">
    <w:pPr>
      <w:pStyle w:val="a4"/>
      <w:jc w:val="center"/>
    </w:pPr>
    <w:r>
      <w:t>1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03E" w:rsidRDefault="0020703E" w:rsidP="00C41474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18</w:t>
    </w:r>
    <w:r>
      <w:rPr>
        <w:rStyle w:val="a8"/>
      </w:rPr>
      <w:fldChar w:fldCharType="end"/>
    </w:r>
  </w:p>
  <w:p w:rsidR="0020703E" w:rsidRDefault="0020703E" w:rsidP="00C41474">
    <w:pPr>
      <w:pStyle w:val="a4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03E" w:rsidRDefault="0020703E">
    <w:pPr>
      <w:pStyle w:val="a4"/>
      <w:jc w:val="center"/>
    </w:pPr>
    <w:fldSimple w:instr=" PAGE   \* MERGEFORMAT ">
      <w:r w:rsidR="00637BDA">
        <w:rPr>
          <w:noProof/>
        </w:rPr>
        <w:t>37</w:t>
      </w:r>
    </w:fldSimple>
  </w:p>
  <w:p w:rsidR="0020703E" w:rsidRDefault="0020703E" w:rsidP="00C41474">
    <w:pPr>
      <w:pStyle w:val="a4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03E" w:rsidRDefault="0020703E" w:rsidP="0063774D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9</w:t>
    </w:r>
    <w:r>
      <w:rPr>
        <w:rStyle w:val="a8"/>
      </w:rPr>
      <w:fldChar w:fldCharType="end"/>
    </w:r>
  </w:p>
  <w:p w:rsidR="0020703E" w:rsidRDefault="0020703E" w:rsidP="0063774D">
    <w:pPr>
      <w:pStyle w:val="a4"/>
      <w:ind w:right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03E" w:rsidRDefault="0020703E">
    <w:pPr>
      <w:pStyle w:val="a4"/>
      <w:jc w:val="center"/>
    </w:pPr>
    <w:fldSimple w:instr=" PAGE   \* MERGEFORMAT ">
      <w:r>
        <w:rPr>
          <w:noProof/>
        </w:rPr>
        <w:t>44</w:t>
      </w:r>
    </w:fldSimple>
  </w:p>
  <w:p w:rsidR="0020703E" w:rsidRDefault="0020703E" w:rsidP="0063774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351" w:rsidRDefault="00027351" w:rsidP="00A81B0A">
      <w:pPr>
        <w:spacing w:after="0" w:line="240" w:lineRule="auto"/>
      </w:pPr>
      <w:r>
        <w:separator/>
      </w:r>
    </w:p>
  </w:footnote>
  <w:footnote w:type="continuationSeparator" w:id="1">
    <w:p w:rsidR="00027351" w:rsidRDefault="00027351" w:rsidP="00A81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65" w:type="dxa"/>
      <w:tblInd w:w="-459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A0"/>
    </w:tblPr>
    <w:tblGrid>
      <w:gridCol w:w="8472"/>
      <w:gridCol w:w="1593"/>
    </w:tblGrid>
    <w:tr w:rsidR="0020703E" w:rsidRPr="002A4DD0" w:rsidTr="00094C65">
      <w:trPr>
        <w:trHeight w:val="841"/>
      </w:trPr>
      <w:tc>
        <w:tcPr>
          <w:tcW w:w="8472" w:type="dxa"/>
        </w:tcPr>
        <w:p w:rsidR="0020703E" w:rsidRPr="00433DE4" w:rsidRDefault="0020703E" w:rsidP="00DE4908">
          <w:pPr>
            <w:pStyle w:val="a6"/>
            <w:rPr>
              <w:b/>
            </w:rPr>
          </w:pPr>
          <w:r w:rsidRPr="00433DE4">
            <w:rPr>
              <w:b/>
            </w:rPr>
            <w:t>Схема водоснабжения и водоотведения</w:t>
          </w:r>
        </w:p>
        <w:p w:rsidR="0020703E" w:rsidRDefault="0020703E" w:rsidP="00DE4908">
          <w:pPr>
            <w:pStyle w:val="a6"/>
            <w:rPr>
              <w:b/>
            </w:rPr>
          </w:pPr>
          <w:r>
            <w:rPr>
              <w:b/>
            </w:rPr>
            <w:t>Кеслеровского сельского поселения</w:t>
          </w:r>
        </w:p>
        <w:p w:rsidR="0020703E" w:rsidRDefault="0020703E" w:rsidP="00DE4908">
          <w:pPr>
            <w:pStyle w:val="a6"/>
          </w:pPr>
          <w:r>
            <w:rPr>
              <w:noProof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" o:spid="_x0000_s4097" type="#_x0000_t32" style="position:absolute;margin-left:-.35pt;margin-top:13.95pt;width:492.55pt;height: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" strokeweight="1.25pt">
                <v:stroke startarrow="oval" endarrow="oval"/>
              </v:shape>
            </w:pict>
          </w:r>
        </w:p>
      </w:tc>
      <w:tc>
        <w:tcPr>
          <w:tcW w:w="1593" w:type="dxa"/>
        </w:tcPr>
        <w:p w:rsidR="0020703E" w:rsidRDefault="0020703E" w:rsidP="00DE4908">
          <w:pPr>
            <w:pStyle w:val="a6"/>
          </w:pPr>
          <w:r>
            <w:rPr>
              <w:noProof/>
            </w:rPr>
            <w:drawing>
              <wp:inline distT="0" distB="0" distL="0" distR="0">
                <wp:extent cx="395732" cy="482600"/>
                <wp:effectExtent l="0" t="0" r="4445" b="0"/>
                <wp:docPr id="9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esler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5732" cy="482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0703E" w:rsidRPr="00433DE4" w:rsidRDefault="0020703E" w:rsidP="00DE490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6E48276"/>
    <w:lvl w:ilvl="0">
      <w:numFmt w:val="bullet"/>
      <w:lvlText w:val="*"/>
      <w:lvlJc w:val="left"/>
    </w:lvl>
  </w:abstractNum>
  <w:abstractNum w:abstractNumId="1">
    <w:nsid w:val="08815E95"/>
    <w:multiLevelType w:val="multilevel"/>
    <w:tmpl w:val="AAF61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AA373A"/>
    <w:multiLevelType w:val="hybridMultilevel"/>
    <w:tmpl w:val="E034EAA6"/>
    <w:lvl w:ilvl="0" w:tplc="6F6CFA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542CE1"/>
    <w:multiLevelType w:val="hybridMultilevel"/>
    <w:tmpl w:val="30023364"/>
    <w:lvl w:ilvl="0" w:tplc="04190001">
      <w:start w:val="1"/>
      <w:numFmt w:val="bullet"/>
      <w:lvlText w:val=""/>
      <w:lvlJc w:val="left"/>
      <w:pPr>
        <w:ind w:left="1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9" w:hanging="360"/>
      </w:pPr>
      <w:rPr>
        <w:rFonts w:ascii="Wingdings" w:hAnsi="Wingdings" w:hint="default"/>
      </w:rPr>
    </w:lvl>
  </w:abstractNum>
  <w:abstractNum w:abstractNumId="4">
    <w:nsid w:val="0D32601D"/>
    <w:multiLevelType w:val="hybridMultilevel"/>
    <w:tmpl w:val="1C52BD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05F4A19"/>
    <w:multiLevelType w:val="hybridMultilevel"/>
    <w:tmpl w:val="CA34AF52"/>
    <w:lvl w:ilvl="0" w:tplc="57A6FA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3CB7D67"/>
    <w:multiLevelType w:val="hybridMultilevel"/>
    <w:tmpl w:val="5CA234D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8884D4E"/>
    <w:multiLevelType w:val="multilevel"/>
    <w:tmpl w:val="D2EAE876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1D2418F2"/>
    <w:multiLevelType w:val="hybridMultilevel"/>
    <w:tmpl w:val="6D4096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F582E89"/>
    <w:multiLevelType w:val="hybridMultilevel"/>
    <w:tmpl w:val="8340C2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EB33FF"/>
    <w:multiLevelType w:val="hybridMultilevel"/>
    <w:tmpl w:val="F8E04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728595F"/>
    <w:multiLevelType w:val="hybridMultilevel"/>
    <w:tmpl w:val="92B0F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D7891"/>
    <w:multiLevelType w:val="hybridMultilevel"/>
    <w:tmpl w:val="5BAC30A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CBC702D"/>
    <w:multiLevelType w:val="hybridMultilevel"/>
    <w:tmpl w:val="64BC16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F311DB0"/>
    <w:multiLevelType w:val="hybridMultilevel"/>
    <w:tmpl w:val="233E65BC"/>
    <w:lvl w:ilvl="0" w:tplc="120CCB36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32563CE4"/>
    <w:multiLevelType w:val="hybridMultilevel"/>
    <w:tmpl w:val="72DE2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42AEA"/>
    <w:multiLevelType w:val="hybridMultilevel"/>
    <w:tmpl w:val="3F52B3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935605"/>
    <w:multiLevelType w:val="hybridMultilevel"/>
    <w:tmpl w:val="984AE1DA"/>
    <w:lvl w:ilvl="0" w:tplc="120CCB3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7CE127A"/>
    <w:multiLevelType w:val="hybridMultilevel"/>
    <w:tmpl w:val="1490534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37DD61EC"/>
    <w:multiLevelType w:val="hybridMultilevel"/>
    <w:tmpl w:val="BE765EA4"/>
    <w:lvl w:ilvl="0" w:tplc="0419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>
    <w:nsid w:val="40CF05D8"/>
    <w:multiLevelType w:val="hybridMultilevel"/>
    <w:tmpl w:val="CE56601C"/>
    <w:lvl w:ilvl="0" w:tplc="6F6CFA48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4ADA5BDC"/>
    <w:multiLevelType w:val="hybridMultilevel"/>
    <w:tmpl w:val="8D5683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B1A72DC"/>
    <w:multiLevelType w:val="multilevel"/>
    <w:tmpl w:val="4E544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FF0BF3"/>
    <w:multiLevelType w:val="hybridMultilevel"/>
    <w:tmpl w:val="56661850"/>
    <w:lvl w:ilvl="0" w:tplc="0836606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B852CA8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D60298D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428319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62928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560E77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D96CE8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DC24E7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C5C798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26401F5"/>
    <w:multiLevelType w:val="hybridMultilevel"/>
    <w:tmpl w:val="601229E6"/>
    <w:lvl w:ilvl="0" w:tplc="57A6FA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17171E"/>
    <w:multiLevelType w:val="hybridMultilevel"/>
    <w:tmpl w:val="B6A2F9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6D0441E"/>
    <w:multiLevelType w:val="singleLevel"/>
    <w:tmpl w:val="BC7EA19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</w:abstractNum>
  <w:abstractNum w:abstractNumId="27">
    <w:nsid w:val="570528F0"/>
    <w:multiLevelType w:val="hybridMultilevel"/>
    <w:tmpl w:val="6E16D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F14C6F"/>
    <w:multiLevelType w:val="hybridMultilevel"/>
    <w:tmpl w:val="01BAB214"/>
    <w:lvl w:ilvl="0" w:tplc="120CCB3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A6E714F"/>
    <w:multiLevelType w:val="hybridMultilevel"/>
    <w:tmpl w:val="8B12C294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>
    <w:nsid w:val="5A8E3B4F"/>
    <w:multiLevelType w:val="hybridMultilevel"/>
    <w:tmpl w:val="2A600340"/>
    <w:lvl w:ilvl="0" w:tplc="120CCB3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AA0742E"/>
    <w:multiLevelType w:val="multilevel"/>
    <w:tmpl w:val="39A8539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2">
    <w:nsid w:val="5F311F3B"/>
    <w:multiLevelType w:val="hybridMultilevel"/>
    <w:tmpl w:val="BCD24B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14154CA"/>
    <w:multiLevelType w:val="hybridMultilevel"/>
    <w:tmpl w:val="3EDAA0C8"/>
    <w:lvl w:ilvl="0" w:tplc="AB6845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1218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7F412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90F6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B8A3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6BEC9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1443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5CAC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4306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716776D"/>
    <w:multiLevelType w:val="hybridMultilevel"/>
    <w:tmpl w:val="F36657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7F31FE4"/>
    <w:multiLevelType w:val="hybridMultilevel"/>
    <w:tmpl w:val="44EEBA5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68234D06"/>
    <w:multiLevelType w:val="hybridMultilevel"/>
    <w:tmpl w:val="4202BBD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69CF7DF2"/>
    <w:multiLevelType w:val="hybridMultilevel"/>
    <w:tmpl w:val="BD0606CA"/>
    <w:lvl w:ilvl="0" w:tplc="70723D44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>
    <w:nsid w:val="6C7D36F4"/>
    <w:multiLevelType w:val="hybridMultilevel"/>
    <w:tmpl w:val="E24AE0F0"/>
    <w:lvl w:ilvl="0" w:tplc="6F6CFA48">
      <w:start w:val="1"/>
      <w:numFmt w:val="bullet"/>
      <w:lvlText w:val=""/>
      <w:lvlJc w:val="left"/>
      <w:pPr>
        <w:ind w:left="1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9" w:hanging="360"/>
      </w:pPr>
      <w:rPr>
        <w:rFonts w:ascii="Wingdings" w:hAnsi="Wingdings" w:hint="default"/>
      </w:rPr>
    </w:lvl>
  </w:abstractNum>
  <w:abstractNum w:abstractNumId="39">
    <w:nsid w:val="6D727F74"/>
    <w:multiLevelType w:val="hybridMultilevel"/>
    <w:tmpl w:val="5CA234D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26C7976"/>
    <w:multiLevelType w:val="hybridMultilevel"/>
    <w:tmpl w:val="D0FC03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74B54BD"/>
    <w:multiLevelType w:val="hybridMultilevel"/>
    <w:tmpl w:val="5B8A31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9707F37"/>
    <w:multiLevelType w:val="hybridMultilevel"/>
    <w:tmpl w:val="73DE7D24"/>
    <w:lvl w:ilvl="0" w:tplc="DB24A8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CF4BF8"/>
    <w:multiLevelType w:val="hybridMultilevel"/>
    <w:tmpl w:val="583A00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43"/>
  </w:num>
  <w:num w:numId="3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Arial" w:hAnsi="Arial" w:hint="default"/>
        </w:rPr>
      </w:lvl>
    </w:lvlOverride>
  </w:num>
  <w:num w:numId="4">
    <w:abstractNumId w:val="26"/>
  </w:num>
  <w:num w:numId="5">
    <w:abstractNumId w:val="40"/>
  </w:num>
  <w:num w:numId="6">
    <w:abstractNumId w:val="4"/>
  </w:num>
  <w:num w:numId="7">
    <w:abstractNumId w:val="3"/>
  </w:num>
  <w:num w:numId="8">
    <w:abstractNumId w:val="33"/>
  </w:num>
  <w:num w:numId="9">
    <w:abstractNumId w:val="9"/>
  </w:num>
  <w:num w:numId="10">
    <w:abstractNumId w:val="24"/>
  </w:num>
  <w:num w:numId="11">
    <w:abstractNumId w:val="2"/>
  </w:num>
  <w:num w:numId="12">
    <w:abstractNumId w:val="34"/>
  </w:num>
  <w:num w:numId="13">
    <w:abstractNumId w:val="20"/>
  </w:num>
  <w:num w:numId="14">
    <w:abstractNumId w:val="36"/>
  </w:num>
  <w:num w:numId="15">
    <w:abstractNumId w:val="16"/>
  </w:num>
  <w:num w:numId="16">
    <w:abstractNumId w:val="37"/>
  </w:num>
  <w:num w:numId="17">
    <w:abstractNumId w:val="18"/>
  </w:num>
  <w:num w:numId="18">
    <w:abstractNumId w:val="38"/>
  </w:num>
  <w:num w:numId="19">
    <w:abstractNumId w:val="15"/>
  </w:num>
  <w:num w:numId="20">
    <w:abstractNumId w:val="23"/>
  </w:num>
  <w:num w:numId="21">
    <w:abstractNumId w:val="10"/>
  </w:num>
  <w:num w:numId="22">
    <w:abstractNumId w:val="35"/>
  </w:num>
  <w:num w:numId="23">
    <w:abstractNumId w:val="27"/>
  </w:num>
  <w:num w:numId="24">
    <w:abstractNumId w:val="42"/>
  </w:num>
  <w:num w:numId="25">
    <w:abstractNumId w:val="32"/>
  </w:num>
  <w:num w:numId="26">
    <w:abstractNumId w:val="11"/>
  </w:num>
  <w:num w:numId="27">
    <w:abstractNumId w:val="21"/>
  </w:num>
  <w:num w:numId="28">
    <w:abstractNumId w:val="25"/>
  </w:num>
  <w:num w:numId="29">
    <w:abstractNumId w:val="41"/>
  </w:num>
  <w:num w:numId="30">
    <w:abstractNumId w:val="19"/>
  </w:num>
  <w:num w:numId="31">
    <w:abstractNumId w:val="12"/>
  </w:num>
  <w:num w:numId="32">
    <w:abstractNumId w:val="1"/>
  </w:num>
  <w:num w:numId="33">
    <w:abstractNumId w:val="22"/>
  </w:num>
  <w:num w:numId="34">
    <w:abstractNumId w:val="29"/>
  </w:num>
  <w:num w:numId="35">
    <w:abstractNumId w:val="13"/>
  </w:num>
  <w:num w:numId="36">
    <w:abstractNumId w:val="8"/>
  </w:num>
  <w:num w:numId="37">
    <w:abstractNumId w:val="28"/>
  </w:num>
  <w:num w:numId="38">
    <w:abstractNumId w:val="30"/>
  </w:num>
  <w:num w:numId="39">
    <w:abstractNumId w:val="14"/>
  </w:num>
  <w:num w:numId="40">
    <w:abstractNumId w:val="7"/>
  </w:num>
  <w:num w:numId="41">
    <w:abstractNumId w:val="17"/>
  </w:num>
  <w:num w:numId="42">
    <w:abstractNumId w:val="6"/>
  </w:num>
  <w:num w:numId="43">
    <w:abstractNumId w:val="39"/>
  </w:num>
  <w:num w:numId="44">
    <w:abstractNumId w:val="5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AutoShape 1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B52BF8"/>
    <w:rsid w:val="00001705"/>
    <w:rsid w:val="000047DB"/>
    <w:rsid w:val="00004A79"/>
    <w:rsid w:val="00016251"/>
    <w:rsid w:val="00023812"/>
    <w:rsid w:val="00027351"/>
    <w:rsid w:val="00031BAC"/>
    <w:rsid w:val="0003327E"/>
    <w:rsid w:val="00034157"/>
    <w:rsid w:val="000360E7"/>
    <w:rsid w:val="0005600C"/>
    <w:rsid w:val="000568E7"/>
    <w:rsid w:val="000679CE"/>
    <w:rsid w:val="00067E3C"/>
    <w:rsid w:val="00070447"/>
    <w:rsid w:val="00071432"/>
    <w:rsid w:val="00074B01"/>
    <w:rsid w:val="000758F5"/>
    <w:rsid w:val="00075CAA"/>
    <w:rsid w:val="00076F1C"/>
    <w:rsid w:val="00077694"/>
    <w:rsid w:val="00080E2C"/>
    <w:rsid w:val="00093C04"/>
    <w:rsid w:val="00094C65"/>
    <w:rsid w:val="00095540"/>
    <w:rsid w:val="00095A25"/>
    <w:rsid w:val="000A0DF2"/>
    <w:rsid w:val="000A44AF"/>
    <w:rsid w:val="000B2AAC"/>
    <w:rsid w:val="000B4233"/>
    <w:rsid w:val="000B4A91"/>
    <w:rsid w:val="000C1670"/>
    <w:rsid w:val="000C3847"/>
    <w:rsid w:val="000D0654"/>
    <w:rsid w:val="000D10D3"/>
    <w:rsid w:val="000D2489"/>
    <w:rsid w:val="000D41EE"/>
    <w:rsid w:val="000D5AF1"/>
    <w:rsid w:val="000D5D65"/>
    <w:rsid w:val="000D6323"/>
    <w:rsid w:val="000E0F99"/>
    <w:rsid w:val="000E3A21"/>
    <w:rsid w:val="000E41EB"/>
    <w:rsid w:val="000E7453"/>
    <w:rsid w:val="000F52C3"/>
    <w:rsid w:val="000F5D41"/>
    <w:rsid w:val="00105103"/>
    <w:rsid w:val="00120160"/>
    <w:rsid w:val="0012217C"/>
    <w:rsid w:val="00130D08"/>
    <w:rsid w:val="0014006A"/>
    <w:rsid w:val="00142A30"/>
    <w:rsid w:val="00147A35"/>
    <w:rsid w:val="00150E72"/>
    <w:rsid w:val="00152710"/>
    <w:rsid w:val="00152A8C"/>
    <w:rsid w:val="00152BF7"/>
    <w:rsid w:val="00161417"/>
    <w:rsid w:val="00163ECB"/>
    <w:rsid w:val="00165AAB"/>
    <w:rsid w:val="0016785A"/>
    <w:rsid w:val="001707F4"/>
    <w:rsid w:val="00171821"/>
    <w:rsid w:val="00172727"/>
    <w:rsid w:val="00172A99"/>
    <w:rsid w:val="0017682F"/>
    <w:rsid w:val="00193A45"/>
    <w:rsid w:val="00197372"/>
    <w:rsid w:val="001A4686"/>
    <w:rsid w:val="001A4D3B"/>
    <w:rsid w:val="001C09FC"/>
    <w:rsid w:val="001C3685"/>
    <w:rsid w:val="001C5BE3"/>
    <w:rsid w:val="001D3043"/>
    <w:rsid w:val="001D407D"/>
    <w:rsid w:val="001E13A8"/>
    <w:rsid w:val="001E1609"/>
    <w:rsid w:val="001E2257"/>
    <w:rsid w:val="001E4922"/>
    <w:rsid w:val="001E7D98"/>
    <w:rsid w:val="001F23B3"/>
    <w:rsid w:val="001F2D61"/>
    <w:rsid w:val="001F3022"/>
    <w:rsid w:val="002014AD"/>
    <w:rsid w:val="002025D2"/>
    <w:rsid w:val="0020703E"/>
    <w:rsid w:val="002073C9"/>
    <w:rsid w:val="002114B2"/>
    <w:rsid w:val="00213436"/>
    <w:rsid w:val="00217D86"/>
    <w:rsid w:val="0022143A"/>
    <w:rsid w:val="0022590C"/>
    <w:rsid w:val="00226358"/>
    <w:rsid w:val="00232684"/>
    <w:rsid w:val="00242CCE"/>
    <w:rsid w:val="00242EC7"/>
    <w:rsid w:val="002431C2"/>
    <w:rsid w:val="00250C8B"/>
    <w:rsid w:val="00262C25"/>
    <w:rsid w:val="00274805"/>
    <w:rsid w:val="002751A9"/>
    <w:rsid w:val="002844E1"/>
    <w:rsid w:val="0028453B"/>
    <w:rsid w:val="002861BB"/>
    <w:rsid w:val="002912AF"/>
    <w:rsid w:val="00292157"/>
    <w:rsid w:val="00293CC6"/>
    <w:rsid w:val="00296422"/>
    <w:rsid w:val="002A2D29"/>
    <w:rsid w:val="002A4DD0"/>
    <w:rsid w:val="002A5FE3"/>
    <w:rsid w:val="002B4BA9"/>
    <w:rsid w:val="002B534D"/>
    <w:rsid w:val="002B57AB"/>
    <w:rsid w:val="002C380A"/>
    <w:rsid w:val="002C48BC"/>
    <w:rsid w:val="002D138A"/>
    <w:rsid w:val="002D26DD"/>
    <w:rsid w:val="002D4102"/>
    <w:rsid w:val="002D6279"/>
    <w:rsid w:val="002D63A7"/>
    <w:rsid w:val="002E0929"/>
    <w:rsid w:val="002E3890"/>
    <w:rsid w:val="002E51FC"/>
    <w:rsid w:val="002E73EC"/>
    <w:rsid w:val="002F3BD4"/>
    <w:rsid w:val="002F55F4"/>
    <w:rsid w:val="003009E2"/>
    <w:rsid w:val="0030424C"/>
    <w:rsid w:val="00307497"/>
    <w:rsid w:val="00310DA5"/>
    <w:rsid w:val="003155C5"/>
    <w:rsid w:val="00320A9A"/>
    <w:rsid w:val="0033086C"/>
    <w:rsid w:val="0033170A"/>
    <w:rsid w:val="00333C27"/>
    <w:rsid w:val="003359D1"/>
    <w:rsid w:val="00344D3D"/>
    <w:rsid w:val="0034517A"/>
    <w:rsid w:val="00351202"/>
    <w:rsid w:val="003520AD"/>
    <w:rsid w:val="003541F5"/>
    <w:rsid w:val="00360BD6"/>
    <w:rsid w:val="00361832"/>
    <w:rsid w:val="00362B15"/>
    <w:rsid w:val="00375A2F"/>
    <w:rsid w:val="00393BB4"/>
    <w:rsid w:val="003A0C6E"/>
    <w:rsid w:val="003A2152"/>
    <w:rsid w:val="003A64F0"/>
    <w:rsid w:val="003A6CE9"/>
    <w:rsid w:val="003B043C"/>
    <w:rsid w:val="003B18C7"/>
    <w:rsid w:val="003B226D"/>
    <w:rsid w:val="003B3BFA"/>
    <w:rsid w:val="003B506F"/>
    <w:rsid w:val="003C4955"/>
    <w:rsid w:val="003D15D8"/>
    <w:rsid w:val="003D2F98"/>
    <w:rsid w:val="003D79A0"/>
    <w:rsid w:val="003E1A8F"/>
    <w:rsid w:val="003E51F4"/>
    <w:rsid w:val="003F1A39"/>
    <w:rsid w:val="00410386"/>
    <w:rsid w:val="0041136A"/>
    <w:rsid w:val="00412F63"/>
    <w:rsid w:val="00414A34"/>
    <w:rsid w:val="00417EDC"/>
    <w:rsid w:val="0042573B"/>
    <w:rsid w:val="00426F5D"/>
    <w:rsid w:val="0042787A"/>
    <w:rsid w:val="00430F27"/>
    <w:rsid w:val="0043183D"/>
    <w:rsid w:val="00433DE4"/>
    <w:rsid w:val="00442579"/>
    <w:rsid w:val="004437C1"/>
    <w:rsid w:val="00443D67"/>
    <w:rsid w:val="00453C3B"/>
    <w:rsid w:val="00457680"/>
    <w:rsid w:val="00460A6C"/>
    <w:rsid w:val="00461417"/>
    <w:rsid w:val="00465B1E"/>
    <w:rsid w:val="004670EC"/>
    <w:rsid w:val="00476518"/>
    <w:rsid w:val="004772ED"/>
    <w:rsid w:val="00480816"/>
    <w:rsid w:val="0048684A"/>
    <w:rsid w:val="00487185"/>
    <w:rsid w:val="00487E65"/>
    <w:rsid w:val="00495774"/>
    <w:rsid w:val="004965D7"/>
    <w:rsid w:val="00496817"/>
    <w:rsid w:val="00496AF9"/>
    <w:rsid w:val="004A2A99"/>
    <w:rsid w:val="004A3B52"/>
    <w:rsid w:val="004A403E"/>
    <w:rsid w:val="004A4725"/>
    <w:rsid w:val="004A53AB"/>
    <w:rsid w:val="004A5AA5"/>
    <w:rsid w:val="004B10DE"/>
    <w:rsid w:val="004C2E4F"/>
    <w:rsid w:val="004C52B9"/>
    <w:rsid w:val="004C561D"/>
    <w:rsid w:val="004C67DC"/>
    <w:rsid w:val="004D3F8A"/>
    <w:rsid w:val="004D4205"/>
    <w:rsid w:val="004D6921"/>
    <w:rsid w:val="004D69E3"/>
    <w:rsid w:val="004E19B9"/>
    <w:rsid w:val="004E3A41"/>
    <w:rsid w:val="004E5795"/>
    <w:rsid w:val="004F0C3F"/>
    <w:rsid w:val="004F0F57"/>
    <w:rsid w:val="004F3C9E"/>
    <w:rsid w:val="004F44E3"/>
    <w:rsid w:val="004F64E5"/>
    <w:rsid w:val="004F72BB"/>
    <w:rsid w:val="0050161B"/>
    <w:rsid w:val="005043F3"/>
    <w:rsid w:val="0052241C"/>
    <w:rsid w:val="005343F0"/>
    <w:rsid w:val="0054269A"/>
    <w:rsid w:val="0055463F"/>
    <w:rsid w:val="00556CC0"/>
    <w:rsid w:val="00557C2F"/>
    <w:rsid w:val="00564390"/>
    <w:rsid w:val="0056789D"/>
    <w:rsid w:val="00571E3F"/>
    <w:rsid w:val="00576306"/>
    <w:rsid w:val="00577B88"/>
    <w:rsid w:val="00582F63"/>
    <w:rsid w:val="00587616"/>
    <w:rsid w:val="00587AA9"/>
    <w:rsid w:val="0059143E"/>
    <w:rsid w:val="0059226C"/>
    <w:rsid w:val="0059337D"/>
    <w:rsid w:val="005A13DA"/>
    <w:rsid w:val="005A51E3"/>
    <w:rsid w:val="005A557C"/>
    <w:rsid w:val="005B0390"/>
    <w:rsid w:val="005B047D"/>
    <w:rsid w:val="005B2D9A"/>
    <w:rsid w:val="005B7190"/>
    <w:rsid w:val="005C1703"/>
    <w:rsid w:val="005C1916"/>
    <w:rsid w:val="005C39A1"/>
    <w:rsid w:val="005C614A"/>
    <w:rsid w:val="005D24A1"/>
    <w:rsid w:val="005D2CC4"/>
    <w:rsid w:val="005D2CDC"/>
    <w:rsid w:val="005D5AE8"/>
    <w:rsid w:val="005E6832"/>
    <w:rsid w:val="005E686B"/>
    <w:rsid w:val="005F1BA5"/>
    <w:rsid w:val="006007D8"/>
    <w:rsid w:val="006065F1"/>
    <w:rsid w:val="006067E5"/>
    <w:rsid w:val="00607A50"/>
    <w:rsid w:val="006150FA"/>
    <w:rsid w:val="006236B1"/>
    <w:rsid w:val="006258B6"/>
    <w:rsid w:val="00626E19"/>
    <w:rsid w:val="00630978"/>
    <w:rsid w:val="00631E44"/>
    <w:rsid w:val="00632379"/>
    <w:rsid w:val="00634D77"/>
    <w:rsid w:val="0063774D"/>
    <w:rsid w:val="00637823"/>
    <w:rsid w:val="00637BDA"/>
    <w:rsid w:val="006510B6"/>
    <w:rsid w:val="00652C9E"/>
    <w:rsid w:val="006552A8"/>
    <w:rsid w:val="00655E74"/>
    <w:rsid w:val="0065642F"/>
    <w:rsid w:val="006564C9"/>
    <w:rsid w:val="00657214"/>
    <w:rsid w:val="0065724B"/>
    <w:rsid w:val="00661F52"/>
    <w:rsid w:val="006677DE"/>
    <w:rsid w:val="00667F66"/>
    <w:rsid w:val="00670A9E"/>
    <w:rsid w:val="00676C01"/>
    <w:rsid w:val="006900EE"/>
    <w:rsid w:val="00694128"/>
    <w:rsid w:val="00697503"/>
    <w:rsid w:val="00697C98"/>
    <w:rsid w:val="006A2AAE"/>
    <w:rsid w:val="006A6E8E"/>
    <w:rsid w:val="006A7EDC"/>
    <w:rsid w:val="006B65D5"/>
    <w:rsid w:val="006D0177"/>
    <w:rsid w:val="006D1670"/>
    <w:rsid w:val="006D6F77"/>
    <w:rsid w:val="006D7491"/>
    <w:rsid w:val="006E23C0"/>
    <w:rsid w:val="006F6FB2"/>
    <w:rsid w:val="0070292C"/>
    <w:rsid w:val="00710430"/>
    <w:rsid w:val="00712C75"/>
    <w:rsid w:val="00713AC9"/>
    <w:rsid w:val="00720DE8"/>
    <w:rsid w:val="00740DFA"/>
    <w:rsid w:val="007411CF"/>
    <w:rsid w:val="0074324A"/>
    <w:rsid w:val="00743F73"/>
    <w:rsid w:val="00744293"/>
    <w:rsid w:val="00750638"/>
    <w:rsid w:val="00750D02"/>
    <w:rsid w:val="00752058"/>
    <w:rsid w:val="0076087B"/>
    <w:rsid w:val="007657B0"/>
    <w:rsid w:val="00771324"/>
    <w:rsid w:val="007717E7"/>
    <w:rsid w:val="00773477"/>
    <w:rsid w:val="00776943"/>
    <w:rsid w:val="00776CE5"/>
    <w:rsid w:val="00780224"/>
    <w:rsid w:val="007835D3"/>
    <w:rsid w:val="00784D21"/>
    <w:rsid w:val="00787DA3"/>
    <w:rsid w:val="00791EA4"/>
    <w:rsid w:val="00792021"/>
    <w:rsid w:val="00797215"/>
    <w:rsid w:val="007A0725"/>
    <w:rsid w:val="007A0728"/>
    <w:rsid w:val="007A0FBD"/>
    <w:rsid w:val="007A217B"/>
    <w:rsid w:val="007A4661"/>
    <w:rsid w:val="007B1A6B"/>
    <w:rsid w:val="007B5618"/>
    <w:rsid w:val="007B5BD3"/>
    <w:rsid w:val="007C3601"/>
    <w:rsid w:val="007C4540"/>
    <w:rsid w:val="007C47B4"/>
    <w:rsid w:val="007C5B84"/>
    <w:rsid w:val="007D007D"/>
    <w:rsid w:val="007D4EBA"/>
    <w:rsid w:val="007D6B76"/>
    <w:rsid w:val="007E0A63"/>
    <w:rsid w:val="007E1409"/>
    <w:rsid w:val="007E29AD"/>
    <w:rsid w:val="007E5464"/>
    <w:rsid w:val="007E74A6"/>
    <w:rsid w:val="007F215F"/>
    <w:rsid w:val="007F21CA"/>
    <w:rsid w:val="007F3C03"/>
    <w:rsid w:val="007F4EC5"/>
    <w:rsid w:val="008031E0"/>
    <w:rsid w:val="00816E3A"/>
    <w:rsid w:val="00822FA6"/>
    <w:rsid w:val="00823528"/>
    <w:rsid w:val="00826A5B"/>
    <w:rsid w:val="008276D8"/>
    <w:rsid w:val="008277A3"/>
    <w:rsid w:val="008332F6"/>
    <w:rsid w:val="0083331E"/>
    <w:rsid w:val="00836A93"/>
    <w:rsid w:val="00840DAD"/>
    <w:rsid w:val="008417C5"/>
    <w:rsid w:val="00851090"/>
    <w:rsid w:val="008521D1"/>
    <w:rsid w:val="00852745"/>
    <w:rsid w:val="00852C53"/>
    <w:rsid w:val="0085320E"/>
    <w:rsid w:val="00854239"/>
    <w:rsid w:val="008551FE"/>
    <w:rsid w:val="00855C88"/>
    <w:rsid w:val="008616AF"/>
    <w:rsid w:val="00862935"/>
    <w:rsid w:val="008708AD"/>
    <w:rsid w:val="00880B68"/>
    <w:rsid w:val="00882FD6"/>
    <w:rsid w:val="008835F7"/>
    <w:rsid w:val="00885C58"/>
    <w:rsid w:val="00886585"/>
    <w:rsid w:val="00886752"/>
    <w:rsid w:val="00886D3E"/>
    <w:rsid w:val="008873A6"/>
    <w:rsid w:val="00890942"/>
    <w:rsid w:val="00890E53"/>
    <w:rsid w:val="00894414"/>
    <w:rsid w:val="008A46BF"/>
    <w:rsid w:val="008B1CB7"/>
    <w:rsid w:val="008B4F7D"/>
    <w:rsid w:val="008C1A8E"/>
    <w:rsid w:val="008D5467"/>
    <w:rsid w:val="008E755B"/>
    <w:rsid w:val="008F26C8"/>
    <w:rsid w:val="008F6706"/>
    <w:rsid w:val="008F7D27"/>
    <w:rsid w:val="00900565"/>
    <w:rsid w:val="0090299D"/>
    <w:rsid w:val="00902A5D"/>
    <w:rsid w:val="0090420D"/>
    <w:rsid w:val="00913DF9"/>
    <w:rsid w:val="00916707"/>
    <w:rsid w:val="00920A74"/>
    <w:rsid w:val="0092608C"/>
    <w:rsid w:val="00926CCE"/>
    <w:rsid w:val="0093380D"/>
    <w:rsid w:val="009346B8"/>
    <w:rsid w:val="00937032"/>
    <w:rsid w:val="00943668"/>
    <w:rsid w:val="0094735D"/>
    <w:rsid w:val="00954498"/>
    <w:rsid w:val="00954865"/>
    <w:rsid w:val="00955F07"/>
    <w:rsid w:val="00957185"/>
    <w:rsid w:val="009604D4"/>
    <w:rsid w:val="00963DF8"/>
    <w:rsid w:val="009649F0"/>
    <w:rsid w:val="00967A3C"/>
    <w:rsid w:val="00971496"/>
    <w:rsid w:val="00972ADC"/>
    <w:rsid w:val="00980F1D"/>
    <w:rsid w:val="0098166C"/>
    <w:rsid w:val="0098655F"/>
    <w:rsid w:val="009A039A"/>
    <w:rsid w:val="009A6507"/>
    <w:rsid w:val="009A6E06"/>
    <w:rsid w:val="009B168B"/>
    <w:rsid w:val="009B17BA"/>
    <w:rsid w:val="009B2E97"/>
    <w:rsid w:val="009B3F7E"/>
    <w:rsid w:val="009B402F"/>
    <w:rsid w:val="009C30B1"/>
    <w:rsid w:val="009C3A1B"/>
    <w:rsid w:val="009C3B22"/>
    <w:rsid w:val="009C47E6"/>
    <w:rsid w:val="009D254C"/>
    <w:rsid w:val="009E1A0B"/>
    <w:rsid w:val="009E1E44"/>
    <w:rsid w:val="009E5ADE"/>
    <w:rsid w:val="009E6ED0"/>
    <w:rsid w:val="009E7147"/>
    <w:rsid w:val="009F0CEB"/>
    <w:rsid w:val="009F6765"/>
    <w:rsid w:val="00A009C0"/>
    <w:rsid w:val="00A00D56"/>
    <w:rsid w:val="00A01BEC"/>
    <w:rsid w:val="00A04433"/>
    <w:rsid w:val="00A05B3F"/>
    <w:rsid w:val="00A05EF4"/>
    <w:rsid w:val="00A0685D"/>
    <w:rsid w:val="00A12B9A"/>
    <w:rsid w:val="00A16C85"/>
    <w:rsid w:val="00A244B4"/>
    <w:rsid w:val="00A26B36"/>
    <w:rsid w:val="00A324B4"/>
    <w:rsid w:val="00A37D3F"/>
    <w:rsid w:val="00A41001"/>
    <w:rsid w:val="00A4110A"/>
    <w:rsid w:val="00A4246C"/>
    <w:rsid w:val="00A46748"/>
    <w:rsid w:val="00A52A77"/>
    <w:rsid w:val="00A574E9"/>
    <w:rsid w:val="00A60F66"/>
    <w:rsid w:val="00A61463"/>
    <w:rsid w:val="00A63396"/>
    <w:rsid w:val="00A6544B"/>
    <w:rsid w:val="00A678C4"/>
    <w:rsid w:val="00A67EA3"/>
    <w:rsid w:val="00A70CCE"/>
    <w:rsid w:val="00A71E7F"/>
    <w:rsid w:val="00A81576"/>
    <w:rsid w:val="00A81B0A"/>
    <w:rsid w:val="00A952DD"/>
    <w:rsid w:val="00AA1746"/>
    <w:rsid w:val="00AB12E8"/>
    <w:rsid w:val="00AB5217"/>
    <w:rsid w:val="00AC6A12"/>
    <w:rsid w:val="00AC6B9A"/>
    <w:rsid w:val="00AD7A99"/>
    <w:rsid w:val="00AD7F8B"/>
    <w:rsid w:val="00AE0B81"/>
    <w:rsid w:val="00AE18F7"/>
    <w:rsid w:val="00AE27EE"/>
    <w:rsid w:val="00AE5DA2"/>
    <w:rsid w:val="00AE709B"/>
    <w:rsid w:val="00AF28B1"/>
    <w:rsid w:val="00AF4134"/>
    <w:rsid w:val="00B02DC5"/>
    <w:rsid w:val="00B041D6"/>
    <w:rsid w:val="00B07A17"/>
    <w:rsid w:val="00B15AE8"/>
    <w:rsid w:val="00B17B98"/>
    <w:rsid w:val="00B207F0"/>
    <w:rsid w:val="00B21440"/>
    <w:rsid w:val="00B24956"/>
    <w:rsid w:val="00B249CC"/>
    <w:rsid w:val="00B24F58"/>
    <w:rsid w:val="00B2784A"/>
    <w:rsid w:val="00B27BD1"/>
    <w:rsid w:val="00B3441E"/>
    <w:rsid w:val="00B40B59"/>
    <w:rsid w:val="00B40FE2"/>
    <w:rsid w:val="00B42A1B"/>
    <w:rsid w:val="00B43AD2"/>
    <w:rsid w:val="00B46F2D"/>
    <w:rsid w:val="00B51A61"/>
    <w:rsid w:val="00B52BF8"/>
    <w:rsid w:val="00B61795"/>
    <w:rsid w:val="00B840E6"/>
    <w:rsid w:val="00B86383"/>
    <w:rsid w:val="00B878A8"/>
    <w:rsid w:val="00B93519"/>
    <w:rsid w:val="00B9531E"/>
    <w:rsid w:val="00BA0463"/>
    <w:rsid w:val="00BA0A62"/>
    <w:rsid w:val="00BA0A93"/>
    <w:rsid w:val="00BA16F3"/>
    <w:rsid w:val="00BA3BAF"/>
    <w:rsid w:val="00BA493E"/>
    <w:rsid w:val="00BA4AE3"/>
    <w:rsid w:val="00BA5E95"/>
    <w:rsid w:val="00BA5FE6"/>
    <w:rsid w:val="00BB0E0D"/>
    <w:rsid w:val="00BB0EAC"/>
    <w:rsid w:val="00BB20D1"/>
    <w:rsid w:val="00BC0429"/>
    <w:rsid w:val="00BC21AC"/>
    <w:rsid w:val="00BD1195"/>
    <w:rsid w:val="00BD24C5"/>
    <w:rsid w:val="00BD4702"/>
    <w:rsid w:val="00BE7AE4"/>
    <w:rsid w:val="00BE7BC8"/>
    <w:rsid w:val="00BF3BB8"/>
    <w:rsid w:val="00BF492D"/>
    <w:rsid w:val="00BF5776"/>
    <w:rsid w:val="00C058F5"/>
    <w:rsid w:val="00C101C6"/>
    <w:rsid w:val="00C131BD"/>
    <w:rsid w:val="00C14C6E"/>
    <w:rsid w:val="00C22E62"/>
    <w:rsid w:val="00C26A72"/>
    <w:rsid w:val="00C26CD6"/>
    <w:rsid w:val="00C2737D"/>
    <w:rsid w:val="00C32FB8"/>
    <w:rsid w:val="00C35BC7"/>
    <w:rsid w:val="00C35F7B"/>
    <w:rsid w:val="00C37FF8"/>
    <w:rsid w:val="00C40735"/>
    <w:rsid w:val="00C41474"/>
    <w:rsid w:val="00C4626B"/>
    <w:rsid w:val="00C47AB7"/>
    <w:rsid w:val="00C51EAB"/>
    <w:rsid w:val="00C56D8C"/>
    <w:rsid w:val="00C724CC"/>
    <w:rsid w:val="00C7450B"/>
    <w:rsid w:val="00C819B0"/>
    <w:rsid w:val="00C82D99"/>
    <w:rsid w:val="00C91BDA"/>
    <w:rsid w:val="00C93F7B"/>
    <w:rsid w:val="00CA17AE"/>
    <w:rsid w:val="00CA1952"/>
    <w:rsid w:val="00CA1FDA"/>
    <w:rsid w:val="00CA635D"/>
    <w:rsid w:val="00CA78CD"/>
    <w:rsid w:val="00CB0F70"/>
    <w:rsid w:val="00CC4AD7"/>
    <w:rsid w:val="00CD6598"/>
    <w:rsid w:val="00CE422C"/>
    <w:rsid w:val="00CE46E7"/>
    <w:rsid w:val="00CE7EA0"/>
    <w:rsid w:val="00CF2C33"/>
    <w:rsid w:val="00CF5B02"/>
    <w:rsid w:val="00D00266"/>
    <w:rsid w:val="00D01AC3"/>
    <w:rsid w:val="00D033F8"/>
    <w:rsid w:val="00D034B3"/>
    <w:rsid w:val="00D041BE"/>
    <w:rsid w:val="00D04C5A"/>
    <w:rsid w:val="00D11245"/>
    <w:rsid w:val="00D13397"/>
    <w:rsid w:val="00D216F7"/>
    <w:rsid w:val="00D24442"/>
    <w:rsid w:val="00D279D6"/>
    <w:rsid w:val="00D3068C"/>
    <w:rsid w:val="00D31963"/>
    <w:rsid w:val="00D3263E"/>
    <w:rsid w:val="00D328A4"/>
    <w:rsid w:val="00D328EA"/>
    <w:rsid w:val="00D346CC"/>
    <w:rsid w:val="00D36CB3"/>
    <w:rsid w:val="00D36FBD"/>
    <w:rsid w:val="00D40CF1"/>
    <w:rsid w:val="00D44ACC"/>
    <w:rsid w:val="00D51FC3"/>
    <w:rsid w:val="00D62313"/>
    <w:rsid w:val="00D639BA"/>
    <w:rsid w:val="00D6663F"/>
    <w:rsid w:val="00D71A73"/>
    <w:rsid w:val="00D776E9"/>
    <w:rsid w:val="00D82B1A"/>
    <w:rsid w:val="00D82D7D"/>
    <w:rsid w:val="00D94448"/>
    <w:rsid w:val="00D95579"/>
    <w:rsid w:val="00DA32C6"/>
    <w:rsid w:val="00DB19B9"/>
    <w:rsid w:val="00DB2AA3"/>
    <w:rsid w:val="00DC2A99"/>
    <w:rsid w:val="00DC6BB1"/>
    <w:rsid w:val="00DC70DF"/>
    <w:rsid w:val="00DD64C9"/>
    <w:rsid w:val="00DE26D0"/>
    <w:rsid w:val="00DE4908"/>
    <w:rsid w:val="00DE4C3B"/>
    <w:rsid w:val="00DE4DC6"/>
    <w:rsid w:val="00DE5223"/>
    <w:rsid w:val="00DE6459"/>
    <w:rsid w:val="00DF3E60"/>
    <w:rsid w:val="00DF4B44"/>
    <w:rsid w:val="00E0454D"/>
    <w:rsid w:val="00E060BA"/>
    <w:rsid w:val="00E06221"/>
    <w:rsid w:val="00E06E83"/>
    <w:rsid w:val="00E109DA"/>
    <w:rsid w:val="00E12628"/>
    <w:rsid w:val="00E15739"/>
    <w:rsid w:val="00E23D28"/>
    <w:rsid w:val="00E24B1D"/>
    <w:rsid w:val="00E26B31"/>
    <w:rsid w:val="00E26D9E"/>
    <w:rsid w:val="00E27E03"/>
    <w:rsid w:val="00E323FF"/>
    <w:rsid w:val="00E331EB"/>
    <w:rsid w:val="00E362CA"/>
    <w:rsid w:val="00E40A5E"/>
    <w:rsid w:val="00E40EF4"/>
    <w:rsid w:val="00E41878"/>
    <w:rsid w:val="00E42D08"/>
    <w:rsid w:val="00E52F8D"/>
    <w:rsid w:val="00E554A9"/>
    <w:rsid w:val="00E5727A"/>
    <w:rsid w:val="00E65759"/>
    <w:rsid w:val="00E65A6C"/>
    <w:rsid w:val="00E8231D"/>
    <w:rsid w:val="00E84FA9"/>
    <w:rsid w:val="00E86ECE"/>
    <w:rsid w:val="00EA07B6"/>
    <w:rsid w:val="00EA08D6"/>
    <w:rsid w:val="00EA0C28"/>
    <w:rsid w:val="00EA1577"/>
    <w:rsid w:val="00EA4C2E"/>
    <w:rsid w:val="00EA5EAF"/>
    <w:rsid w:val="00EB327C"/>
    <w:rsid w:val="00EC4081"/>
    <w:rsid w:val="00EC421A"/>
    <w:rsid w:val="00EC5F8E"/>
    <w:rsid w:val="00EC7632"/>
    <w:rsid w:val="00EC7E94"/>
    <w:rsid w:val="00EE1719"/>
    <w:rsid w:val="00EE7EDB"/>
    <w:rsid w:val="00EF378A"/>
    <w:rsid w:val="00EF4B3E"/>
    <w:rsid w:val="00EF4D6F"/>
    <w:rsid w:val="00EF7641"/>
    <w:rsid w:val="00F03FA9"/>
    <w:rsid w:val="00F048D8"/>
    <w:rsid w:val="00F20BE1"/>
    <w:rsid w:val="00F27F77"/>
    <w:rsid w:val="00F328D7"/>
    <w:rsid w:val="00F371AB"/>
    <w:rsid w:val="00F42794"/>
    <w:rsid w:val="00F46A98"/>
    <w:rsid w:val="00F47610"/>
    <w:rsid w:val="00F5232A"/>
    <w:rsid w:val="00F5500B"/>
    <w:rsid w:val="00F55422"/>
    <w:rsid w:val="00F57188"/>
    <w:rsid w:val="00F60896"/>
    <w:rsid w:val="00F63B23"/>
    <w:rsid w:val="00F6497A"/>
    <w:rsid w:val="00F65494"/>
    <w:rsid w:val="00F66964"/>
    <w:rsid w:val="00F710F0"/>
    <w:rsid w:val="00F72FCE"/>
    <w:rsid w:val="00F736ED"/>
    <w:rsid w:val="00F75FE4"/>
    <w:rsid w:val="00F8028D"/>
    <w:rsid w:val="00F814ED"/>
    <w:rsid w:val="00F85E87"/>
    <w:rsid w:val="00F903F6"/>
    <w:rsid w:val="00F91CBF"/>
    <w:rsid w:val="00FA12BE"/>
    <w:rsid w:val="00FA176C"/>
    <w:rsid w:val="00FA72CD"/>
    <w:rsid w:val="00FB61EF"/>
    <w:rsid w:val="00FC3F96"/>
    <w:rsid w:val="00FC6CF2"/>
    <w:rsid w:val="00FD0515"/>
    <w:rsid w:val="00FD7502"/>
    <w:rsid w:val="00FE2ABC"/>
    <w:rsid w:val="00FE2E39"/>
    <w:rsid w:val="00FE4A0A"/>
    <w:rsid w:val="00FF170F"/>
    <w:rsid w:val="00FF2A49"/>
    <w:rsid w:val="00FF3D9E"/>
    <w:rsid w:val="00FF5EBB"/>
    <w:rsid w:val="00FF7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06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86D3E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86D3E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86D3E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886D3E"/>
    <w:pPr>
      <w:keepNext/>
      <w:suppressAutoHyphens/>
      <w:spacing w:after="0" w:line="100" w:lineRule="atLeast"/>
      <w:ind w:left="-284" w:right="-1050" w:firstLine="568"/>
      <w:jc w:val="center"/>
      <w:outlineLvl w:val="4"/>
    </w:pPr>
    <w:rPr>
      <w:rFonts w:ascii="Arial" w:hAnsi="Arial" w:cs="Arial"/>
      <w:b/>
      <w:kern w:val="2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67EA3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86D3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886D3E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886D3E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locked/>
    <w:rsid w:val="00886D3E"/>
    <w:rPr>
      <w:rFonts w:ascii="Arial" w:hAnsi="Arial" w:cs="Arial"/>
      <w:b/>
      <w:kern w:val="2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A67EA3"/>
    <w:rPr>
      <w:rFonts w:ascii="Cambria" w:hAnsi="Cambria" w:cs="Times New Roman"/>
      <w:i/>
      <w:iCs/>
      <w:color w:val="404040"/>
      <w:sz w:val="20"/>
      <w:szCs w:val="20"/>
    </w:rPr>
  </w:style>
  <w:style w:type="character" w:styleId="a3">
    <w:name w:val="Hyperlink"/>
    <w:uiPriority w:val="99"/>
    <w:rsid w:val="00886D3E"/>
    <w:rPr>
      <w:rFonts w:cs="Times New Roman"/>
      <w:color w:val="0000FF"/>
      <w:u w:val="single"/>
    </w:rPr>
  </w:style>
  <w:style w:type="paragraph" w:customStyle="1" w:styleId="AAA">
    <w:name w:val="! AAA !"/>
    <w:link w:val="AAA0"/>
    <w:uiPriority w:val="99"/>
    <w:rsid w:val="00886D3E"/>
    <w:pPr>
      <w:spacing w:after="120"/>
      <w:jc w:val="both"/>
    </w:pPr>
    <w:rPr>
      <w:rFonts w:ascii="Times New Roman" w:hAnsi="Times New Roman"/>
      <w:sz w:val="22"/>
      <w:szCs w:val="22"/>
    </w:rPr>
  </w:style>
  <w:style w:type="character" w:customStyle="1" w:styleId="AAA0">
    <w:name w:val="! AAA ! Знак"/>
    <w:link w:val="AAA"/>
    <w:uiPriority w:val="99"/>
    <w:locked/>
    <w:rsid w:val="00886D3E"/>
    <w:rPr>
      <w:rFonts w:ascii="Times New Roman" w:hAnsi="Times New Roman"/>
      <w:sz w:val="22"/>
    </w:rPr>
  </w:style>
  <w:style w:type="paragraph" w:styleId="a4">
    <w:name w:val="footer"/>
    <w:aliases w:val="Знак6"/>
    <w:basedOn w:val="a"/>
    <w:link w:val="a5"/>
    <w:uiPriority w:val="99"/>
    <w:rsid w:val="00886D3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Нижний колонтитул Знак"/>
    <w:aliases w:val="Знак6 Знак"/>
    <w:link w:val="a4"/>
    <w:uiPriority w:val="99"/>
    <w:locked/>
    <w:rsid w:val="00886D3E"/>
    <w:rPr>
      <w:rFonts w:ascii="Times New Roman" w:hAnsi="Times New Roman" w:cs="Times New Roman"/>
      <w:sz w:val="24"/>
      <w:szCs w:val="24"/>
    </w:rPr>
  </w:style>
  <w:style w:type="paragraph" w:styleId="a6">
    <w:name w:val="header"/>
    <w:aliases w:val="Знак4"/>
    <w:basedOn w:val="a"/>
    <w:link w:val="a7"/>
    <w:uiPriority w:val="99"/>
    <w:rsid w:val="00886D3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aliases w:val="Знак4 Знак"/>
    <w:link w:val="a6"/>
    <w:uiPriority w:val="99"/>
    <w:locked/>
    <w:rsid w:val="00886D3E"/>
    <w:rPr>
      <w:rFonts w:ascii="Times New Roman" w:hAnsi="Times New Roman" w:cs="Times New Roman"/>
      <w:sz w:val="24"/>
      <w:szCs w:val="24"/>
    </w:rPr>
  </w:style>
  <w:style w:type="character" w:styleId="a8">
    <w:name w:val="page number"/>
    <w:uiPriority w:val="99"/>
    <w:rsid w:val="00886D3E"/>
    <w:rPr>
      <w:rFonts w:cs="Times New Roman"/>
    </w:rPr>
  </w:style>
  <w:style w:type="paragraph" w:styleId="a9">
    <w:name w:val="List"/>
    <w:aliases w:val="List Char"/>
    <w:basedOn w:val="aa"/>
    <w:uiPriority w:val="99"/>
    <w:rsid w:val="00886D3E"/>
    <w:pPr>
      <w:spacing w:before="120"/>
      <w:ind w:left="1440" w:hanging="360"/>
      <w:jc w:val="both"/>
    </w:pPr>
    <w:rPr>
      <w:rFonts w:ascii="Arial" w:hAnsi="Arial"/>
      <w:spacing w:val="-5"/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rsid w:val="00886D3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link w:val="aa"/>
    <w:uiPriority w:val="99"/>
    <w:locked/>
    <w:rsid w:val="00886D3E"/>
    <w:rPr>
      <w:rFonts w:ascii="Times New Roman" w:hAnsi="Times New Roman" w:cs="Times New Roman"/>
      <w:sz w:val="24"/>
      <w:szCs w:val="24"/>
    </w:rPr>
  </w:style>
  <w:style w:type="paragraph" w:styleId="ac">
    <w:name w:val="Normal (Web)"/>
    <w:aliases w:val="Обычный (Web)"/>
    <w:basedOn w:val="a"/>
    <w:link w:val="ad"/>
    <w:uiPriority w:val="99"/>
    <w:rsid w:val="00886D3E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бычный (веб) Знак"/>
    <w:aliases w:val="Обычный (Web) Знак"/>
    <w:link w:val="ac"/>
    <w:uiPriority w:val="99"/>
    <w:locked/>
    <w:rsid w:val="00886D3E"/>
    <w:rPr>
      <w:rFonts w:ascii="Times New Roman" w:hAnsi="Times New Roman"/>
      <w:sz w:val="20"/>
    </w:rPr>
  </w:style>
  <w:style w:type="paragraph" w:styleId="11">
    <w:name w:val="toc 1"/>
    <w:basedOn w:val="a"/>
    <w:next w:val="a"/>
    <w:autoRedefine/>
    <w:uiPriority w:val="99"/>
    <w:rsid w:val="00886D3E"/>
    <w:pPr>
      <w:tabs>
        <w:tab w:val="left" w:pos="440"/>
        <w:tab w:val="right" w:leader="dot" w:pos="9356"/>
      </w:tabs>
      <w:spacing w:after="0" w:line="240" w:lineRule="auto"/>
      <w:ind w:right="-2"/>
      <w:jc w:val="both"/>
    </w:pPr>
    <w:rPr>
      <w:rFonts w:ascii="Times New Roman" w:hAnsi="Times New Roman"/>
      <w:b/>
      <w:noProof/>
      <w:sz w:val="24"/>
      <w:szCs w:val="24"/>
    </w:rPr>
  </w:style>
  <w:style w:type="paragraph" w:styleId="21">
    <w:name w:val="toc 2"/>
    <w:basedOn w:val="a"/>
    <w:next w:val="a"/>
    <w:autoRedefine/>
    <w:uiPriority w:val="99"/>
    <w:rsid w:val="00886D3E"/>
    <w:pPr>
      <w:tabs>
        <w:tab w:val="left" w:pos="880"/>
        <w:tab w:val="right" w:leader="dot" w:pos="9356"/>
      </w:tabs>
      <w:spacing w:after="0" w:line="240" w:lineRule="auto"/>
      <w:ind w:right="-2"/>
    </w:pPr>
    <w:rPr>
      <w:rFonts w:ascii="Times New Roman" w:hAnsi="Times New Roman"/>
      <w:sz w:val="24"/>
      <w:szCs w:val="24"/>
    </w:rPr>
  </w:style>
  <w:style w:type="paragraph" w:styleId="ae">
    <w:name w:val="Body Text Indent"/>
    <w:basedOn w:val="a"/>
    <w:link w:val="af"/>
    <w:uiPriority w:val="99"/>
    <w:rsid w:val="00886D3E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uiPriority w:val="99"/>
    <w:locked/>
    <w:rsid w:val="00886D3E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886D3E"/>
    <w:pPr>
      <w:widowControl w:val="0"/>
      <w:suppressAutoHyphens/>
      <w:spacing w:after="0" w:line="240" w:lineRule="auto"/>
      <w:jc w:val="both"/>
    </w:pPr>
    <w:rPr>
      <w:rFonts w:ascii="Times New Roman" w:hAnsi="Times New Roman"/>
      <w:kern w:val="1"/>
      <w:sz w:val="24"/>
      <w:szCs w:val="20"/>
    </w:rPr>
  </w:style>
  <w:style w:type="paragraph" w:customStyle="1" w:styleId="af0">
    <w:name w:val="Содержимое таблицы"/>
    <w:basedOn w:val="a"/>
    <w:uiPriority w:val="99"/>
    <w:rsid w:val="00886D3E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af1">
    <w:name w:val="Заголовок"/>
    <w:basedOn w:val="a"/>
    <w:next w:val="aa"/>
    <w:uiPriority w:val="99"/>
    <w:rsid w:val="00886D3E"/>
    <w:pPr>
      <w:keepNext/>
      <w:widowControl w:val="0"/>
      <w:suppressAutoHyphens/>
      <w:spacing w:before="240" w:after="120" w:line="240" w:lineRule="auto"/>
    </w:pPr>
    <w:rPr>
      <w:rFonts w:ascii="Arial" w:hAnsi="Arial" w:cs="Tahoma"/>
      <w:kern w:val="1"/>
      <w:sz w:val="28"/>
      <w:szCs w:val="28"/>
    </w:rPr>
  </w:style>
  <w:style w:type="paragraph" w:styleId="af2">
    <w:name w:val="Subtitle"/>
    <w:basedOn w:val="af1"/>
    <w:next w:val="aa"/>
    <w:link w:val="af3"/>
    <w:uiPriority w:val="99"/>
    <w:qFormat/>
    <w:rsid w:val="00886D3E"/>
    <w:pPr>
      <w:jc w:val="center"/>
    </w:pPr>
    <w:rPr>
      <w:i/>
      <w:iCs/>
    </w:rPr>
  </w:style>
  <w:style w:type="character" w:customStyle="1" w:styleId="af3">
    <w:name w:val="Подзаголовок Знак"/>
    <w:link w:val="af2"/>
    <w:uiPriority w:val="99"/>
    <w:locked/>
    <w:rsid w:val="00886D3E"/>
    <w:rPr>
      <w:rFonts w:ascii="Arial" w:hAnsi="Arial" w:cs="Tahoma"/>
      <w:i/>
      <w:iCs/>
      <w:kern w:val="1"/>
      <w:sz w:val="28"/>
      <w:szCs w:val="28"/>
    </w:rPr>
  </w:style>
  <w:style w:type="paragraph" w:styleId="af4">
    <w:name w:val="caption"/>
    <w:aliases w:val="Знак,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"/>
    <w:next w:val="a"/>
    <w:link w:val="af5"/>
    <w:uiPriority w:val="99"/>
    <w:qFormat/>
    <w:rsid w:val="00886D3E"/>
    <w:pPr>
      <w:spacing w:line="240" w:lineRule="auto"/>
    </w:pPr>
    <w:rPr>
      <w:b/>
      <w:color w:val="4F81BD"/>
      <w:sz w:val="20"/>
      <w:szCs w:val="20"/>
    </w:rPr>
  </w:style>
  <w:style w:type="character" w:customStyle="1" w:styleId="af5">
    <w:name w:val="Название объекта Знак"/>
    <w:aliases w:val="Знак Знак,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link w:val="af4"/>
    <w:uiPriority w:val="99"/>
    <w:locked/>
    <w:rsid w:val="00886D3E"/>
    <w:rPr>
      <w:rFonts w:ascii="Calibri" w:hAnsi="Calibri"/>
      <w:b/>
      <w:color w:val="4F81BD"/>
      <w:sz w:val="20"/>
    </w:rPr>
  </w:style>
  <w:style w:type="paragraph" w:styleId="af6">
    <w:name w:val="List Paragraph"/>
    <w:basedOn w:val="a"/>
    <w:link w:val="af7"/>
    <w:uiPriority w:val="34"/>
    <w:qFormat/>
    <w:rsid w:val="00886D3E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character" w:customStyle="1" w:styleId="af7">
    <w:name w:val="Абзац списка Знак"/>
    <w:link w:val="af6"/>
    <w:uiPriority w:val="34"/>
    <w:locked/>
    <w:rsid w:val="00886D3E"/>
    <w:rPr>
      <w:rFonts w:ascii="Times New Roman" w:hAnsi="Times New Roman"/>
      <w:sz w:val="20"/>
    </w:rPr>
  </w:style>
  <w:style w:type="character" w:customStyle="1" w:styleId="TextNPA">
    <w:name w:val="Text NPA"/>
    <w:uiPriority w:val="99"/>
    <w:rsid w:val="00886D3E"/>
    <w:rPr>
      <w:rFonts w:ascii="Courier New" w:hAnsi="Courier New"/>
    </w:rPr>
  </w:style>
  <w:style w:type="paragraph" w:styleId="af8">
    <w:name w:val="Balloon Text"/>
    <w:basedOn w:val="a"/>
    <w:link w:val="af9"/>
    <w:uiPriority w:val="99"/>
    <w:rsid w:val="00886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locked/>
    <w:rsid w:val="00886D3E"/>
    <w:rPr>
      <w:rFonts w:ascii="Tahoma" w:hAnsi="Tahoma" w:cs="Tahoma"/>
      <w:sz w:val="16"/>
      <w:szCs w:val="16"/>
    </w:rPr>
  </w:style>
  <w:style w:type="character" w:customStyle="1" w:styleId="TitleChar">
    <w:name w:val="Title Char"/>
    <w:aliases w:val="Знак Знак12 Char,Знак2 Char"/>
    <w:uiPriority w:val="99"/>
    <w:locked/>
    <w:rsid w:val="00886D3E"/>
    <w:rPr>
      <w:b/>
      <w:sz w:val="24"/>
    </w:rPr>
  </w:style>
  <w:style w:type="paragraph" w:styleId="afa">
    <w:name w:val="Title"/>
    <w:aliases w:val="Знак Знак12,Знак2"/>
    <w:basedOn w:val="a"/>
    <w:link w:val="afb"/>
    <w:uiPriority w:val="99"/>
    <w:qFormat/>
    <w:rsid w:val="00886D3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fb">
    <w:name w:val="Название Знак"/>
    <w:aliases w:val="Знак Знак12 Знак,Знак2 Знак"/>
    <w:link w:val="afa"/>
    <w:uiPriority w:val="99"/>
    <w:locked/>
    <w:rsid w:val="00886D3E"/>
    <w:rPr>
      <w:rFonts w:ascii="Times New Roman" w:hAnsi="Times New Roman" w:cs="Times New Roman"/>
      <w:b/>
      <w:sz w:val="20"/>
      <w:szCs w:val="20"/>
    </w:rPr>
  </w:style>
  <w:style w:type="character" w:customStyle="1" w:styleId="BodyText2Char">
    <w:name w:val="Body Text 2 Char"/>
    <w:uiPriority w:val="99"/>
    <w:locked/>
    <w:rsid w:val="00886D3E"/>
    <w:rPr>
      <w:rFonts w:ascii="Calibri" w:hAnsi="Calibri"/>
    </w:rPr>
  </w:style>
  <w:style w:type="paragraph" w:styleId="22">
    <w:name w:val="Body Text 2"/>
    <w:basedOn w:val="a"/>
    <w:link w:val="23"/>
    <w:uiPriority w:val="99"/>
    <w:rsid w:val="00886D3E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link w:val="22"/>
    <w:uiPriority w:val="99"/>
    <w:locked/>
    <w:rsid w:val="00886D3E"/>
    <w:rPr>
      <w:rFonts w:ascii="Calibri" w:hAnsi="Calibri"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rsid w:val="00886D3E"/>
    <w:pPr>
      <w:spacing w:after="120" w:line="480" w:lineRule="auto"/>
      <w:ind w:left="283"/>
    </w:pPr>
    <w:rPr>
      <w:sz w:val="24"/>
      <w:szCs w:val="24"/>
      <w:lang w:val="en-US" w:eastAsia="en-US"/>
    </w:rPr>
  </w:style>
  <w:style w:type="character" w:customStyle="1" w:styleId="25">
    <w:name w:val="Основной текст с отступом 2 Знак"/>
    <w:link w:val="24"/>
    <w:uiPriority w:val="99"/>
    <w:locked/>
    <w:rsid w:val="00886D3E"/>
    <w:rPr>
      <w:rFonts w:ascii="Calibri" w:hAnsi="Calibri" w:cs="Times New Roman"/>
      <w:sz w:val="24"/>
      <w:szCs w:val="24"/>
      <w:lang w:val="en-US" w:eastAsia="en-US"/>
    </w:rPr>
  </w:style>
  <w:style w:type="character" w:styleId="afc">
    <w:name w:val="Emphasis"/>
    <w:uiPriority w:val="99"/>
    <w:qFormat/>
    <w:rsid w:val="00886D3E"/>
    <w:rPr>
      <w:rFonts w:cs="Times New Roman"/>
      <w:i/>
    </w:rPr>
  </w:style>
  <w:style w:type="paragraph" w:styleId="afd">
    <w:name w:val="Document Map"/>
    <w:basedOn w:val="a"/>
    <w:link w:val="afe"/>
    <w:uiPriority w:val="99"/>
    <w:semiHidden/>
    <w:rsid w:val="00886D3E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semiHidden/>
    <w:locked/>
    <w:rsid w:val="00886D3E"/>
    <w:rPr>
      <w:rFonts w:ascii="Tahoma" w:hAnsi="Tahoma" w:cs="Tahoma"/>
      <w:sz w:val="20"/>
      <w:szCs w:val="20"/>
      <w:shd w:val="clear" w:color="auto" w:fill="000080"/>
    </w:rPr>
  </w:style>
  <w:style w:type="character" w:customStyle="1" w:styleId="4">
    <w:name w:val="Знак Знак4"/>
    <w:uiPriority w:val="99"/>
    <w:locked/>
    <w:rsid w:val="00886D3E"/>
    <w:rPr>
      <w:sz w:val="24"/>
      <w:lang w:val="ru-RU" w:eastAsia="ru-RU"/>
    </w:rPr>
  </w:style>
  <w:style w:type="paragraph" w:customStyle="1" w:styleId="ConsPlusNormal">
    <w:name w:val="ConsPlusNormal"/>
    <w:uiPriority w:val="99"/>
    <w:rsid w:val="00886D3E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en-US"/>
    </w:rPr>
  </w:style>
  <w:style w:type="paragraph" w:customStyle="1" w:styleId="12">
    <w:name w:val="Обычный1"/>
    <w:basedOn w:val="a"/>
    <w:uiPriority w:val="99"/>
    <w:rsid w:val="00886D3E"/>
    <w:pPr>
      <w:widowControl w:val="0"/>
      <w:suppressAutoHyphens/>
      <w:autoSpaceDE w:val="0"/>
      <w:spacing w:after="0" w:line="240" w:lineRule="auto"/>
    </w:pPr>
    <w:rPr>
      <w:rFonts w:ascii="Times New Roman" w:hAnsi="Times New Roman"/>
      <w:color w:val="000000"/>
      <w:kern w:val="1"/>
      <w:sz w:val="24"/>
      <w:szCs w:val="24"/>
      <w:lang w:eastAsia="zh-CN" w:bidi="hi-IN"/>
    </w:rPr>
  </w:style>
  <w:style w:type="character" w:customStyle="1" w:styleId="51">
    <w:name w:val="Знак Знак5"/>
    <w:uiPriority w:val="99"/>
    <w:locked/>
    <w:rsid w:val="00886D3E"/>
    <w:rPr>
      <w:sz w:val="24"/>
      <w:lang w:val="ru-RU" w:eastAsia="ru-RU"/>
    </w:rPr>
  </w:style>
  <w:style w:type="paragraph" w:customStyle="1" w:styleId="Default">
    <w:name w:val="Default"/>
    <w:uiPriority w:val="99"/>
    <w:rsid w:val="00886D3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6">
    <w:name w:val="Знак Знак6"/>
    <w:uiPriority w:val="99"/>
    <w:locked/>
    <w:rsid w:val="00886D3E"/>
    <w:rPr>
      <w:sz w:val="24"/>
      <w:lang w:val="ru-RU" w:eastAsia="ru-RU"/>
    </w:rPr>
  </w:style>
  <w:style w:type="paragraph" w:customStyle="1" w:styleId="aff">
    <w:name w:val="Абзац"/>
    <w:basedOn w:val="a"/>
    <w:uiPriority w:val="99"/>
    <w:rsid w:val="00886D3E"/>
    <w:pPr>
      <w:suppressAutoHyphens/>
      <w:spacing w:after="0" w:line="240" w:lineRule="auto"/>
    </w:pPr>
    <w:rPr>
      <w:rFonts w:ascii="Times New Roman" w:eastAsia="MS Mincho" w:hAnsi="Times New Roman"/>
      <w:sz w:val="24"/>
      <w:szCs w:val="24"/>
      <w:lang w:eastAsia="ar-SA"/>
    </w:rPr>
  </w:style>
  <w:style w:type="character" w:styleId="aff0">
    <w:name w:val="annotation reference"/>
    <w:uiPriority w:val="99"/>
    <w:semiHidden/>
    <w:rsid w:val="00886D3E"/>
    <w:rPr>
      <w:rFonts w:cs="Times New Roman"/>
      <w:sz w:val="16"/>
    </w:rPr>
  </w:style>
  <w:style w:type="paragraph" w:styleId="aff1">
    <w:name w:val="annotation text"/>
    <w:basedOn w:val="a"/>
    <w:link w:val="aff2"/>
    <w:uiPriority w:val="99"/>
    <w:semiHidden/>
    <w:rsid w:val="00886D3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2">
    <w:name w:val="Текст примечания Знак"/>
    <w:link w:val="aff1"/>
    <w:uiPriority w:val="99"/>
    <w:semiHidden/>
    <w:locked/>
    <w:rsid w:val="00886D3E"/>
    <w:rPr>
      <w:rFonts w:ascii="Times New Roman" w:hAnsi="Times New Roman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rsid w:val="00886D3E"/>
    <w:rPr>
      <w:b/>
      <w:bCs/>
    </w:rPr>
  </w:style>
  <w:style w:type="character" w:customStyle="1" w:styleId="aff4">
    <w:name w:val="Тема примечания Знак"/>
    <w:link w:val="aff3"/>
    <w:uiPriority w:val="99"/>
    <w:semiHidden/>
    <w:locked/>
    <w:rsid w:val="00886D3E"/>
    <w:rPr>
      <w:rFonts w:ascii="Times New Roman" w:hAnsi="Times New Roman" w:cs="Times New Roman"/>
      <w:b/>
      <w:bCs/>
      <w:sz w:val="20"/>
      <w:szCs w:val="20"/>
    </w:rPr>
  </w:style>
  <w:style w:type="paragraph" w:styleId="aff5">
    <w:name w:val="footnote text"/>
    <w:basedOn w:val="a"/>
    <w:link w:val="aff6"/>
    <w:uiPriority w:val="99"/>
    <w:semiHidden/>
    <w:rsid w:val="00886D3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6">
    <w:name w:val="Текст сноски Знак"/>
    <w:link w:val="aff5"/>
    <w:uiPriority w:val="99"/>
    <w:semiHidden/>
    <w:locked/>
    <w:rsid w:val="00886D3E"/>
    <w:rPr>
      <w:rFonts w:ascii="Times New Roman" w:hAnsi="Times New Roman" w:cs="Times New Roman"/>
      <w:sz w:val="20"/>
      <w:szCs w:val="20"/>
    </w:rPr>
  </w:style>
  <w:style w:type="character" w:styleId="aff7">
    <w:name w:val="footnote reference"/>
    <w:uiPriority w:val="99"/>
    <w:semiHidden/>
    <w:rsid w:val="00886D3E"/>
    <w:rPr>
      <w:rFonts w:cs="Times New Roman"/>
      <w:vertAlign w:val="superscript"/>
    </w:rPr>
  </w:style>
  <w:style w:type="paragraph" w:styleId="31">
    <w:name w:val="toc 3"/>
    <w:basedOn w:val="a"/>
    <w:next w:val="a"/>
    <w:autoRedefine/>
    <w:uiPriority w:val="99"/>
    <w:rsid w:val="00886D3E"/>
    <w:pPr>
      <w:spacing w:after="100"/>
      <w:ind w:left="440"/>
    </w:pPr>
  </w:style>
  <w:style w:type="paragraph" w:styleId="40">
    <w:name w:val="toc 4"/>
    <w:basedOn w:val="a"/>
    <w:next w:val="a"/>
    <w:autoRedefine/>
    <w:uiPriority w:val="99"/>
    <w:rsid w:val="00886D3E"/>
    <w:pPr>
      <w:spacing w:after="100"/>
      <w:ind w:left="660"/>
    </w:pPr>
  </w:style>
  <w:style w:type="paragraph" w:styleId="52">
    <w:name w:val="toc 5"/>
    <w:basedOn w:val="a"/>
    <w:next w:val="a"/>
    <w:autoRedefine/>
    <w:uiPriority w:val="99"/>
    <w:rsid w:val="00886D3E"/>
    <w:pPr>
      <w:spacing w:after="100"/>
      <w:ind w:left="880"/>
    </w:pPr>
  </w:style>
  <w:style w:type="paragraph" w:styleId="60">
    <w:name w:val="toc 6"/>
    <w:basedOn w:val="a"/>
    <w:next w:val="a"/>
    <w:autoRedefine/>
    <w:uiPriority w:val="99"/>
    <w:rsid w:val="00886D3E"/>
    <w:pPr>
      <w:spacing w:after="100"/>
      <w:ind w:left="1100"/>
    </w:pPr>
  </w:style>
  <w:style w:type="paragraph" w:styleId="7">
    <w:name w:val="toc 7"/>
    <w:basedOn w:val="a"/>
    <w:next w:val="a"/>
    <w:autoRedefine/>
    <w:uiPriority w:val="99"/>
    <w:rsid w:val="00886D3E"/>
    <w:pPr>
      <w:spacing w:after="100"/>
      <w:ind w:left="1320"/>
    </w:pPr>
  </w:style>
  <w:style w:type="paragraph" w:styleId="8">
    <w:name w:val="toc 8"/>
    <w:basedOn w:val="a"/>
    <w:next w:val="a"/>
    <w:autoRedefine/>
    <w:uiPriority w:val="99"/>
    <w:rsid w:val="00886D3E"/>
    <w:pPr>
      <w:spacing w:after="100"/>
      <w:ind w:left="1540"/>
    </w:pPr>
  </w:style>
  <w:style w:type="paragraph" w:styleId="91">
    <w:name w:val="toc 9"/>
    <w:basedOn w:val="a"/>
    <w:next w:val="a"/>
    <w:autoRedefine/>
    <w:uiPriority w:val="99"/>
    <w:rsid w:val="00886D3E"/>
    <w:pPr>
      <w:spacing w:after="100"/>
      <w:ind w:left="1760"/>
    </w:pPr>
  </w:style>
  <w:style w:type="character" w:customStyle="1" w:styleId="apple-converted-space">
    <w:name w:val="apple-converted-space"/>
    <w:uiPriority w:val="99"/>
    <w:rsid w:val="00886D3E"/>
    <w:rPr>
      <w:rFonts w:cs="Times New Roman"/>
    </w:rPr>
  </w:style>
  <w:style w:type="character" w:customStyle="1" w:styleId="aff8">
    <w:name w:val="Основной текст_"/>
    <w:link w:val="13"/>
    <w:uiPriority w:val="99"/>
    <w:locked/>
    <w:rsid w:val="00886D3E"/>
    <w:rPr>
      <w:rFonts w:cs="Times New Roman"/>
      <w:sz w:val="12"/>
      <w:szCs w:val="12"/>
      <w:shd w:val="clear" w:color="auto" w:fill="FFFFFF"/>
    </w:rPr>
  </w:style>
  <w:style w:type="paragraph" w:customStyle="1" w:styleId="13">
    <w:name w:val="Основной текст1"/>
    <w:basedOn w:val="a"/>
    <w:link w:val="aff8"/>
    <w:uiPriority w:val="99"/>
    <w:rsid w:val="00886D3E"/>
    <w:pPr>
      <w:widowControl w:val="0"/>
      <w:shd w:val="clear" w:color="auto" w:fill="FFFFFF"/>
      <w:spacing w:after="0" w:line="150" w:lineRule="exact"/>
      <w:jc w:val="both"/>
    </w:pPr>
    <w:rPr>
      <w:sz w:val="12"/>
      <w:szCs w:val="12"/>
    </w:rPr>
  </w:style>
  <w:style w:type="character" w:customStyle="1" w:styleId="92">
    <w:name w:val="Основной текст + 9"/>
    <w:aliases w:val="5 pt"/>
    <w:uiPriority w:val="99"/>
    <w:rsid w:val="00886D3E"/>
    <w:rPr>
      <w:rFonts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61">
    <w:name w:val="Основной текст + 6"/>
    <w:aliases w:val="5 pt6"/>
    <w:uiPriority w:val="99"/>
    <w:rsid w:val="00886D3E"/>
    <w:rPr>
      <w:rFonts w:cs="Times New Roman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910">
    <w:name w:val="Основной текст + 91"/>
    <w:aliases w:val="5 pt5,Интервал 1 pt"/>
    <w:uiPriority w:val="99"/>
    <w:rsid w:val="00886D3E"/>
    <w:rPr>
      <w:rFonts w:cs="Times New Roman"/>
      <w:color w:val="000000"/>
      <w:spacing w:val="2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886D3E"/>
    <w:rPr>
      <w:rFonts w:ascii="Microsoft Sans Serif" w:hAnsi="Microsoft Sans Serif" w:cs="Microsoft Sans Serif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6pt">
    <w:name w:val="Основной текст + 6 pt"/>
    <w:uiPriority w:val="99"/>
    <w:rsid w:val="00886D3E"/>
    <w:rPr>
      <w:rFonts w:ascii="Microsoft Sans Serif" w:hAnsi="Microsoft Sans Serif" w:cs="Microsoft Sans Serif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41">
    <w:name w:val="Основной текст + 4"/>
    <w:aliases w:val="5 pt4,Курсив"/>
    <w:uiPriority w:val="99"/>
    <w:rsid w:val="00886D3E"/>
    <w:rPr>
      <w:rFonts w:ascii="Microsoft Sans Serif" w:hAnsi="Microsoft Sans Serif" w:cs="Microsoft Sans Serif"/>
      <w:i/>
      <w:iCs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/>
    </w:rPr>
  </w:style>
  <w:style w:type="character" w:customStyle="1" w:styleId="7pt">
    <w:name w:val="Основной текст + 7 pt"/>
    <w:aliases w:val="Полужирный"/>
    <w:uiPriority w:val="99"/>
    <w:rsid w:val="00886D3E"/>
    <w:rPr>
      <w:rFonts w:ascii="Microsoft Sans Serif" w:hAnsi="Microsoft Sans Serif" w:cs="Microsoft Sans Serif"/>
      <w:b/>
      <w:bCs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53">
    <w:name w:val="Основной текст + 5"/>
    <w:aliases w:val="5 pt3,Курсив2,Интервал -1 pt"/>
    <w:uiPriority w:val="99"/>
    <w:rsid w:val="00886D3E"/>
    <w:rPr>
      <w:rFonts w:ascii="Microsoft Sans Serif" w:hAnsi="Microsoft Sans Serif" w:cs="Microsoft Sans Serif"/>
      <w:i/>
      <w:iCs/>
      <w:color w:val="000000"/>
      <w:spacing w:val="-20"/>
      <w:w w:val="100"/>
      <w:position w:val="0"/>
      <w:sz w:val="11"/>
      <w:szCs w:val="11"/>
      <w:u w:val="none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886D3E"/>
    <w:rPr>
      <w:rFonts w:ascii="Microsoft Sans Serif" w:hAnsi="Microsoft Sans Serif" w:cs="Microsoft Sans Serif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FranklinGothicHeavy">
    <w:name w:val="Основной текст + Franklin Gothic Heavy"/>
    <w:aliases w:val="4 pt,Курсив1,Интервал 0 pt"/>
    <w:uiPriority w:val="99"/>
    <w:rsid w:val="00886D3E"/>
    <w:rPr>
      <w:rFonts w:ascii="Franklin Gothic Heavy" w:hAnsi="Franklin Gothic Heavy" w:cs="Franklin Gothic Heavy"/>
      <w:i/>
      <w:iCs/>
      <w:color w:val="000000"/>
      <w:spacing w:val="-1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7pt1">
    <w:name w:val="Основной текст + 7 pt1"/>
    <w:aliases w:val="Полужирный1,Интервал 1 pt1"/>
    <w:uiPriority w:val="99"/>
    <w:rsid w:val="00886D3E"/>
    <w:rPr>
      <w:rFonts w:ascii="Microsoft Sans Serif" w:hAnsi="Microsoft Sans Serif" w:cs="Microsoft Sans Serif"/>
      <w:b/>
      <w:bCs/>
      <w:color w:val="000000"/>
      <w:spacing w:val="2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pt1">
    <w:name w:val="Основной текст + 8 pt1"/>
    <w:aliases w:val="Интервал -1 pt1"/>
    <w:uiPriority w:val="99"/>
    <w:rsid w:val="00886D3E"/>
    <w:rPr>
      <w:rFonts w:ascii="Microsoft Sans Serif" w:hAnsi="Microsoft Sans Serif" w:cs="Microsoft Sans Serif"/>
      <w:color w:val="000000"/>
      <w:spacing w:val="-3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00">
    <w:name w:val="Основной текст + 10"/>
    <w:aliases w:val="5 pt2"/>
    <w:uiPriority w:val="99"/>
    <w:rsid w:val="00886D3E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shd w:val="clear" w:color="auto" w:fill="FFFFFF"/>
      <w:lang w:val="en-US"/>
    </w:rPr>
  </w:style>
  <w:style w:type="character" w:customStyle="1" w:styleId="aff9">
    <w:name w:val="Подпись к картинке_"/>
    <w:link w:val="affa"/>
    <w:uiPriority w:val="99"/>
    <w:locked/>
    <w:rsid w:val="00886D3E"/>
    <w:rPr>
      <w:rFonts w:cs="Times New Roman"/>
      <w:shd w:val="clear" w:color="auto" w:fill="FFFFFF"/>
    </w:rPr>
  </w:style>
  <w:style w:type="paragraph" w:customStyle="1" w:styleId="affa">
    <w:name w:val="Подпись к картинке"/>
    <w:basedOn w:val="a"/>
    <w:link w:val="aff9"/>
    <w:uiPriority w:val="99"/>
    <w:rsid w:val="00886D3E"/>
    <w:pPr>
      <w:widowControl w:val="0"/>
      <w:shd w:val="clear" w:color="auto" w:fill="FFFFFF"/>
      <w:spacing w:after="0" w:line="240" w:lineRule="atLeast"/>
    </w:pPr>
  </w:style>
  <w:style w:type="paragraph" w:customStyle="1" w:styleId="S">
    <w:name w:val="S_Обычный"/>
    <w:basedOn w:val="a"/>
    <w:link w:val="S0"/>
    <w:uiPriority w:val="99"/>
    <w:rsid w:val="00886D3E"/>
    <w:pPr>
      <w:spacing w:after="0" w:line="360" w:lineRule="auto"/>
      <w:ind w:firstLine="709"/>
      <w:jc w:val="both"/>
    </w:pPr>
    <w:rPr>
      <w:rFonts w:ascii="Times New Roman" w:hAnsi="Times New Roman"/>
      <w:sz w:val="24"/>
      <w:szCs w:val="20"/>
    </w:rPr>
  </w:style>
  <w:style w:type="character" w:customStyle="1" w:styleId="S0">
    <w:name w:val="S_Обычный Знак"/>
    <w:link w:val="S"/>
    <w:uiPriority w:val="99"/>
    <w:locked/>
    <w:rsid w:val="00886D3E"/>
    <w:rPr>
      <w:rFonts w:ascii="Times New Roman" w:hAnsi="Times New Roman"/>
      <w:sz w:val="24"/>
    </w:rPr>
  </w:style>
  <w:style w:type="paragraph" w:customStyle="1" w:styleId="14">
    <w:name w:val="Маркированный_1"/>
    <w:basedOn w:val="a"/>
    <w:uiPriority w:val="99"/>
    <w:rsid w:val="00886D3E"/>
    <w:pPr>
      <w:tabs>
        <w:tab w:val="num" w:pos="2858"/>
      </w:tabs>
      <w:spacing w:after="0" w:line="360" w:lineRule="auto"/>
      <w:ind w:left="2858" w:hanging="360"/>
      <w:jc w:val="both"/>
    </w:pPr>
    <w:rPr>
      <w:rFonts w:ascii="Times New Roman" w:hAnsi="Times New Roman"/>
      <w:sz w:val="24"/>
      <w:szCs w:val="24"/>
    </w:rPr>
  </w:style>
  <w:style w:type="character" w:customStyle="1" w:styleId="42">
    <w:name w:val="Основной текст (4)_"/>
    <w:link w:val="43"/>
    <w:uiPriority w:val="99"/>
    <w:locked/>
    <w:rsid w:val="00886D3E"/>
    <w:rPr>
      <w:rFonts w:ascii="Tahoma" w:hAnsi="Tahoma"/>
      <w:spacing w:val="3"/>
      <w:sz w:val="11"/>
      <w:shd w:val="clear" w:color="auto" w:fill="FFFFFF"/>
    </w:rPr>
  </w:style>
  <w:style w:type="paragraph" w:customStyle="1" w:styleId="43">
    <w:name w:val="Основной текст (4)"/>
    <w:basedOn w:val="a"/>
    <w:link w:val="42"/>
    <w:uiPriority w:val="99"/>
    <w:rsid w:val="00886D3E"/>
    <w:pPr>
      <w:widowControl w:val="0"/>
      <w:shd w:val="clear" w:color="auto" w:fill="FFFFFF"/>
      <w:spacing w:after="0" w:line="149" w:lineRule="exact"/>
      <w:jc w:val="both"/>
    </w:pPr>
    <w:rPr>
      <w:rFonts w:ascii="Tahoma" w:hAnsi="Tahoma"/>
      <w:spacing w:val="3"/>
      <w:sz w:val="11"/>
      <w:szCs w:val="20"/>
      <w:shd w:val="clear" w:color="auto" w:fill="FFFFFF"/>
    </w:rPr>
  </w:style>
  <w:style w:type="character" w:customStyle="1" w:styleId="40pt">
    <w:name w:val="Основной текст (4) + Интервал 0 pt"/>
    <w:uiPriority w:val="99"/>
    <w:rsid w:val="00886D3E"/>
    <w:rPr>
      <w:rFonts w:ascii="Tahoma" w:hAnsi="Tahoma"/>
      <w:color w:val="000000"/>
      <w:spacing w:val="0"/>
      <w:w w:val="100"/>
      <w:position w:val="0"/>
      <w:sz w:val="11"/>
      <w:shd w:val="clear" w:color="auto" w:fill="FFFFFF"/>
      <w:lang w:val="ru-RU"/>
    </w:rPr>
  </w:style>
  <w:style w:type="character" w:customStyle="1" w:styleId="affb">
    <w:name w:val="Основной текст + Малые прописные"/>
    <w:uiPriority w:val="99"/>
    <w:rsid w:val="00886D3E"/>
    <w:rPr>
      <w:rFonts w:ascii="Times New Roman" w:hAnsi="Times New Roman" w:cs="Times New Roman"/>
      <w:smallCaps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26">
    <w:name w:val="Основной текст (2)_"/>
    <w:link w:val="27"/>
    <w:uiPriority w:val="99"/>
    <w:locked/>
    <w:rsid w:val="00886D3E"/>
    <w:rPr>
      <w:rFonts w:cs="Times New Roman"/>
      <w:sz w:val="16"/>
      <w:szCs w:val="16"/>
      <w:shd w:val="clear" w:color="auto" w:fill="FFFFFF"/>
      <w:lang w:val="en-US"/>
    </w:rPr>
  </w:style>
  <w:style w:type="paragraph" w:customStyle="1" w:styleId="27">
    <w:name w:val="Основной текст (2)"/>
    <w:basedOn w:val="a"/>
    <w:link w:val="26"/>
    <w:uiPriority w:val="99"/>
    <w:rsid w:val="00886D3E"/>
    <w:pPr>
      <w:widowControl w:val="0"/>
      <w:shd w:val="clear" w:color="auto" w:fill="FFFFFF"/>
      <w:spacing w:after="0" w:line="233" w:lineRule="exact"/>
    </w:pPr>
    <w:rPr>
      <w:sz w:val="16"/>
      <w:szCs w:val="16"/>
      <w:lang w:val="en-US"/>
    </w:rPr>
  </w:style>
  <w:style w:type="character" w:customStyle="1" w:styleId="28">
    <w:name w:val="Основной текст (2) + Малые прописные"/>
    <w:uiPriority w:val="99"/>
    <w:rsid w:val="00886D3E"/>
    <w:rPr>
      <w:rFonts w:cs="Times New Roman"/>
      <w:smallCaps/>
      <w:color w:val="000000"/>
      <w:spacing w:val="0"/>
      <w:w w:val="100"/>
      <w:position w:val="0"/>
      <w:sz w:val="16"/>
      <w:szCs w:val="16"/>
      <w:shd w:val="clear" w:color="auto" w:fill="FFFFFF"/>
      <w:lang w:val="en-US"/>
    </w:rPr>
  </w:style>
  <w:style w:type="table" w:styleId="affc">
    <w:name w:val="Table Grid"/>
    <w:basedOn w:val="a1"/>
    <w:rsid w:val="00886D3E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Основной текст17"/>
    <w:basedOn w:val="a"/>
    <w:uiPriority w:val="99"/>
    <w:rsid w:val="00886D3E"/>
    <w:pPr>
      <w:widowControl w:val="0"/>
      <w:shd w:val="clear" w:color="auto" w:fill="FFFFFF"/>
      <w:spacing w:after="120" w:line="240" w:lineRule="atLeast"/>
      <w:ind w:hanging="1100"/>
      <w:jc w:val="both"/>
    </w:pPr>
    <w:rPr>
      <w:rFonts w:ascii="Times New Roman" w:hAnsi="Times New Roman"/>
      <w:color w:val="000000"/>
      <w:spacing w:val="1"/>
      <w:sz w:val="16"/>
      <w:szCs w:val="16"/>
    </w:rPr>
  </w:style>
  <w:style w:type="paragraph" w:customStyle="1" w:styleId="tekstob">
    <w:name w:val="tekstob"/>
    <w:basedOn w:val="a"/>
    <w:uiPriority w:val="99"/>
    <w:rsid w:val="00886D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30">
    <w:name w:val="Основной текст 23"/>
    <w:basedOn w:val="a"/>
    <w:uiPriority w:val="99"/>
    <w:rsid w:val="00886D3E"/>
    <w:pPr>
      <w:spacing w:before="120" w:after="120"/>
      <w:ind w:firstLine="709"/>
      <w:jc w:val="both"/>
    </w:pPr>
    <w:rPr>
      <w:rFonts w:ascii="Times New Roman" w:hAnsi="Times New Roman"/>
      <w:sz w:val="24"/>
      <w:szCs w:val="20"/>
    </w:rPr>
  </w:style>
  <w:style w:type="character" w:customStyle="1" w:styleId="Exact">
    <w:name w:val="Основной текст Exact"/>
    <w:uiPriority w:val="99"/>
    <w:rsid w:val="00886D3E"/>
    <w:rPr>
      <w:rFonts w:ascii="Times New Roman" w:hAnsi="Times New Roman" w:cs="Times New Roman"/>
      <w:spacing w:val="2"/>
      <w:sz w:val="17"/>
      <w:szCs w:val="17"/>
      <w:u w:val="none"/>
    </w:rPr>
  </w:style>
  <w:style w:type="character" w:customStyle="1" w:styleId="affd">
    <w:name w:val="Основной текст + Полужирный"/>
    <w:uiPriority w:val="99"/>
    <w:rsid w:val="00886D3E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ndara">
    <w:name w:val="Основной текст + Candara"/>
    <w:aliases w:val="9,5 pt1"/>
    <w:uiPriority w:val="99"/>
    <w:rsid w:val="00886D3E"/>
    <w:rPr>
      <w:rFonts w:ascii="Candara" w:hAnsi="Candara" w:cs="Candara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2Exact">
    <w:name w:val="Основной текст (2) Exact"/>
    <w:uiPriority w:val="99"/>
    <w:rsid w:val="00886D3E"/>
    <w:rPr>
      <w:rFonts w:ascii="Times New Roman" w:hAnsi="Times New Roman" w:cs="Times New Roman"/>
      <w:b/>
      <w:bCs/>
      <w:spacing w:val="5"/>
      <w:sz w:val="17"/>
      <w:szCs w:val="17"/>
      <w:u w:val="none"/>
    </w:rPr>
  </w:style>
  <w:style w:type="character" w:customStyle="1" w:styleId="affe">
    <w:name w:val="Основной текст + Курсив"/>
    <w:uiPriority w:val="99"/>
    <w:rsid w:val="00886D3E"/>
    <w:rPr>
      <w:rFonts w:ascii="Times New Roman" w:hAnsi="Times New Roman" w:cs="Times New Roman"/>
      <w:i/>
      <w:i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29">
    <w:name w:val="Основной текст2"/>
    <w:uiPriority w:val="99"/>
    <w:rsid w:val="00886D3E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en-US"/>
    </w:rPr>
  </w:style>
  <w:style w:type="paragraph" w:customStyle="1" w:styleId="32">
    <w:name w:val="Основной текст3"/>
    <w:basedOn w:val="a"/>
    <w:uiPriority w:val="99"/>
    <w:rsid w:val="00886D3E"/>
    <w:pPr>
      <w:widowControl w:val="0"/>
      <w:shd w:val="clear" w:color="auto" w:fill="FFFFFF"/>
      <w:spacing w:after="0" w:line="248" w:lineRule="exact"/>
      <w:ind w:hanging="420"/>
      <w:jc w:val="both"/>
    </w:pPr>
    <w:rPr>
      <w:rFonts w:ascii="Times New Roman" w:hAnsi="Times New Roman"/>
      <w:color w:val="000000"/>
      <w:sz w:val="18"/>
      <w:szCs w:val="18"/>
    </w:rPr>
  </w:style>
  <w:style w:type="character" w:styleId="afff">
    <w:name w:val="Strong"/>
    <w:uiPriority w:val="99"/>
    <w:qFormat/>
    <w:rsid w:val="00886D3E"/>
    <w:rPr>
      <w:rFonts w:cs="Times New Roman"/>
      <w:b/>
      <w:bCs/>
    </w:rPr>
  </w:style>
  <w:style w:type="paragraph" w:customStyle="1" w:styleId="ConsNormal">
    <w:name w:val="ConsNormal"/>
    <w:uiPriority w:val="99"/>
    <w:rsid w:val="00886D3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ff0">
    <w:name w:val="List Number"/>
    <w:basedOn w:val="a"/>
    <w:uiPriority w:val="99"/>
    <w:semiHidden/>
    <w:rsid w:val="00886D3E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hAnsi="Times New Roman"/>
      <w:sz w:val="24"/>
      <w:szCs w:val="24"/>
    </w:rPr>
  </w:style>
  <w:style w:type="paragraph" w:styleId="afff1">
    <w:name w:val="Revision"/>
    <w:hidden/>
    <w:uiPriority w:val="99"/>
    <w:semiHidden/>
    <w:rsid w:val="00886D3E"/>
    <w:rPr>
      <w:rFonts w:ascii="Times New Roman" w:hAnsi="Times New Roman"/>
      <w:sz w:val="24"/>
      <w:szCs w:val="24"/>
    </w:rPr>
  </w:style>
  <w:style w:type="paragraph" w:customStyle="1" w:styleId="15">
    <w:name w:val="Подзаголовок_1"/>
    <w:basedOn w:val="9"/>
    <w:link w:val="16"/>
    <w:uiPriority w:val="99"/>
    <w:rsid w:val="00A67EA3"/>
    <w:pPr>
      <w:keepNext w:val="0"/>
      <w:keepLines w:val="0"/>
      <w:spacing w:before="0" w:after="120" w:line="360" w:lineRule="auto"/>
      <w:jc w:val="center"/>
    </w:pPr>
    <w:rPr>
      <w:b/>
      <w:iCs w:val="0"/>
      <w:caps/>
      <w:color w:val="auto"/>
      <w:spacing w:val="10"/>
      <w:sz w:val="26"/>
    </w:rPr>
  </w:style>
  <w:style w:type="character" w:customStyle="1" w:styleId="16">
    <w:name w:val="Подзаголовок_1 Знак"/>
    <w:link w:val="15"/>
    <w:uiPriority w:val="99"/>
    <w:locked/>
    <w:rsid w:val="00A67EA3"/>
    <w:rPr>
      <w:rFonts w:ascii="Cambria" w:hAnsi="Cambria"/>
      <w:b/>
      <w:i/>
      <w:caps/>
      <w:spacing w:val="10"/>
      <w:sz w:val="26"/>
    </w:rPr>
  </w:style>
  <w:style w:type="paragraph" w:customStyle="1" w:styleId="afff2">
    <w:name w:val="Рабочий"/>
    <w:basedOn w:val="a"/>
    <w:uiPriority w:val="99"/>
    <w:rsid w:val="00C93F7B"/>
    <w:pPr>
      <w:spacing w:after="0" w:line="312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styleId="afff3">
    <w:name w:val="FollowedHyperlink"/>
    <w:uiPriority w:val="99"/>
    <w:rsid w:val="00C2737D"/>
    <w:rPr>
      <w:rFonts w:cs="Times New Roman"/>
      <w:color w:val="800080"/>
      <w:u w:val="single"/>
    </w:rPr>
  </w:style>
  <w:style w:type="paragraph" w:customStyle="1" w:styleId="xl306">
    <w:name w:val="xl306"/>
    <w:basedOn w:val="a"/>
    <w:uiPriority w:val="99"/>
    <w:rsid w:val="00C27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307">
    <w:name w:val="xl307"/>
    <w:basedOn w:val="a"/>
    <w:uiPriority w:val="99"/>
    <w:rsid w:val="00C27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308">
    <w:name w:val="xl308"/>
    <w:basedOn w:val="a"/>
    <w:uiPriority w:val="99"/>
    <w:rsid w:val="00C27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000000"/>
      <w:sz w:val="20"/>
      <w:szCs w:val="20"/>
    </w:rPr>
  </w:style>
  <w:style w:type="paragraph" w:customStyle="1" w:styleId="xl309">
    <w:name w:val="xl309"/>
    <w:basedOn w:val="a"/>
    <w:uiPriority w:val="99"/>
    <w:rsid w:val="00C27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0">
    <w:name w:val="xl310"/>
    <w:basedOn w:val="a"/>
    <w:uiPriority w:val="99"/>
    <w:rsid w:val="00C27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311">
    <w:name w:val="xl311"/>
    <w:basedOn w:val="a"/>
    <w:uiPriority w:val="99"/>
    <w:rsid w:val="00C27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000000"/>
      <w:sz w:val="20"/>
      <w:szCs w:val="20"/>
    </w:rPr>
  </w:style>
  <w:style w:type="paragraph" w:customStyle="1" w:styleId="xl312">
    <w:name w:val="xl312"/>
    <w:basedOn w:val="a"/>
    <w:uiPriority w:val="99"/>
    <w:rsid w:val="00C27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000000"/>
      <w:sz w:val="20"/>
      <w:szCs w:val="20"/>
    </w:rPr>
  </w:style>
  <w:style w:type="paragraph" w:customStyle="1" w:styleId="xl313">
    <w:name w:val="xl313"/>
    <w:basedOn w:val="a"/>
    <w:uiPriority w:val="99"/>
    <w:rsid w:val="00C27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314">
    <w:name w:val="xl314"/>
    <w:basedOn w:val="a"/>
    <w:uiPriority w:val="99"/>
    <w:rsid w:val="00C273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intro">
    <w:name w:val="intro"/>
    <w:basedOn w:val="a"/>
    <w:uiPriority w:val="99"/>
    <w:rsid w:val="0052241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06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86D3E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86D3E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86D3E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886D3E"/>
    <w:pPr>
      <w:keepNext/>
      <w:suppressAutoHyphens/>
      <w:spacing w:after="0" w:line="100" w:lineRule="atLeast"/>
      <w:ind w:left="-284" w:right="-1050" w:firstLine="568"/>
      <w:jc w:val="center"/>
      <w:outlineLvl w:val="4"/>
    </w:pPr>
    <w:rPr>
      <w:rFonts w:ascii="Arial" w:hAnsi="Arial" w:cs="Arial"/>
      <w:b/>
      <w:kern w:val="2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67EA3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86D3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886D3E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886D3E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locked/>
    <w:rsid w:val="00886D3E"/>
    <w:rPr>
      <w:rFonts w:ascii="Arial" w:hAnsi="Arial" w:cs="Arial"/>
      <w:b/>
      <w:kern w:val="2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A67EA3"/>
    <w:rPr>
      <w:rFonts w:ascii="Cambria" w:hAnsi="Cambria" w:cs="Times New Roman"/>
      <w:i/>
      <w:iCs/>
      <w:color w:val="404040"/>
      <w:sz w:val="20"/>
      <w:szCs w:val="20"/>
    </w:rPr>
  </w:style>
  <w:style w:type="character" w:styleId="a3">
    <w:name w:val="Hyperlink"/>
    <w:uiPriority w:val="99"/>
    <w:rsid w:val="00886D3E"/>
    <w:rPr>
      <w:rFonts w:cs="Times New Roman"/>
      <w:color w:val="0000FF"/>
      <w:u w:val="single"/>
    </w:rPr>
  </w:style>
  <w:style w:type="paragraph" w:customStyle="1" w:styleId="AAA">
    <w:name w:val="! AAA !"/>
    <w:link w:val="AAA0"/>
    <w:uiPriority w:val="99"/>
    <w:rsid w:val="00886D3E"/>
    <w:pPr>
      <w:spacing w:after="120"/>
      <w:jc w:val="both"/>
    </w:pPr>
    <w:rPr>
      <w:rFonts w:ascii="Times New Roman" w:hAnsi="Times New Roman"/>
      <w:sz w:val="22"/>
      <w:szCs w:val="22"/>
    </w:rPr>
  </w:style>
  <w:style w:type="character" w:customStyle="1" w:styleId="AAA0">
    <w:name w:val="! AAA ! Знак"/>
    <w:link w:val="AAA"/>
    <w:uiPriority w:val="99"/>
    <w:locked/>
    <w:rsid w:val="00886D3E"/>
    <w:rPr>
      <w:rFonts w:ascii="Times New Roman" w:hAnsi="Times New Roman"/>
      <w:sz w:val="22"/>
    </w:rPr>
  </w:style>
  <w:style w:type="paragraph" w:styleId="a4">
    <w:name w:val="footer"/>
    <w:aliases w:val="Знак6"/>
    <w:basedOn w:val="a"/>
    <w:link w:val="a5"/>
    <w:uiPriority w:val="99"/>
    <w:rsid w:val="00886D3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Нижний колонтитул Знак"/>
    <w:aliases w:val="Знак6 Знак"/>
    <w:link w:val="a4"/>
    <w:uiPriority w:val="99"/>
    <w:locked/>
    <w:rsid w:val="00886D3E"/>
    <w:rPr>
      <w:rFonts w:ascii="Times New Roman" w:hAnsi="Times New Roman" w:cs="Times New Roman"/>
      <w:sz w:val="24"/>
      <w:szCs w:val="24"/>
    </w:rPr>
  </w:style>
  <w:style w:type="paragraph" w:styleId="a6">
    <w:name w:val="header"/>
    <w:aliases w:val="Знак4"/>
    <w:basedOn w:val="a"/>
    <w:link w:val="a7"/>
    <w:uiPriority w:val="99"/>
    <w:rsid w:val="00886D3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aliases w:val="Знак4 Знак"/>
    <w:link w:val="a6"/>
    <w:uiPriority w:val="99"/>
    <w:locked/>
    <w:rsid w:val="00886D3E"/>
    <w:rPr>
      <w:rFonts w:ascii="Times New Roman" w:hAnsi="Times New Roman" w:cs="Times New Roman"/>
      <w:sz w:val="24"/>
      <w:szCs w:val="24"/>
    </w:rPr>
  </w:style>
  <w:style w:type="character" w:styleId="a8">
    <w:name w:val="page number"/>
    <w:uiPriority w:val="99"/>
    <w:rsid w:val="00886D3E"/>
    <w:rPr>
      <w:rFonts w:cs="Times New Roman"/>
    </w:rPr>
  </w:style>
  <w:style w:type="paragraph" w:styleId="a9">
    <w:name w:val="List"/>
    <w:aliases w:val="List Char"/>
    <w:basedOn w:val="aa"/>
    <w:uiPriority w:val="99"/>
    <w:rsid w:val="00886D3E"/>
    <w:pPr>
      <w:spacing w:before="120"/>
      <w:ind w:left="1440" w:hanging="360"/>
      <w:jc w:val="both"/>
    </w:pPr>
    <w:rPr>
      <w:rFonts w:ascii="Arial" w:hAnsi="Arial"/>
      <w:spacing w:val="-5"/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rsid w:val="00886D3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link w:val="aa"/>
    <w:uiPriority w:val="99"/>
    <w:locked/>
    <w:rsid w:val="00886D3E"/>
    <w:rPr>
      <w:rFonts w:ascii="Times New Roman" w:hAnsi="Times New Roman" w:cs="Times New Roman"/>
      <w:sz w:val="24"/>
      <w:szCs w:val="24"/>
    </w:rPr>
  </w:style>
  <w:style w:type="paragraph" w:styleId="ac">
    <w:name w:val="Normal (Web)"/>
    <w:aliases w:val="Обычный (Web)"/>
    <w:basedOn w:val="a"/>
    <w:link w:val="ad"/>
    <w:uiPriority w:val="99"/>
    <w:rsid w:val="00886D3E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Обычный (веб) Знак"/>
    <w:aliases w:val="Обычный (Web) Знак"/>
    <w:link w:val="ac"/>
    <w:uiPriority w:val="99"/>
    <w:locked/>
    <w:rsid w:val="00886D3E"/>
    <w:rPr>
      <w:rFonts w:ascii="Times New Roman" w:hAnsi="Times New Roman"/>
      <w:sz w:val="20"/>
    </w:rPr>
  </w:style>
  <w:style w:type="paragraph" w:styleId="11">
    <w:name w:val="toc 1"/>
    <w:basedOn w:val="a"/>
    <w:next w:val="a"/>
    <w:autoRedefine/>
    <w:uiPriority w:val="99"/>
    <w:rsid w:val="00886D3E"/>
    <w:pPr>
      <w:tabs>
        <w:tab w:val="left" w:pos="440"/>
        <w:tab w:val="right" w:leader="dot" w:pos="9356"/>
      </w:tabs>
      <w:spacing w:after="0" w:line="240" w:lineRule="auto"/>
      <w:ind w:right="-2"/>
      <w:jc w:val="both"/>
    </w:pPr>
    <w:rPr>
      <w:rFonts w:ascii="Times New Roman" w:hAnsi="Times New Roman"/>
      <w:b/>
      <w:noProof/>
      <w:sz w:val="24"/>
      <w:szCs w:val="24"/>
    </w:rPr>
  </w:style>
  <w:style w:type="paragraph" w:styleId="21">
    <w:name w:val="toc 2"/>
    <w:basedOn w:val="a"/>
    <w:next w:val="a"/>
    <w:autoRedefine/>
    <w:uiPriority w:val="99"/>
    <w:rsid w:val="00886D3E"/>
    <w:pPr>
      <w:tabs>
        <w:tab w:val="left" w:pos="880"/>
        <w:tab w:val="right" w:leader="dot" w:pos="9356"/>
      </w:tabs>
      <w:spacing w:after="0" w:line="240" w:lineRule="auto"/>
      <w:ind w:right="-2"/>
    </w:pPr>
    <w:rPr>
      <w:rFonts w:ascii="Times New Roman" w:hAnsi="Times New Roman"/>
      <w:sz w:val="24"/>
      <w:szCs w:val="24"/>
    </w:rPr>
  </w:style>
  <w:style w:type="paragraph" w:styleId="ae">
    <w:name w:val="Body Text Indent"/>
    <w:basedOn w:val="a"/>
    <w:link w:val="af"/>
    <w:uiPriority w:val="99"/>
    <w:rsid w:val="00886D3E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uiPriority w:val="99"/>
    <w:locked/>
    <w:rsid w:val="00886D3E"/>
    <w:rPr>
      <w:rFonts w:ascii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886D3E"/>
    <w:pPr>
      <w:widowControl w:val="0"/>
      <w:suppressAutoHyphens/>
      <w:spacing w:after="0" w:line="240" w:lineRule="auto"/>
      <w:jc w:val="both"/>
    </w:pPr>
    <w:rPr>
      <w:rFonts w:ascii="Times New Roman" w:hAnsi="Times New Roman"/>
      <w:kern w:val="1"/>
      <w:sz w:val="24"/>
      <w:szCs w:val="20"/>
    </w:rPr>
  </w:style>
  <w:style w:type="paragraph" w:customStyle="1" w:styleId="af0">
    <w:name w:val="Содержимое таблицы"/>
    <w:basedOn w:val="a"/>
    <w:uiPriority w:val="99"/>
    <w:rsid w:val="00886D3E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af1">
    <w:name w:val="Заголовок"/>
    <w:basedOn w:val="a"/>
    <w:next w:val="aa"/>
    <w:uiPriority w:val="99"/>
    <w:rsid w:val="00886D3E"/>
    <w:pPr>
      <w:keepNext/>
      <w:widowControl w:val="0"/>
      <w:suppressAutoHyphens/>
      <w:spacing w:before="240" w:after="120" w:line="240" w:lineRule="auto"/>
    </w:pPr>
    <w:rPr>
      <w:rFonts w:ascii="Arial" w:hAnsi="Arial" w:cs="Tahoma"/>
      <w:kern w:val="1"/>
      <w:sz w:val="28"/>
      <w:szCs w:val="28"/>
    </w:rPr>
  </w:style>
  <w:style w:type="paragraph" w:styleId="af2">
    <w:name w:val="Subtitle"/>
    <w:basedOn w:val="af1"/>
    <w:next w:val="aa"/>
    <w:link w:val="af3"/>
    <w:uiPriority w:val="99"/>
    <w:qFormat/>
    <w:rsid w:val="00886D3E"/>
    <w:pPr>
      <w:jc w:val="center"/>
    </w:pPr>
    <w:rPr>
      <w:i/>
      <w:iCs/>
    </w:rPr>
  </w:style>
  <w:style w:type="character" w:customStyle="1" w:styleId="af3">
    <w:name w:val="Подзаголовок Знак"/>
    <w:link w:val="af2"/>
    <w:uiPriority w:val="99"/>
    <w:locked/>
    <w:rsid w:val="00886D3E"/>
    <w:rPr>
      <w:rFonts w:ascii="Arial" w:hAnsi="Arial" w:cs="Tahoma"/>
      <w:i/>
      <w:iCs/>
      <w:kern w:val="1"/>
      <w:sz w:val="28"/>
      <w:szCs w:val="28"/>
    </w:rPr>
  </w:style>
  <w:style w:type="paragraph" w:styleId="af4">
    <w:name w:val="caption"/>
    <w:aliases w:val="Знак,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"/>
    <w:next w:val="a"/>
    <w:link w:val="af5"/>
    <w:uiPriority w:val="99"/>
    <w:qFormat/>
    <w:rsid w:val="00886D3E"/>
    <w:pPr>
      <w:spacing w:line="240" w:lineRule="auto"/>
    </w:pPr>
    <w:rPr>
      <w:b/>
      <w:color w:val="4F81BD"/>
      <w:sz w:val="20"/>
      <w:szCs w:val="20"/>
    </w:rPr>
  </w:style>
  <w:style w:type="character" w:customStyle="1" w:styleId="af5">
    <w:name w:val="Название объекта Знак"/>
    <w:aliases w:val="Знак Знак,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link w:val="af4"/>
    <w:uiPriority w:val="99"/>
    <w:locked/>
    <w:rsid w:val="00886D3E"/>
    <w:rPr>
      <w:rFonts w:ascii="Calibri" w:hAnsi="Calibri"/>
      <w:b/>
      <w:color w:val="4F81BD"/>
      <w:sz w:val="20"/>
    </w:rPr>
  </w:style>
  <w:style w:type="paragraph" w:styleId="af6">
    <w:name w:val="List Paragraph"/>
    <w:basedOn w:val="a"/>
    <w:link w:val="af7"/>
    <w:uiPriority w:val="34"/>
    <w:qFormat/>
    <w:rsid w:val="00886D3E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character" w:customStyle="1" w:styleId="af7">
    <w:name w:val="Абзац списка Знак"/>
    <w:link w:val="af6"/>
    <w:uiPriority w:val="34"/>
    <w:locked/>
    <w:rsid w:val="00886D3E"/>
    <w:rPr>
      <w:rFonts w:ascii="Times New Roman" w:hAnsi="Times New Roman"/>
      <w:sz w:val="20"/>
    </w:rPr>
  </w:style>
  <w:style w:type="character" w:customStyle="1" w:styleId="TextNPA">
    <w:name w:val="Text NPA"/>
    <w:uiPriority w:val="99"/>
    <w:rsid w:val="00886D3E"/>
    <w:rPr>
      <w:rFonts w:ascii="Courier New" w:hAnsi="Courier New"/>
    </w:rPr>
  </w:style>
  <w:style w:type="paragraph" w:styleId="af8">
    <w:name w:val="Balloon Text"/>
    <w:basedOn w:val="a"/>
    <w:link w:val="af9"/>
    <w:uiPriority w:val="99"/>
    <w:rsid w:val="00886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locked/>
    <w:rsid w:val="00886D3E"/>
    <w:rPr>
      <w:rFonts w:ascii="Tahoma" w:hAnsi="Tahoma" w:cs="Tahoma"/>
      <w:sz w:val="16"/>
      <w:szCs w:val="16"/>
    </w:rPr>
  </w:style>
  <w:style w:type="character" w:customStyle="1" w:styleId="TitleChar">
    <w:name w:val="Title Char"/>
    <w:aliases w:val="Знак Знак12 Char,Знак2 Char"/>
    <w:uiPriority w:val="99"/>
    <w:locked/>
    <w:rsid w:val="00886D3E"/>
    <w:rPr>
      <w:b/>
      <w:sz w:val="24"/>
    </w:rPr>
  </w:style>
  <w:style w:type="paragraph" w:styleId="afa">
    <w:name w:val="Title"/>
    <w:aliases w:val="Знак Знак12,Знак2"/>
    <w:basedOn w:val="a"/>
    <w:link w:val="afb"/>
    <w:uiPriority w:val="99"/>
    <w:qFormat/>
    <w:rsid w:val="00886D3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fb">
    <w:name w:val="Название Знак"/>
    <w:aliases w:val="Знак Знак12 Знак,Знак2 Знак"/>
    <w:link w:val="afa"/>
    <w:uiPriority w:val="99"/>
    <w:locked/>
    <w:rsid w:val="00886D3E"/>
    <w:rPr>
      <w:rFonts w:ascii="Times New Roman" w:hAnsi="Times New Roman" w:cs="Times New Roman"/>
      <w:b/>
      <w:sz w:val="20"/>
      <w:szCs w:val="20"/>
    </w:rPr>
  </w:style>
  <w:style w:type="character" w:customStyle="1" w:styleId="BodyText2Char">
    <w:name w:val="Body Text 2 Char"/>
    <w:uiPriority w:val="99"/>
    <w:locked/>
    <w:rsid w:val="00886D3E"/>
    <w:rPr>
      <w:rFonts w:ascii="Calibri" w:hAnsi="Calibri"/>
    </w:rPr>
  </w:style>
  <w:style w:type="paragraph" w:styleId="22">
    <w:name w:val="Body Text 2"/>
    <w:basedOn w:val="a"/>
    <w:link w:val="23"/>
    <w:uiPriority w:val="99"/>
    <w:rsid w:val="00886D3E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link w:val="22"/>
    <w:uiPriority w:val="99"/>
    <w:locked/>
    <w:rsid w:val="00886D3E"/>
    <w:rPr>
      <w:rFonts w:ascii="Calibri" w:hAnsi="Calibri"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rsid w:val="00886D3E"/>
    <w:pPr>
      <w:spacing w:after="120" w:line="480" w:lineRule="auto"/>
      <w:ind w:left="283"/>
    </w:pPr>
    <w:rPr>
      <w:sz w:val="24"/>
      <w:szCs w:val="24"/>
      <w:lang w:val="en-US" w:eastAsia="en-US"/>
    </w:rPr>
  </w:style>
  <w:style w:type="character" w:customStyle="1" w:styleId="25">
    <w:name w:val="Основной текст с отступом 2 Знак"/>
    <w:link w:val="24"/>
    <w:uiPriority w:val="99"/>
    <w:locked/>
    <w:rsid w:val="00886D3E"/>
    <w:rPr>
      <w:rFonts w:ascii="Calibri" w:hAnsi="Calibri" w:cs="Times New Roman"/>
      <w:sz w:val="24"/>
      <w:szCs w:val="24"/>
      <w:lang w:val="en-US" w:eastAsia="en-US"/>
    </w:rPr>
  </w:style>
  <w:style w:type="character" w:styleId="afc">
    <w:name w:val="Emphasis"/>
    <w:uiPriority w:val="99"/>
    <w:qFormat/>
    <w:rsid w:val="00886D3E"/>
    <w:rPr>
      <w:rFonts w:cs="Times New Roman"/>
      <w:i/>
    </w:rPr>
  </w:style>
  <w:style w:type="paragraph" w:styleId="afd">
    <w:name w:val="Document Map"/>
    <w:basedOn w:val="a"/>
    <w:link w:val="afe"/>
    <w:uiPriority w:val="99"/>
    <w:semiHidden/>
    <w:rsid w:val="00886D3E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semiHidden/>
    <w:locked/>
    <w:rsid w:val="00886D3E"/>
    <w:rPr>
      <w:rFonts w:ascii="Tahoma" w:hAnsi="Tahoma" w:cs="Tahoma"/>
      <w:sz w:val="20"/>
      <w:szCs w:val="20"/>
      <w:shd w:val="clear" w:color="auto" w:fill="000080"/>
    </w:rPr>
  </w:style>
  <w:style w:type="character" w:customStyle="1" w:styleId="4">
    <w:name w:val="Знак Знак4"/>
    <w:uiPriority w:val="99"/>
    <w:locked/>
    <w:rsid w:val="00886D3E"/>
    <w:rPr>
      <w:sz w:val="24"/>
      <w:lang w:val="ru-RU" w:eastAsia="ru-RU"/>
    </w:rPr>
  </w:style>
  <w:style w:type="paragraph" w:customStyle="1" w:styleId="ConsPlusNormal">
    <w:name w:val="ConsPlusNormal"/>
    <w:uiPriority w:val="99"/>
    <w:rsid w:val="00886D3E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en-US"/>
    </w:rPr>
  </w:style>
  <w:style w:type="paragraph" w:customStyle="1" w:styleId="12">
    <w:name w:val="Обычный1"/>
    <w:basedOn w:val="a"/>
    <w:uiPriority w:val="99"/>
    <w:rsid w:val="00886D3E"/>
    <w:pPr>
      <w:widowControl w:val="0"/>
      <w:suppressAutoHyphens/>
      <w:autoSpaceDE w:val="0"/>
      <w:spacing w:after="0" w:line="240" w:lineRule="auto"/>
    </w:pPr>
    <w:rPr>
      <w:rFonts w:ascii="Times New Roman" w:hAnsi="Times New Roman"/>
      <w:color w:val="000000"/>
      <w:kern w:val="1"/>
      <w:sz w:val="24"/>
      <w:szCs w:val="24"/>
      <w:lang w:eastAsia="zh-CN" w:bidi="hi-IN"/>
    </w:rPr>
  </w:style>
  <w:style w:type="character" w:customStyle="1" w:styleId="51">
    <w:name w:val="Знак Знак5"/>
    <w:uiPriority w:val="99"/>
    <w:locked/>
    <w:rsid w:val="00886D3E"/>
    <w:rPr>
      <w:sz w:val="24"/>
      <w:lang w:val="ru-RU" w:eastAsia="ru-RU"/>
    </w:rPr>
  </w:style>
  <w:style w:type="paragraph" w:customStyle="1" w:styleId="Default">
    <w:name w:val="Default"/>
    <w:uiPriority w:val="99"/>
    <w:rsid w:val="00886D3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6">
    <w:name w:val="Знак Знак6"/>
    <w:uiPriority w:val="99"/>
    <w:locked/>
    <w:rsid w:val="00886D3E"/>
    <w:rPr>
      <w:sz w:val="24"/>
      <w:lang w:val="ru-RU" w:eastAsia="ru-RU"/>
    </w:rPr>
  </w:style>
  <w:style w:type="paragraph" w:customStyle="1" w:styleId="aff">
    <w:name w:val="Абзац"/>
    <w:basedOn w:val="a"/>
    <w:uiPriority w:val="99"/>
    <w:rsid w:val="00886D3E"/>
    <w:pPr>
      <w:suppressAutoHyphens/>
      <w:spacing w:after="0" w:line="240" w:lineRule="auto"/>
    </w:pPr>
    <w:rPr>
      <w:rFonts w:ascii="Times New Roman" w:eastAsia="MS Mincho" w:hAnsi="Times New Roman"/>
      <w:sz w:val="24"/>
      <w:szCs w:val="24"/>
      <w:lang w:eastAsia="ar-SA"/>
    </w:rPr>
  </w:style>
  <w:style w:type="character" w:styleId="aff0">
    <w:name w:val="annotation reference"/>
    <w:uiPriority w:val="99"/>
    <w:semiHidden/>
    <w:rsid w:val="00886D3E"/>
    <w:rPr>
      <w:rFonts w:cs="Times New Roman"/>
      <w:sz w:val="16"/>
    </w:rPr>
  </w:style>
  <w:style w:type="paragraph" w:styleId="aff1">
    <w:name w:val="annotation text"/>
    <w:basedOn w:val="a"/>
    <w:link w:val="aff2"/>
    <w:uiPriority w:val="99"/>
    <w:semiHidden/>
    <w:rsid w:val="00886D3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2">
    <w:name w:val="Текст примечания Знак"/>
    <w:link w:val="aff1"/>
    <w:uiPriority w:val="99"/>
    <w:semiHidden/>
    <w:locked/>
    <w:rsid w:val="00886D3E"/>
    <w:rPr>
      <w:rFonts w:ascii="Times New Roman" w:hAnsi="Times New Roman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rsid w:val="00886D3E"/>
    <w:rPr>
      <w:b/>
      <w:bCs/>
    </w:rPr>
  </w:style>
  <w:style w:type="character" w:customStyle="1" w:styleId="aff4">
    <w:name w:val="Тема примечания Знак"/>
    <w:link w:val="aff3"/>
    <w:uiPriority w:val="99"/>
    <w:semiHidden/>
    <w:locked/>
    <w:rsid w:val="00886D3E"/>
    <w:rPr>
      <w:rFonts w:ascii="Times New Roman" w:hAnsi="Times New Roman" w:cs="Times New Roman"/>
      <w:b/>
      <w:bCs/>
      <w:sz w:val="20"/>
      <w:szCs w:val="20"/>
    </w:rPr>
  </w:style>
  <w:style w:type="paragraph" w:styleId="aff5">
    <w:name w:val="footnote text"/>
    <w:basedOn w:val="a"/>
    <w:link w:val="aff6"/>
    <w:uiPriority w:val="99"/>
    <w:semiHidden/>
    <w:rsid w:val="00886D3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6">
    <w:name w:val="Текст сноски Знак"/>
    <w:link w:val="aff5"/>
    <w:uiPriority w:val="99"/>
    <w:semiHidden/>
    <w:locked/>
    <w:rsid w:val="00886D3E"/>
    <w:rPr>
      <w:rFonts w:ascii="Times New Roman" w:hAnsi="Times New Roman" w:cs="Times New Roman"/>
      <w:sz w:val="20"/>
      <w:szCs w:val="20"/>
    </w:rPr>
  </w:style>
  <w:style w:type="character" w:styleId="aff7">
    <w:name w:val="footnote reference"/>
    <w:uiPriority w:val="99"/>
    <w:semiHidden/>
    <w:rsid w:val="00886D3E"/>
    <w:rPr>
      <w:rFonts w:cs="Times New Roman"/>
      <w:vertAlign w:val="superscript"/>
    </w:rPr>
  </w:style>
  <w:style w:type="paragraph" w:styleId="31">
    <w:name w:val="toc 3"/>
    <w:basedOn w:val="a"/>
    <w:next w:val="a"/>
    <w:autoRedefine/>
    <w:uiPriority w:val="99"/>
    <w:rsid w:val="00886D3E"/>
    <w:pPr>
      <w:spacing w:after="100"/>
      <w:ind w:left="440"/>
    </w:pPr>
  </w:style>
  <w:style w:type="paragraph" w:styleId="40">
    <w:name w:val="toc 4"/>
    <w:basedOn w:val="a"/>
    <w:next w:val="a"/>
    <w:autoRedefine/>
    <w:uiPriority w:val="99"/>
    <w:rsid w:val="00886D3E"/>
    <w:pPr>
      <w:spacing w:after="100"/>
      <w:ind w:left="660"/>
    </w:pPr>
  </w:style>
  <w:style w:type="paragraph" w:styleId="52">
    <w:name w:val="toc 5"/>
    <w:basedOn w:val="a"/>
    <w:next w:val="a"/>
    <w:autoRedefine/>
    <w:uiPriority w:val="99"/>
    <w:rsid w:val="00886D3E"/>
    <w:pPr>
      <w:spacing w:after="100"/>
      <w:ind w:left="880"/>
    </w:pPr>
  </w:style>
  <w:style w:type="paragraph" w:styleId="60">
    <w:name w:val="toc 6"/>
    <w:basedOn w:val="a"/>
    <w:next w:val="a"/>
    <w:autoRedefine/>
    <w:uiPriority w:val="99"/>
    <w:rsid w:val="00886D3E"/>
    <w:pPr>
      <w:spacing w:after="100"/>
      <w:ind w:left="1100"/>
    </w:pPr>
  </w:style>
  <w:style w:type="paragraph" w:styleId="7">
    <w:name w:val="toc 7"/>
    <w:basedOn w:val="a"/>
    <w:next w:val="a"/>
    <w:autoRedefine/>
    <w:uiPriority w:val="99"/>
    <w:rsid w:val="00886D3E"/>
    <w:pPr>
      <w:spacing w:after="100"/>
      <w:ind w:left="1320"/>
    </w:pPr>
  </w:style>
  <w:style w:type="paragraph" w:styleId="8">
    <w:name w:val="toc 8"/>
    <w:basedOn w:val="a"/>
    <w:next w:val="a"/>
    <w:autoRedefine/>
    <w:uiPriority w:val="99"/>
    <w:rsid w:val="00886D3E"/>
    <w:pPr>
      <w:spacing w:after="100"/>
      <w:ind w:left="1540"/>
    </w:pPr>
  </w:style>
  <w:style w:type="paragraph" w:styleId="91">
    <w:name w:val="toc 9"/>
    <w:basedOn w:val="a"/>
    <w:next w:val="a"/>
    <w:autoRedefine/>
    <w:uiPriority w:val="99"/>
    <w:rsid w:val="00886D3E"/>
    <w:pPr>
      <w:spacing w:after="100"/>
      <w:ind w:left="1760"/>
    </w:pPr>
  </w:style>
  <w:style w:type="character" w:customStyle="1" w:styleId="apple-converted-space">
    <w:name w:val="apple-converted-space"/>
    <w:uiPriority w:val="99"/>
    <w:rsid w:val="00886D3E"/>
    <w:rPr>
      <w:rFonts w:cs="Times New Roman"/>
    </w:rPr>
  </w:style>
  <w:style w:type="character" w:customStyle="1" w:styleId="aff8">
    <w:name w:val="Основной текст_"/>
    <w:link w:val="13"/>
    <w:uiPriority w:val="99"/>
    <w:locked/>
    <w:rsid w:val="00886D3E"/>
    <w:rPr>
      <w:rFonts w:cs="Times New Roman"/>
      <w:sz w:val="12"/>
      <w:szCs w:val="12"/>
      <w:shd w:val="clear" w:color="auto" w:fill="FFFFFF"/>
    </w:rPr>
  </w:style>
  <w:style w:type="paragraph" w:customStyle="1" w:styleId="13">
    <w:name w:val="Основной текст1"/>
    <w:basedOn w:val="a"/>
    <w:link w:val="aff8"/>
    <w:uiPriority w:val="99"/>
    <w:rsid w:val="00886D3E"/>
    <w:pPr>
      <w:widowControl w:val="0"/>
      <w:shd w:val="clear" w:color="auto" w:fill="FFFFFF"/>
      <w:spacing w:after="0" w:line="150" w:lineRule="exact"/>
      <w:jc w:val="both"/>
    </w:pPr>
    <w:rPr>
      <w:sz w:val="12"/>
      <w:szCs w:val="12"/>
    </w:rPr>
  </w:style>
  <w:style w:type="character" w:customStyle="1" w:styleId="92">
    <w:name w:val="Основной текст + 9"/>
    <w:aliases w:val="5 pt"/>
    <w:uiPriority w:val="99"/>
    <w:rsid w:val="00886D3E"/>
    <w:rPr>
      <w:rFonts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61">
    <w:name w:val="Основной текст + 6"/>
    <w:aliases w:val="5 pt6"/>
    <w:uiPriority w:val="99"/>
    <w:rsid w:val="00886D3E"/>
    <w:rPr>
      <w:rFonts w:cs="Times New Roman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910">
    <w:name w:val="Основной текст + 91"/>
    <w:aliases w:val="5 pt5,Интервал 1 pt"/>
    <w:uiPriority w:val="99"/>
    <w:rsid w:val="00886D3E"/>
    <w:rPr>
      <w:rFonts w:cs="Times New Roman"/>
      <w:color w:val="000000"/>
      <w:spacing w:val="2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8pt">
    <w:name w:val="Основной текст + 8 pt"/>
    <w:uiPriority w:val="99"/>
    <w:rsid w:val="00886D3E"/>
    <w:rPr>
      <w:rFonts w:ascii="Microsoft Sans Serif" w:hAnsi="Microsoft Sans Serif" w:cs="Microsoft Sans Serif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6pt">
    <w:name w:val="Основной текст + 6 pt"/>
    <w:uiPriority w:val="99"/>
    <w:rsid w:val="00886D3E"/>
    <w:rPr>
      <w:rFonts w:ascii="Microsoft Sans Serif" w:hAnsi="Microsoft Sans Serif" w:cs="Microsoft Sans Serif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41">
    <w:name w:val="Основной текст + 4"/>
    <w:aliases w:val="5 pt4,Курсив"/>
    <w:uiPriority w:val="99"/>
    <w:rsid w:val="00886D3E"/>
    <w:rPr>
      <w:rFonts w:ascii="Microsoft Sans Serif" w:hAnsi="Microsoft Sans Serif" w:cs="Microsoft Sans Serif"/>
      <w:i/>
      <w:iCs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/>
    </w:rPr>
  </w:style>
  <w:style w:type="character" w:customStyle="1" w:styleId="7pt">
    <w:name w:val="Основной текст + 7 pt"/>
    <w:aliases w:val="Полужирный"/>
    <w:uiPriority w:val="99"/>
    <w:rsid w:val="00886D3E"/>
    <w:rPr>
      <w:rFonts w:ascii="Microsoft Sans Serif" w:hAnsi="Microsoft Sans Serif" w:cs="Microsoft Sans Serif"/>
      <w:b/>
      <w:bCs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53">
    <w:name w:val="Основной текст + 5"/>
    <w:aliases w:val="5 pt3,Курсив2,Интервал -1 pt"/>
    <w:uiPriority w:val="99"/>
    <w:rsid w:val="00886D3E"/>
    <w:rPr>
      <w:rFonts w:ascii="Microsoft Sans Serif" w:hAnsi="Microsoft Sans Serif" w:cs="Microsoft Sans Serif"/>
      <w:i/>
      <w:iCs/>
      <w:color w:val="000000"/>
      <w:spacing w:val="-20"/>
      <w:w w:val="100"/>
      <w:position w:val="0"/>
      <w:sz w:val="11"/>
      <w:szCs w:val="11"/>
      <w:u w:val="none"/>
      <w:shd w:val="clear" w:color="auto" w:fill="FFFFFF"/>
      <w:lang w:val="ru-RU"/>
    </w:rPr>
  </w:style>
  <w:style w:type="character" w:customStyle="1" w:styleId="4pt">
    <w:name w:val="Основной текст + 4 pt"/>
    <w:uiPriority w:val="99"/>
    <w:rsid w:val="00886D3E"/>
    <w:rPr>
      <w:rFonts w:ascii="Microsoft Sans Serif" w:hAnsi="Microsoft Sans Serif" w:cs="Microsoft Sans Serif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/>
    </w:rPr>
  </w:style>
  <w:style w:type="character" w:customStyle="1" w:styleId="FranklinGothicHeavy">
    <w:name w:val="Основной текст + Franklin Gothic Heavy"/>
    <w:aliases w:val="4 pt,Курсив1,Интервал 0 pt"/>
    <w:uiPriority w:val="99"/>
    <w:rsid w:val="00886D3E"/>
    <w:rPr>
      <w:rFonts w:ascii="Franklin Gothic Heavy" w:hAnsi="Franklin Gothic Heavy" w:cs="Franklin Gothic Heavy"/>
      <w:i/>
      <w:iCs/>
      <w:color w:val="000000"/>
      <w:spacing w:val="-1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7pt1">
    <w:name w:val="Основной текст + 7 pt1"/>
    <w:aliases w:val="Полужирный1,Интервал 1 pt1"/>
    <w:uiPriority w:val="99"/>
    <w:rsid w:val="00886D3E"/>
    <w:rPr>
      <w:rFonts w:ascii="Microsoft Sans Serif" w:hAnsi="Microsoft Sans Serif" w:cs="Microsoft Sans Serif"/>
      <w:b/>
      <w:bCs/>
      <w:color w:val="000000"/>
      <w:spacing w:val="2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pt1">
    <w:name w:val="Основной текст + 8 pt1"/>
    <w:aliases w:val="Интервал -1 pt1"/>
    <w:uiPriority w:val="99"/>
    <w:rsid w:val="00886D3E"/>
    <w:rPr>
      <w:rFonts w:ascii="Microsoft Sans Serif" w:hAnsi="Microsoft Sans Serif" w:cs="Microsoft Sans Serif"/>
      <w:color w:val="000000"/>
      <w:spacing w:val="-3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00">
    <w:name w:val="Основной текст + 10"/>
    <w:aliases w:val="5 pt2"/>
    <w:uiPriority w:val="99"/>
    <w:rsid w:val="00886D3E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shd w:val="clear" w:color="auto" w:fill="FFFFFF"/>
      <w:lang w:val="en-US"/>
    </w:rPr>
  </w:style>
  <w:style w:type="character" w:customStyle="1" w:styleId="aff9">
    <w:name w:val="Подпись к картинке_"/>
    <w:link w:val="affa"/>
    <w:uiPriority w:val="99"/>
    <w:locked/>
    <w:rsid w:val="00886D3E"/>
    <w:rPr>
      <w:rFonts w:cs="Times New Roman"/>
      <w:shd w:val="clear" w:color="auto" w:fill="FFFFFF"/>
    </w:rPr>
  </w:style>
  <w:style w:type="paragraph" w:customStyle="1" w:styleId="affa">
    <w:name w:val="Подпись к картинке"/>
    <w:basedOn w:val="a"/>
    <w:link w:val="aff9"/>
    <w:uiPriority w:val="99"/>
    <w:rsid w:val="00886D3E"/>
    <w:pPr>
      <w:widowControl w:val="0"/>
      <w:shd w:val="clear" w:color="auto" w:fill="FFFFFF"/>
      <w:spacing w:after="0" w:line="240" w:lineRule="atLeast"/>
    </w:pPr>
  </w:style>
  <w:style w:type="paragraph" w:customStyle="1" w:styleId="S">
    <w:name w:val="S_Обычный"/>
    <w:basedOn w:val="a"/>
    <w:link w:val="S0"/>
    <w:uiPriority w:val="99"/>
    <w:rsid w:val="00886D3E"/>
    <w:pPr>
      <w:spacing w:after="0" w:line="360" w:lineRule="auto"/>
      <w:ind w:firstLine="709"/>
      <w:jc w:val="both"/>
    </w:pPr>
    <w:rPr>
      <w:rFonts w:ascii="Times New Roman" w:hAnsi="Times New Roman"/>
      <w:sz w:val="24"/>
      <w:szCs w:val="20"/>
    </w:rPr>
  </w:style>
  <w:style w:type="character" w:customStyle="1" w:styleId="S0">
    <w:name w:val="S_Обычный Знак"/>
    <w:link w:val="S"/>
    <w:uiPriority w:val="99"/>
    <w:locked/>
    <w:rsid w:val="00886D3E"/>
    <w:rPr>
      <w:rFonts w:ascii="Times New Roman" w:hAnsi="Times New Roman"/>
      <w:sz w:val="24"/>
    </w:rPr>
  </w:style>
  <w:style w:type="paragraph" w:customStyle="1" w:styleId="14">
    <w:name w:val="Маркированный_1"/>
    <w:basedOn w:val="a"/>
    <w:uiPriority w:val="99"/>
    <w:rsid w:val="00886D3E"/>
    <w:pPr>
      <w:tabs>
        <w:tab w:val="num" w:pos="2858"/>
      </w:tabs>
      <w:spacing w:after="0" w:line="360" w:lineRule="auto"/>
      <w:ind w:left="2858" w:hanging="360"/>
      <w:jc w:val="both"/>
    </w:pPr>
    <w:rPr>
      <w:rFonts w:ascii="Times New Roman" w:hAnsi="Times New Roman"/>
      <w:sz w:val="24"/>
      <w:szCs w:val="24"/>
    </w:rPr>
  </w:style>
  <w:style w:type="character" w:customStyle="1" w:styleId="42">
    <w:name w:val="Основной текст (4)_"/>
    <w:link w:val="43"/>
    <w:uiPriority w:val="99"/>
    <w:locked/>
    <w:rsid w:val="00886D3E"/>
    <w:rPr>
      <w:rFonts w:ascii="Tahoma" w:hAnsi="Tahoma"/>
      <w:spacing w:val="3"/>
      <w:sz w:val="11"/>
      <w:shd w:val="clear" w:color="auto" w:fill="FFFFFF"/>
    </w:rPr>
  </w:style>
  <w:style w:type="paragraph" w:customStyle="1" w:styleId="43">
    <w:name w:val="Основной текст (4)"/>
    <w:basedOn w:val="a"/>
    <w:link w:val="42"/>
    <w:uiPriority w:val="99"/>
    <w:rsid w:val="00886D3E"/>
    <w:pPr>
      <w:widowControl w:val="0"/>
      <w:shd w:val="clear" w:color="auto" w:fill="FFFFFF"/>
      <w:spacing w:after="0" w:line="149" w:lineRule="exact"/>
      <w:jc w:val="both"/>
    </w:pPr>
    <w:rPr>
      <w:rFonts w:ascii="Tahoma" w:hAnsi="Tahoma"/>
      <w:spacing w:val="3"/>
      <w:sz w:val="11"/>
      <w:szCs w:val="20"/>
      <w:shd w:val="clear" w:color="auto" w:fill="FFFFFF"/>
    </w:rPr>
  </w:style>
  <w:style w:type="character" w:customStyle="1" w:styleId="40pt">
    <w:name w:val="Основной текст (4) + Интервал 0 pt"/>
    <w:uiPriority w:val="99"/>
    <w:rsid w:val="00886D3E"/>
    <w:rPr>
      <w:rFonts w:ascii="Tahoma" w:hAnsi="Tahoma"/>
      <w:color w:val="000000"/>
      <w:spacing w:val="0"/>
      <w:w w:val="100"/>
      <w:position w:val="0"/>
      <w:sz w:val="11"/>
      <w:shd w:val="clear" w:color="auto" w:fill="FFFFFF"/>
      <w:lang w:val="ru-RU"/>
    </w:rPr>
  </w:style>
  <w:style w:type="character" w:customStyle="1" w:styleId="affb">
    <w:name w:val="Основной текст + Малые прописные"/>
    <w:uiPriority w:val="99"/>
    <w:rsid w:val="00886D3E"/>
    <w:rPr>
      <w:rFonts w:ascii="Times New Roman" w:hAnsi="Times New Roman" w:cs="Times New Roman"/>
      <w:smallCaps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customStyle="1" w:styleId="26">
    <w:name w:val="Основной текст (2)_"/>
    <w:link w:val="27"/>
    <w:uiPriority w:val="99"/>
    <w:locked/>
    <w:rsid w:val="00886D3E"/>
    <w:rPr>
      <w:rFonts w:cs="Times New Roman"/>
      <w:sz w:val="16"/>
      <w:szCs w:val="16"/>
      <w:shd w:val="clear" w:color="auto" w:fill="FFFFFF"/>
      <w:lang w:val="en-US"/>
    </w:rPr>
  </w:style>
  <w:style w:type="paragraph" w:customStyle="1" w:styleId="27">
    <w:name w:val="Основной текст (2)"/>
    <w:basedOn w:val="a"/>
    <w:link w:val="26"/>
    <w:uiPriority w:val="99"/>
    <w:rsid w:val="00886D3E"/>
    <w:pPr>
      <w:widowControl w:val="0"/>
      <w:shd w:val="clear" w:color="auto" w:fill="FFFFFF"/>
      <w:spacing w:after="0" w:line="233" w:lineRule="exact"/>
    </w:pPr>
    <w:rPr>
      <w:sz w:val="16"/>
      <w:szCs w:val="16"/>
      <w:lang w:val="en-US"/>
    </w:rPr>
  </w:style>
  <w:style w:type="character" w:customStyle="1" w:styleId="28">
    <w:name w:val="Основной текст (2) + Малые прописные"/>
    <w:uiPriority w:val="99"/>
    <w:rsid w:val="00886D3E"/>
    <w:rPr>
      <w:rFonts w:cs="Times New Roman"/>
      <w:smallCaps/>
      <w:color w:val="000000"/>
      <w:spacing w:val="0"/>
      <w:w w:val="100"/>
      <w:position w:val="0"/>
      <w:sz w:val="16"/>
      <w:szCs w:val="16"/>
      <w:shd w:val="clear" w:color="auto" w:fill="FFFFFF"/>
      <w:lang w:val="en-US"/>
    </w:rPr>
  </w:style>
  <w:style w:type="table" w:styleId="affc">
    <w:name w:val="Table Grid"/>
    <w:basedOn w:val="a1"/>
    <w:rsid w:val="00886D3E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Основной текст17"/>
    <w:basedOn w:val="a"/>
    <w:uiPriority w:val="99"/>
    <w:rsid w:val="00886D3E"/>
    <w:pPr>
      <w:widowControl w:val="0"/>
      <w:shd w:val="clear" w:color="auto" w:fill="FFFFFF"/>
      <w:spacing w:after="120" w:line="240" w:lineRule="atLeast"/>
      <w:ind w:hanging="1100"/>
      <w:jc w:val="both"/>
    </w:pPr>
    <w:rPr>
      <w:rFonts w:ascii="Times New Roman" w:hAnsi="Times New Roman"/>
      <w:color w:val="000000"/>
      <w:spacing w:val="1"/>
      <w:sz w:val="16"/>
      <w:szCs w:val="16"/>
    </w:rPr>
  </w:style>
  <w:style w:type="paragraph" w:customStyle="1" w:styleId="tekstob">
    <w:name w:val="tekstob"/>
    <w:basedOn w:val="a"/>
    <w:uiPriority w:val="99"/>
    <w:rsid w:val="00886D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30">
    <w:name w:val="Основной текст 23"/>
    <w:basedOn w:val="a"/>
    <w:uiPriority w:val="99"/>
    <w:rsid w:val="00886D3E"/>
    <w:pPr>
      <w:spacing w:before="120" w:after="120"/>
      <w:ind w:firstLine="709"/>
      <w:jc w:val="both"/>
    </w:pPr>
    <w:rPr>
      <w:rFonts w:ascii="Times New Roman" w:hAnsi="Times New Roman"/>
      <w:sz w:val="24"/>
      <w:szCs w:val="20"/>
    </w:rPr>
  </w:style>
  <w:style w:type="character" w:customStyle="1" w:styleId="Exact">
    <w:name w:val="Основной текст Exact"/>
    <w:uiPriority w:val="99"/>
    <w:rsid w:val="00886D3E"/>
    <w:rPr>
      <w:rFonts w:ascii="Times New Roman" w:hAnsi="Times New Roman" w:cs="Times New Roman"/>
      <w:spacing w:val="2"/>
      <w:sz w:val="17"/>
      <w:szCs w:val="17"/>
      <w:u w:val="none"/>
    </w:rPr>
  </w:style>
  <w:style w:type="character" w:customStyle="1" w:styleId="affd">
    <w:name w:val="Основной текст + Полужирный"/>
    <w:uiPriority w:val="99"/>
    <w:rsid w:val="00886D3E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ndara">
    <w:name w:val="Основной текст + Candara"/>
    <w:aliases w:val="9,5 pt1"/>
    <w:uiPriority w:val="99"/>
    <w:rsid w:val="00886D3E"/>
    <w:rPr>
      <w:rFonts w:ascii="Candara" w:hAnsi="Candara" w:cs="Candara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2Exact">
    <w:name w:val="Основной текст (2) Exact"/>
    <w:uiPriority w:val="99"/>
    <w:rsid w:val="00886D3E"/>
    <w:rPr>
      <w:rFonts w:ascii="Times New Roman" w:hAnsi="Times New Roman" w:cs="Times New Roman"/>
      <w:b/>
      <w:bCs/>
      <w:spacing w:val="5"/>
      <w:sz w:val="17"/>
      <w:szCs w:val="17"/>
      <w:u w:val="none"/>
    </w:rPr>
  </w:style>
  <w:style w:type="character" w:customStyle="1" w:styleId="affe">
    <w:name w:val="Основной текст + Курсив"/>
    <w:uiPriority w:val="99"/>
    <w:rsid w:val="00886D3E"/>
    <w:rPr>
      <w:rFonts w:ascii="Times New Roman" w:hAnsi="Times New Roman" w:cs="Times New Roman"/>
      <w:i/>
      <w:i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29">
    <w:name w:val="Основной текст2"/>
    <w:uiPriority w:val="99"/>
    <w:rsid w:val="00886D3E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en-US"/>
    </w:rPr>
  </w:style>
  <w:style w:type="paragraph" w:customStyle="1" w:styleId="32">
    <w:name w:val="Основной текст3"/>
    <w:basedOn w:val="a"/>
    <w:uiPriority w:val="99"/>
    <w:rsid w:val="00886D3E"/>
    <w:pPr>
      <w:widowControl w:val="0"/>
      <w:shd w:val="clear" w:color="auto" w:fill="FFFFFF"/>
      <w:spacing w:after="0" w:line="248" w:lineRule="exact"/>
      <w:ind w:hanging="420"/>
      <w:jc w:val="both"/>
    </w:pPr>
    <w:rPr>
      <w:rFonts w:ascii="Times New Roman" w:hAnsi="Times New Roman"/>
      <w:color w:val="000000"/>
      <w:sz w:val="18"/>
      <w:szCs w:val="18"/>
    </w:rPr>
  </w:style>
  <w:style w:type="character" w:styleId="afff">
    <w:name w:val="Strong"/>
    <w:uiPriority w:val="99"/>
    <w:qFormat/>
    <w:rsid w:val="00886D3E"/>
    <w:rPr>
      <w:rFonts w:cs="Times New Roman"/>
      <w:b/>
      <w:bCs/>
    </w:rPr>
  </w:style>
  <w:style w:type="paragraph" w:customStyle="1" w:styleId="ConsNormal">
    <w:name w:val="ConsNormal"/>
    <w:uiPriority w:val="99"/>
    <w:rsid w:val="00886D3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ff0">
    <w:name w:val="List Number"/>
    <w:basedOn w:val="a"/>
    <w:uiPriority w:val="99"/>
    <w:semiHidden/>
    <w:rsid w:val="00886D3E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hAnsi="Times New Roman"/>
      <w:sz w:val="24"/>
      <w:szCs w:val="24"/>
    </w:rPr>
  </w:style>
  <w:style w:type="paragraph" w:styleId="afff1">
    <w:name w:val="Revision"/>
    <w:hidden/>
    <w:uiPriority w:val="99"/>
    <w:semiHidden/>
    <w:rsid w:val="00886D3E"/>
    <w:rPr>
      <w:rFonts w:ascii="Times New Roman" w:hAnsi="Times New Roman"/>
      <w:sz w:val="24"/>
      <w:szCs w:val="24"/>
    </w:rPr>
  </w:style>
  <w:style w:type="paragraph" w:customStyle="1" w:styleId="15">
    <w:name w:val="Подзаголовок_1"/>
    <w:basedOn w:val="9"/>
    <w:link w:val="16"/>
    <w:uiPriority w:val="99"/>
    <w:rsid w:val="00A67EA3"/>
    <w:pPr>
      <w:keepNext w:val="0"/>
      <w:keepLines w:val="0"/>
      <w:spacing w:before="0" w:after="120" w:line="360" w:lineRule="auto"/>
      <w:jc w:val="center"/>
    </w:pPr>
    <w:rPr>
      <w:b/>
      <w:iCs w:val="0"/>
      <w:caps/>
      <w:color w:val="auto"/>
      <w:spacing w:val="10"/>
      <w:sz w:val="26"/>
    </w:rPr>
  </w:style>
  <w:style w:type="character" w:customStyle="1" w:styleId="16">
    <w:name w:val="Подзаголовок_1 Знак"/>
    <w:link w:val="15"/>
    <w:uiPriority w:val="99"/>
    <w:locked/>
    <w:rsid w:val="00A67EA3"/>
    <w:rPr>
      <w:rFonts w:ascii="Cambria" w:hAnsi="Cambria"/>
      <w:b/>
      <w:i/>
      <w:caps/>
      <w:spacing w:val="10"/>
      <w:sz w:val="26"/>
    </w:rPr>
  </w:style>
  <w:style w:type="paragraph" w:customStyle="1" w:styleId="afff2">
    <w:name w:val="Рабочий"/>
    <w:basedOn w:val="a"/>
    <w:uiPriority w:val="99"/>
    <w:rsid w:val="00C93F7B"/>
    <w:pPr>
      <w:spacing w:after="0" w:line="312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styleId="afff3">
    <w:name w:val="FollowedHyperlink"/>
    <w:uiPriority w:val="99"/>
    <w:rsid w:val="00C2737D"/>
    <w:rPr>
      <w:rFonts w:cs="Times New Roman"/>
      <w:color w:val="800080"/>
      <w:u w:val="single"/>
    </w:rPr>
  </w:style>
  <w:style w:type="paragraph" w:customStyle="1" w:styleId="xl306">
    <w:name w:val="xl306"/>
    <w:basedOn w:val="a"/>
    <w:uiPriority w:val="99"/>
    <w:rsid w:val="00C27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307">
    <w:name w:val="xl307"/>
    <w:basedOn w:val="a"/>
    <w:uiPriority w:val="99"/>
    <w:rsid w:val="00C27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308">
    <w:name w:val="xl308"/>
    <w:basedOn w:val="a"/>
    <w:uiPriority w:val="99"/>
    <w:rsid w:val="00C27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000000"/>
      <w:sz w:val="20"/>
      <w:szCs w:val="20"/>
    </w:rPr>
  </w:style>
  <w:style w:type="paragraph" w:customStyle="1" w:styleId="xl309">
    <w:name w:val="xl309"/>
    <w:basedOn w:val="a"/>
    <w:uiPriority w:val="99"/>
    <w:rsid w:val="00C27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0"/>
      <w:szCs w:val="20"/>
    </w:rPr>
  </w:style>
  <w:style w:type="paragraph" w:customStyle="1" w:styleId="xl310">
    <w:name w:val="xl310"/>
    <w:basedOn w:val="a"/>
    <w:uiPriority w:val="99"/>
    <w:rsid w:val="00C27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311">
    <w:name w:val="xl311"/>
    <w:basedOn w:val="a"/>
    <w:uiPriority w:val="99"/>
    <w:rsid w:val="00C27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000000"/>
      <w:sz w:val="20"/>
      <w:szCs w:val="20"/>
    </w:rPr>
  </w:style>
  <w:style w:type="paragraph" w:customStyle="1" w:styleId="xl312">
    <w:name w:val="xl312"/>
    <w:basedOn w:val="a"/>
    <w:uiPriority w:val="99"/>
    <w:rsid w:val="00C27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color w:val="000000"/>
      <w:sz w:val="20"/>
      <w:szCs w:val="20"/>
    </w:rPr>
  </w:style>
  <w:style w:type="paragraph" w:customStyle="1" w:styleId="xl313">
    <w:name w:val="xl313"/>
    <w:basedOn w:val="a"/>
    <w:uiPriority w:val="99"/>
    <w:rsid w:val="00C273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314">
    <w:name w:val="xl314"/>
    <w:basedOn w:val="a"/>
    <w:uiPriority w:val="99"/>
    <w:rsid w:val="00C273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intro">
    <w:name w:val="intro"/>
    <w:basedOn w:val="a"/>
    <w:uiPriority w:val="99"/>
    <w:rsid w:val="0052241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53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531587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4" w:space="0" w:color="DEDEDE"/>
                <w:bottom w:val="single" w:sz="4" w:space="0" w:color="DEDEDE"/>
                <w:right w:val="single" w:sz="4" w:space="0" w:color="DEDEDE"/>
              </w:divBdr>
              <w:divsChild>
                <w:div w:id="1210531599">
                  <w:marLeft w:val="37"/>
                  <w:marRight w:val="3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53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53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53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53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815DA-D3FB-43D5-BD6B-C49E820B3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1749</TotalTime>
  <Pages>72</Pages>
  <Words>14951</Words>
  <Characters>85222</Characters>
  <Application>Microsoft Office Word</Application>
  <DocSecurity>0</DocSecurity>
  <Lines>710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Zifa</dc:creator>
  <cp:lastModifiedBy>СП Адагум</cp:lastModifiedBy>
  <cp:revision>37</cp:revision>
  <cp:lastPrinted>2017-05-26T10:17:00Z</cp:lastPrinted>
  <dcterms:created xsi:type="dcterms:W3CDTF">2016-10-13T11:16:00Z</dcterms:created>
  <dcterms:modified xsi:type="dcterms:W3CDTF">2017-05-26T10:35:00Z</dcterms:modified>
</cp:coreProperties>
</file>