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29" w:type="dxa"/>
        <w:tblInd w:w="-459" w:type="dxa"/>
        <w:tblLook w:val="04A0" w:firstRow="1" w:lastRow="0" w:firstColumn="1" w:lastColumn="0" w:noHBand="0" w:noVBand="1"/>
      </w:tblPr>
      <w:tblGrid>
        <w:gridCol w:w="6237"/>
        <w:gridCol w:w="3566"/>
        <w:gridCol w:w="1226"/>
      </w:tblGrid>
      <w:tr w:rsidR="00491B21" w:rsidRPr="00783051" w:rsidTr="00491B21">
        <w:trPr>
          <w:trHeight w:val="264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1B21" w:rsidRPr="00783051" w:rsidRDefault="00491B21" w:rsidP="006E7D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1B21" w:rsidRPr="00783051" w:rsidRDefault="00491B21" w:rsidP="00D271C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830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 w:rsidR="00D271C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решению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1B21" w:rsidRPr="00783051" w:rsidRDefault="00491B21" w:rsidP="006E7D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91B21" w:rsidRPr="00783051" w:rsidTr="00491B21">
        <w:trPr>
          <w:trHeight w:val="264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1B21" w:rsidRPr="00783051" w:rsidRDefault="00491B21" w:rsidP="006E7D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78B" w:rsidRDefault="00491B21" w:rsidP="00FA0AB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830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Кеслеровского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сельского </w:t>
            </w:r>
            <w:r w:rsidRPr="007830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поселения Крымского района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</w:p>
          <w:p w:rsidR="00491B21" w:rsidRPr="00C5578B" w:rsidRDefault="00491B21" w:rsidP="00FA0AB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highlight w:val="yellow"/>
                <w:lang w:eastAsia="ru-RU"/>
              </w:rPr>
            </w:pPr>
            <w:r w:rsidRPr="00C557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№</w:t>
            </w:r>
            <w:r w:rsidR="00C5578B" w:rsidRPr="00C557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31</w:t>
            </w:r>
            <w:r w:rsidRPr="00C557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от</w:t>
            </w:r>
            <w:r w:rsidR="00C5578B" w:rsidRPr="00C557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Pr="00C557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="00C5578B" w:rsidRPr="00C557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</w:t>
            </w:r>
            <w:r w:rsidRPr="00C557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.0</w:t>
            </w:r>
            <w:r w:rsidR="00FA0ABB" w:rsidRPr="00C557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  <w:r w:rsidRPr="00C557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.2015г.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1B21" w:rsidRPr="00783051" w:rsidRDefault="00491B21" w:rsidP="006E7D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91B21" w:rsidRPr="00783051" w:rsidTr="00491B21">
        <w:trPr>
          <w:trHeight w:val="264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1B21" w:rsidRPr="00783051" w:rsidRDefault="00491B21" w:rsidP="006E7D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1B21" w:rsidRDefault="00491B21" w:rsidP="006E7D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491B21" w:rsidRDefault="00491B21" w:rsidP="006E7D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 w:rsidR="00D271C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решению</w:t>
            </w:r>
          </w:p>
          <w:p w:rsidR="00491B21" w:rsidRDefault="00491B21" w:rsidP="006E7D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Совета Кеслеровского</w:t>
            </w:r>
          </w:p>
          <w:p w:rsidR="00491B21" w:rsidRDefault="00460C14" w:rsidP="006E7D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</w:t>
            </w:r>
            <w:r w:rsidR="00491B2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ельского поселения Крымского</w:t>
            </w:r>
          </w:p>
          <w:p w:rsidR="00491B21" w:rsidRPr="00783051" w:rsidRDefault="00491B21" w:rsidP="006E7D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района № 14 от 18.12.2014г.</w:t>
            </w:r>
          </w:p>
        </w:tc>
      </w:tr>
    </w:tbl>
    <w:p w:rsidR="00491B21" w:rsidRDefault="00491B21"/>
    <w:tbl>
      <w:tblPr>
        <w:tblW w:w="10119" w:type="dxa"/>
        <w:tblInd w:w="93" w:type="dxa"/>
        <w:tblLook w:val="04A0" w:firstRow="1" w:lastRow="0" w:firstColumn="1" w:lastColumn="0" w:noHBand="0" w:noVBand="1"/>
      </w:tblPr>
      <w:tblGrid>
        <w:gridCol w:w="2560"/>
        <w:gridCol w:w="5252"/>
        <w:gridCol w:w="313"/>
        <w:gridCol w:w="1994"/>
      </w:tblGrid>
      <w:tr w:rsidR="00C1497C" w:rsidRPr="00C1497C" w:rsidTr="00491B21">
        <w:trPr>
          <w:trHeight w:val="39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bookmarkStart w:id="0" w:name="RANGE!A1:C27"/>
            <w:bookmarkEnd w:id="0"/>
          </w:p>
        </w:tc>
        <w:tc>
          <w:tcPr>
            <w:tcW w:w="5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1497C" w:rsidRPr="00C1497C" w:rsidTr="00491B21">
        <w:trPr>
          <w:trHeight w:val="345"/>
        </w:trPr>
        <w:tc>
          <w:tcPr>
            <w:tcW w:w="101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DE7" w:rsidRDefault="00C1497C" w:rsidP="00C1497C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C3D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Безвозмездные поступления  из районного и краевого бюджета </w:t>
            </w:r>
          </w:p>
          <w:p w:rsidR="00C1497C" w:rsidRPr="004C3DE7" w:rsidRDefault="00C1497C" w:rsidP="00E03E41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C3D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201</w:t>
            </w:r>
            <w:r w:rsidR="00E03E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4C3D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C1497C" w:rsidRPr="00C1497C" w:rsidTr="00491B21">
        <w:trPr>
          <w:trHeight w:val="52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C1497C" w:rsidRPr="00C1497C" w:rsidTr="00491B21">
        <w:trPr>
          <w:trHeight w:val="3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дохода</w:t>
            </w: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C1497C" w:rsidRPr="00C1497C" w:rsidTr="00491B21">
        <w:trPr>
          <w:trHeight w:val="40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99220000000000000000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975A04" w:rsidP="00975A04">
            <w:pPr>
              <w:tabs>
                <w:tab w:val="left" w:pos="2305"/>
              </w:tabs>
              <w:spacing w:after="0" w:line="240" w:lineRule="auto"/>
              <w:ind w:right="-138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5034,0</w:t>
            </w:r>
          </w:p>
        </w:tc>
      </w:tr>
      <w:tr w:rsidR="00C1497C" w:rsidRPr="00C1497C" w:rsidTr="00491B21">
        <w:trPr>
          <w:trHeight w:val="54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99220200000000000000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975A04" w:rsidP="00975A04">
            <w:pPr>
              <w:spacing w:after="0" w:line="240" w:lineRule="auto"/>
              <w:ind w:right="-138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5034,0</w:t>
            </w:r>
          </w:p>
        </w:tc>
      </w:tr>
      <w:tr w:rsidR="00C1497C" w:rsidRPr="00C1497C" w:rsidTr="00491B21">
        <w:trPr>
          <w:trHeight w:val="51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99220201000000000151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975A04" w:rsidP="00975A04">
            <w:pPr>
              <w:spacing w:after="0" w:line="240" w:lineRule="auto"/>
              <w:ind w:right="-138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2044,7</w:t>
            </w:r>
          </w:p>
        </w:tc>
      </w:tr>
      <w:tr w:rsidR="00C1497C" w:rsidRPr="00C1497C" w:rsidTr="00491B21">
        <w:trPr>
          <w:trHeight w:val="6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99220201001100002151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Дотация  на выравнивание уровня бюджетной обеспеченности поселений </w:t>
            </w:r>
            <w:proofErr w:type="gramStart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</w:t>
            </w:r>
            <w:proofErr w:type="gramEnd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краевого ФФПП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E03E41" w:rsidP="00975A04">
            <w:pPr>
              <w:tabs>
                <w:tab w:val="left" w:pos="2305"/>
              </w:tabs>
              <w:spacing w:after="0" w:line="240" w:lineRule="auto"/>
              <w:ind w:right="-138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2044,7</w:t>
            </w:r>
          </w:p>
        </w:tc>
      </w:tr>
      <w:tr w:rsidR="00C1497C" w:rsidRPr="00C1497C" w:rsidTr="00491B21">
        <w:trPr>
          <w:trHeight w:val="6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99220201001100005151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Дотация на выравнивание уровня бюджетной обеспеченности поселений </w:t>
            </w:r>
            <w:proofErr w:type="gramStart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</w:t>
            </w:r>
            <w:proofErr w:type="gramEnd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районного ФФПП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97C" w:rsidRPr="00C1497C" w:rsidRDefault="005712CD" w:rsidP="00975A04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0,0</w:t>
            </w:r>
          </w:p>
        </w:tc>
      </w:tr>
      <w:tr w:rsidR="005712CD" w:rsidRPr="00C1497C" w:rsidTr="00975A04">
        <w:trPr>
          <w:trHeight w:val="449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2CD" w:rsidRPr="00975A04" w:rsidRDefault="00975A04" w:rsidP="00C1497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75A04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99220202000000000151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CD" w:rsidRPr="00975A04" w:rsidRDefault="00975A04" w:rsidP="00975A04">
            <w:pPr>
              <w:tabs>
                <w:tab w:val="left" w:pos="5036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Субсидии бюджетам бюджетной системы РФ 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712CD" w:rsidRPr="00975A04" w:rsidRDefault="00975A04" w:rsidP="00975A04">
            <w:pPr>
              <w:spacing w:after="0" w:line="240" w:lineRule="auto"/>
              <w:ind w:right="-13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2803,7</w:t>
            </w:r>
          </w:p>
        </w:tc>
      </w:tr>
      <w:tr w:rsidR="005712CD" w:rsidRPr="00C1497C" w:rsidTr="00975A04">
        <w:trPr>
          <w:trHeight w:val="427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2CD" w:rsidRPr="00C1497C" w:rsidRDefault="00975A04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99220202999100000151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CD" w:rsidRPr="00C1497C" w:rsidRDefault="00975A04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субсидии бюджетам поселений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712CD" w:rsidRDefault="00975A04" w:rsidP="00975A04">
            <w:pPr>
              <w:spacing w:after="0" w:line="240" w:lineRule="auto"/>
              <w:ind w:right="-138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2803,7</w:t>
            </w:r>
          </w:p>
        </w:tc>
      </w:tr>
      <w:tr w:rsidR="00C1497C" w:rsidRPr="00C1497C" w:rsidTr="00491B21">
        <w:trPr>
          <w:trHeight w:val="52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99220203000000000151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303B48" w:rsidP="00975A04">
            <w:pPr>
              <w:spacing w:after="0" w:line="240" w:lineRule="auto"/>
              <w:ind w:right="-138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185,6</w:t>
            </w:r>
          </w:p>
        </w:tc>
      </w:tr>
      <w:tr w:rsidR="00C1497C" w:rsidRPr="00C1497C" w:rsidTr="00491B21">
        <w:trPr>
          <w:trHeight w:val="76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99220203015100000151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Субвенция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B2374A" w:rsidP="00975A04">
            <w:pPr>
              <w:spacing w:after="0" w:line="240" w:lineRule="auto"/>
              <w:ind w:right="-138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181,8</w:t>
            </w:r>
          </w:p>
        </w:tc>
      </w:tr>
      <w:tr w:rsidR="00C1497C" w:rsidRPr="00C1497C" w:rsidTr="00491B21">
        <w:trPr>
          <w:trHeight w:val="76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99220203024100000151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Субвенция на выполнение государственных полномочий по образованию и организации деятельности административных комиссий 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303B48" w:rsidP="00975A04">
            <w:pPr>
              <w:spacing w:after="0" w:line="240" w:lineRule="auto"/>
              <w:ind w:right="-138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</w:t>
            </w:r>
          </w:p>
        </w:tc>
      </w:tr>
      <w:tr w:rsidR="00C1497C" w:rsidRPr="00C1497C" w:rsidTr="00491B21">
        <w:trPr>
          <w:trHeight w:val="16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1497C" w:rsidRPr="00C1497C" w:rsidTr="00491B21">
        <w:trPr>
          <w:trHeight w:val="26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1497C" w:rsidRPr="00C1497C" w:rsidTr="00491B21">
        <w:trPr>
          <w:trHeight w:val="26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91B21" w:rsidRPr="00C1497C" w:rsidTr="00460C14">
        <w:trPr>
          <w:trHeight w:val="264"/>
        </w:trPr>
        <w:tc>
          <w:tcPr>
            <w:tcW w:w="781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60C14" w:rsidRPr="00313ECC" w:rsidRDefault="00460C14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1B21" w:rsidRPr="00313ECC" w:rsidRDefault="00491B21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1B21" w:rsidRPr="00C1497C" w:rsidTr="00460C14">
        <w:trPr>
          <w:trHeight w:val="264"/>
        </w:trPr>
        <w:tc>
          <w:tcPr>
            <w:tcW w:w="7812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491B21" w:rsidRPr="00313ECC" w:rsidRDefault="00491B21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1B21" w:rsidRPr="00313ECC" w:rsidRDefault="00491B21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1B21" w:rsidRPr="00C1497C" w:rsidTr="00460C14">
        <w:trPr>
          <w:trHeight w:val="900"/>
        </w:trPr>
        <w:tc>
          <w:tcPr>
            <w:tcW w:w="7812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</w:tcPr>
          <w:p w:rsidR="00491B21" w:rsidRPr="00313ECC" w:rsidRDefault="00491B21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1B21" w:rsidRPr="00313ECC" w:rsidRDefault="00491B21" w:rsidP="00F6142A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97C" w:rsidRPr="00C1497C" w:rsidTr="00460C14">
        <w:trPr>
          <w:trHeight w:val="26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1497C" w:rsidRPr="00C1497C" w:rsidRDefault="00C1497C" w:rsidP="00460C14">
            <w:pPr>
              <w:spacing w:after="0" w:line="240" w:lineRule="auto"/>
              <w:ind w:right="-1249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42457C" w:rsidRPr="00460C14" w:rsidRDefault="00460C14" w:rsidP="00460C14">
      <w:pPr>
        <w:spacing w:after="0" w:line="240" w:lineRule="auto"/>
        <w:ind w:left="-284" w:right="709"/>
        <w:rPr>
          <w:rFonts w:ascii="Times New Roman" w:hAnsi="Times New Roman" w:cs="Times New Roman"/>
        </w:rPr>
      </w:pPr>
      <w:proofErr w:type="spellStart"/>
      <w:r w:rsidRPr="00460C14">
        <w:rPr>
          <w:rFonts w:ascii="Times New Roman" w:hAnsi="Times New Roman" w:cs="Times New Roman"/>
        </w:rPr>
        <w:t>и.о</w:t>
      </w:r>
      <w:proofErr w:type="gramStart"/>
      <w:r w:rsidRPr="00460C14">
        <w:rPr>
          <w:rFonts w:ascii="Times New Roman" w:hAnsi="Times New Roman" w:cs="Times New Roman"/>
        </w:rPr>
        <w:t>.г</w:t>
      </w:r>
      <w:proofErr w:type="gramEnd"/>
      <w:r w:rsidRPr="00460C14">
        <w:rPr>
          <w:rFonts w:ascii="Times New Roman" w:hAnsi="Times New Roman" w:cs="Times New Roman"/>
        </w:rPr>
        <w:t>лавного</w:t>
      </w:r>
      <w:proofErr w:type="spellEnd"/>
      <w:r w:rsidRPr="00460C14">
        <w:rPr>
          <w:rFonts w:ascii="Times New Roman" w:hAnsi="Times New Roman" w:cs="Times New Roman"/>
        </w:rPr>
        <w:t xml:space="preserve"> специалиста администрации</w:t>
      </w:r>
    </w:p>
    <w:p w:rsidR="00460C14" w:rsidRPr="00460C14" w:rsidRDefault="00460C14" w:rsidP="00460C14">
      <w:pPr>
        <w:spacing w:after="0" w:line="240" w:lineRule="auto"/>
        <w:ind w:left="-284" w:right="709"/>
        <w:rPr>
          <w:rFonts w:ascii="Times New Roman" w:hAnsi="Times New Roman" w:cs="Times New Roman"/>
        </w:rPr>
      </w:pPr>
      <w:r w:rsidRPr="00460C14">
        <w:rPr>
          <w:rFonts w:ascii="Times New Roman" w:hAnsi="Times New Roman" w:cs="Times New Roman"/>
        </w:rPr>
        <w:t>Кеслеровского сельского поселения</w:t>
      </w:r>
      <w:r>
        <w:rPr>
          <w:rFonts w:ascii="Times New Roman" w:hAnsi="Times New Roman" w:cs="Times New Roman"/>
        </w:rPr>
        <w:t xml:space="preserve">                                                                     Е.Н.Гук</w:t>
      </w:r>
      <w:bookmarkStart w:id="1" w:name="_GoBack"/>
      <w:bookmarkEnd w:id="1"/>
    </w:p>
    <w:sectPr w:rsidR="00460C14" w:rsidRPr="00460C14" w:rsidSect="00C1497C">
      <w:pgSz w:w="11906" w:h="16838"/>
      <w:pgMar w:top="1134" w:right="141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97C"/>
    <w:rsid w:val="00303B48"/>
    <w:rsid w:val="00313ECC"/>
    <w:rsid w:val="0042457C"/>
    <w:rsid w:val="00460C14"/>
    <w:rsid w:val="00475A15"/>
    <w:rsid w:val="00491B21"/>
    <w:rsid w:val="004B1891"/>
    <w:rsid w:val="004C3DE7"/>
    <w:rsid w:val="004D7AD9"/>
    <w:rsid w:val="005712CD"/>
    <w:rsid w:val="00672ADD"/>
    <w:rsid w:val="00975A04"/>
    <w:rsid w:val="00B2374A"/>
    <w:rsid w:val="00B771F3"/>
    <w:rsid w:val="00B97B4E"/>
    <w:rsid w:val="00C1497C"/>
    <w:rsid w:val="00C5578B"/>
    <w:rsid w:val="00D271C9"/>
    <w:rsid w:val="00DC3649"/>
    <w:rsid w:val="00E03E41"/>
    <w:rsid w:val="00F6142A"/>
    <w:rsid w:val="00FA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9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2015-03-25T11:27:00Z</cp:lastPrinted>
  <dcterms:created xsi:type="dcterms:W3CDTF">2013-11-25T04:22:00Z</dcterms:created>
  <dcterms:modified xsi:type="dcterms:W3CDTF">2015-03-25T12:37:00Z</dcterms:modified>
</cp:coreProperties>
</file>