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C3AFE" w:rsidRPr="008D5CAB" w:rsidRDefault="00AC3AFE" w:rsidP="008D5CAB">
      <w:pPr>
        <w:spacing w:after="0" w:line="240" w:lineRule="auto"/>
        <w:jc w:val="both"/>
        <w:rPr>
          <w:rFonts w:ascii="Times New Roman" w:hAnsi="Times New Roman" w:cs="Times New Roman"/>
          <w:sz w:val="24"/>
          <w:szCs w:val="24"/>
        </w:rPr>
      </w:pPr>
      <w:r w:rsidRPr="008D5CAB">
        <w:rPr>
          <w:rFonts w:ascii="Times New Roman" w:hAnsi="Times New Roman" w:cs="Times New Roman"/>
          <w:sz w:val="24"/>
          <w:szCs w:val="24"/>
        </w:rPr>
        <w:t xml:space="preserve">Проект </w:t>
      </w:r>
    </w:p>
    <w:p w:rsidR="00AC3AFE" w:rsidRPr="008D5CAB" w:rsidRDefault="00AC3AFE" w:rsidP="008D5CAB">
      <w:pPr>
        <w:spacing w:after="0" w:line="240" w:lineRule="auto"/>
        <w:ind w:firstLine="851"/>
        <w:jc w:val="both"/>
        <w:rPr>
          <w:rFonts w:ascii="Times New Roman" w:hAnsi="Times New Roman" w:cs="Times New Roman"/>
          <w:sz w:val="24"/>
          <w:szCs w:val="24"/>
        </w:rPr>
      </w:pPr>
    </w:p>
    <w:p w:rsidR="00272ADF" w:rsidRPr="008D5CAB" w:rsidRDefault="00AC3AFE" w:rsidP="008D5CAB">
      <w:pPr>
        <w:spacing w:after="0" w:line="240" w:lineRule="auto"/>
        <w:ind w:firstLine="851"/>
        <w:jc w:val="center"/>
        <w:rPr>
          <w:rFonts w:ascii="Times New Roman" w:hAnsi="Times New Roman" w:cs="Times New Roman"/>
          <w:b/>
          <w:sz w:val="24"/>
          <w:szCs w:val="24"/>
        </w:rPr>
      </w:pPr>
      <w:r w:rsidRPr="008D5CAB">
        <w:rPr>
          <w:rFonts w:ascii="Times New Roman" w:hAnsi="Times New Roman" w:cs="Times New Roman"/>
          <w:b/>
          <w:sz w:val="24"/>
          <w:szCs w:val="24"/>
        </w:rPr>
        <w:t xml:space="preserve">«О внесении изменений в постановление администрации </w:t>
      </w:r>
      <w:proofErr w:type="spellStart"/>
      <w:r w:rsidR="00D4096D">
        <w:rPr>
          <w:rFonts w:ascii="Times New Roman" w:hAnsi="Times New Roman" w:cs="Times New Roman"/>
          <w:b/>
          <w:sz w:val="24"/>
          <w:szCs w:val="24"/>
        </w:rPr>
        <w:t>Кеслеровского</w:t>
      </w:r>
      <w:proofErr w:type="spellEnd"/>
      <w:r w:rsidRPr="008D5CAB">
        <w:rPr>
          <w:rFonts w:ascii="Times New Roman" w:hAnsi="Times New Roman" w:cs="Times New Roman"/>
          <w:b/>
          <w:sz w:val="24"/>
          <w:szCs w:val="24"/>
        </w:rPr>
        <w:t xml:space="preserve"> сельского поселения Крымского райо</w:t>
      </w:r>
      <w:r w:rsidR="00272ADF" w:rsidRPr="008D5CAB">
        <w:rPr>
          <w:rFonts w:ascii="Times New Roman" w:hAnsi="Times New Roman" w:cs="Times New Roman"/>
          <w:b/>
          <w:sz w:val="24"/>
          <w:szCs w:val="24"/>
        </w:rPr>
        <w:t xml:space="preserve">на от </w:t>
      </w:r>
      <w:r w:rsidR="00D4096D">
        <w:rPr>
          <w:rFonts w:ascii="Times New Roman" w:hAnsi="Times New Roman" w:cs="Times New Roman"/>
          <w:b/>
          <w:sz w:val="24"/>
          <w:szCs w:val="24"/>
        </w:rPr>
        <w:t>17 декабря 2018 года № 216</w:t>
      </w:r>
    </w:p>
    <w:p w:rsidR="00AC3AFE" w:rsidRDefault="00272ADF" w:rsidP="008D5CAB">
      <w:pPr>
        <w:spacing w:after="0" w:line="240" w:lineRule="auto"/>
        <w:ind w:firstLine="851"/>
        <w:jc w:val="center"/>
        <w:rPr>
          <w:rFonts w:ascii="Times New Roman" w:hAnsi="Times New Roman" w:cs="Times New Roman"/>
          <w:sz w:val="24"/>
          <w:szCs w:val="24"/>
        </w:rPr>
      </w:pPr>
      <w:r w:rsidRPr="008D5CAB">
        <w:rPr>
          <w:rFonts w:ascii="Times New Roman" w:hAnsi="Times New Roman" w:cs="Times New Roman"/>
          <w:b/>
          <w:sz w:val="24"/>
          <w:szCs w:val="24"/>
        </w:rPr>
        <w:t xml:space="preserve">«Об утверждении административного регламента администрации </w:t>
      </w:r>
      <w:proofErr w:type="spellStart"/>
      <w:r w:rsidR="00D4096D">
        <w:rPr>
          <w:rFonts w:ascii="Times New Roman" w:hAnsi="Times New Roman" w:cs="Times New Roman"/>
          <w:b/>
          <w:sz w:val="24"/>
          <w:szCs w:val="24"/>
        </w:rPr>
        <w:t>Кеслеровского</w:t>
      </w:r>
      <w:proofErr w:type="spellEnd"/>
      <w:r w:rsidRPr="008D5CAB">
        <w:rPr>
          <w:rFonts w:ascii="Times New Roman" w:hAnsi="Times New Roman" w:cs="Times New Roman"/>
          <w:b/>
          <w:sz w:val="24"/>
          <w:szCs w:val="24"/>
        </w:rPr>
        <w:t xml:space="preserve"> сельского поселения Крымского района по предоставлению муниципальной услуги «Выдача разрешения на право организации розничного рынка»</w:t>
      </w:r>
      <w:r w:rsidR="00D77953" w:rsidRPr="008D5CAB">
        <w:rPr>
          <w:rFonts w:ascii="Times New Roman" w:hAnsi="Times New Roman" w:cs="Times New Roman"/>
          <w:sz w:val="24"/>
          <w:szCs w:val="24"/>
        </w:rPr>
        <w:t xml:space="preserve"> </w:t>
      </w:r>
    </w:p>
    <w:p w:rsidR="00DF053B" w:rsidRPr="00EF4A05" w:rsidRDefault="00D4096D" w:rsidP="00EF4A05">
      <w:pPr>
        <w:spacing w:after="0" w:line="240" w:lineRule="auto"/>
        <w:jc w:val="center"/>
        <w:rPr>
          <w:rFonts w:ascii="Times New Roman" w:hAnsi="Times New Roman" w:cs="Times New Roman"/>
          <w:sz w:val="24"/>
          <w:szCs w:val="24"/>
        </w:rPr>
      </w:pPr>
      <w:r>
        <w:rPr>
          <w:rFonts w:ascii="Times New Roman" w:hAnsi="Times New Roman" w:cs="Times New Roman"/>
          <w:b/>
          <w:sz w:val="24"/>
          <w:szCs w:val="24"/>
        </w:rPr>
        <w:t xml:space="preserve"> </w:t>
      </w:r>
    </w:p>
    <w:p w:rsidR="00AC3AFE" w:rsidRPr="008D5CAB" w:rsidRDefault="00887978" w:rsidP="00887978">
      <w:pPr>
        <w:spacing w:after="0" w:line="240" w:lineRule="auto"/>
        <w:ind w:firstLine="851"/>
        <w:jc w:val="both"/>
        <w:rPr>
          <w:rFonts w:ascii="Times New Roman" w:hAnsi="Times New Roman" w:cs="Times New Roman"/>
          <w:sz w:val="24"/>
          <w:szCs w:val="24"/>
        </w:rPr>
      </w:pPr>
      <w:r>
        <w:rPr>
          <w:rFonts w:ascii="Times New Roman" w:hAnsi="Times New Roman" w:cs="Times New Roman"/>
          <w:b/>
          <w:sz w:val="24"/>
          <w:szCs w:val="24"/>
        </w:rPr>
        <w:t xml:space="preserve"> </w:t>
      </w:r>
      <w:proofErr w:type="gramStart"/>
      <w:r w:rsidR="00AC3AFE" w:rsidRPr="008D5CAB">
        <w:rPr>
          <w:rFonts w:ascii="Times New Roman" w:hAnsi="Times New Roman" w:cs="Times New Roman"/>
          <w:sz w:val="24"/>
          <w:szCs w:val="24"/>
        </w:rPr>
        <w:t xml:space="preserve">В целях актуализации регламентированных требований к процедуре рассмотрения, перечню документов и согласований, необходимых для предоставления муниципальной услуги </w:t>
      </w:r>
      <w:r w:rsidR="00272ADF" w:rsidRPr="008D5CAB">
        <w:rPr>
          <w:rFonts w:ascii="Times New Roman" w:hAnsi="Times New Roman" w:cs="Times New Roman"/>
          <w:sz w:val="24"/>
          <w:szCs w:val="24"/>
        </w:rPr>
        <w:t xml:space="preserve">«Выдача разрешения на право организации розничного рынка» </w:t>
      </w:r>
      <w:r w:rsidR="00AC3AFE" w:rsidRPr="008D5CAB">
        <w:rPr>
          <w:rFonts w:ascii="Times New Roman" w:hAnsi="Times New Roman" w:cs="Times New Roman"/>
          <w:sz w:val="24"/>
          <w:szCs w:val="24"/>
        </w:rPr>
        <w:t>в соответствие с требованиями  Федерального законами от 27 июля 2010 года № 210-ФЗ «Об организации предоставления государственных и муниципальных услуг» (в редакции Федерального закона от 29 декабря 2020 года № 479-ФЗ «О внесении изменений в отдельные законодательные акты</w:t>
      </w:r>
      <w:proofErr w:type="gramEnd"/>
      <w:r w:rsidR="00AC3AFE" w:rsidRPr="008D5CAB">
        <w:rPr>
          <w:rFonts w:ascii="Times New Roman" w:hAnsi="Times New Roman" w:cs="Times New Roman"/>
          <w:sz w:val="24"/>
          <w:szCs w:val="24"/>
        </w:rPr>
        <w:t xml:space="preserve"> Российской Федерации»), руководствуясь п.4 ст.7 Федерального закона от 6 октября 2003 года № 131-ФЗ «Об общих принципах организации местного самоуправления в Российской Федерации», </w:t>
      </w:r>
      <w:r>
        <w:rPr>
          <w:rFonts w:ascii="Times New Roman" w:hAnsi="Times New Roman" w:cs="Times New Roman"/>
          <w:sz w:val="24"/>
          <w:szCs w:val="24"/>
        </w:rPr>
        <w:t xml:space="preserve"> </w:t>
      </w:r>
      <w:proofErr w:type="gramStart"/>
      <w:r w:rsidR="00AC3AFE" w:rsidRPr="008D5CAB">
        <w:rPr>
          <w:rFonts w:ascii="Times New Roman" w:hAnsi="Times New Roman" w:cs="Times New Roman"/>
          <w:sz w:val="24"/>
          <w:szCs w:val="24"/>
        </w:rPr>
        <w:t>п</w:t>
      </w:r>
      <w:proofErr w:type="gramEnd"/>
      <w:r w:rsidR="00AC3AFE" w:rsidRPr="008D5CAB">
        <w:rPr>
          <w:rFonts w:ascii="Times New Roman" w:hAnsi="Times New Roman" w:cs="Times New Roman"/>
          <w:sz w:val="24"/>
          <w:szCs w:val="24"/>
        </w:rPr>
        <w:t xml:space="preserve"> о с т а н о в л я ю:</w:t>
      </w:r>
    </w:p>
    <w:p w:rsidR="00AC3AFE" w:rsidRPr="008D5CAB" w:rsidRDefault="00AC3AFE" w:rsidP="008D5CAB">
      <w:pPr>
        <w:spacing w:after="0" w:line="240" w:lineRule="auto"/>
        <w:ind w:firstLine="851"/>
        <w:jc w:val="both"/>
        <w:rPr>
          <w:rFonts w:ascii="Times New Roman" w:hAnsi="Times New Roman" w:cs="Times New Roman"/>
          <w:sz w:val="24"/>
          <w:szCs w:val="24"/>
        </w:rPr>
      </w:pPr>
      <w:r w:rsidRPr="008D5CAB">
        <w:rPr>
          <w:rFonts w:ascii="Times New Roman" w:hAnsi="Times New Roman" w:cs="Times New Roman"/>
          <w:sz w:val="24"/>
          <w:szCs w:val="24"/>
        </w:rPr>
        <w:t xml:space="preserve">1. Внести в постановление администрации </w:t>
      </w:r>
      <w:proofErr w:type="spellStart"/>
      <w:r w:rsidR="00D4096D">
        <w:rPr>
          <w:rFonts w:ascii="Times New Roman" w:hAnsi="Times New Roman" w:cs="Times New Roman"/>
          <w:sz w:val="24"/>
          <w:szCs w:val="24"/>
        </w:rPr>
        <w:t>Кеслеровского</w:t>
      </w:r>
      <w:proofErr w:type="spellEnd"/>
      <w:r w:rsidRPr="008D5CAB">
        <w:rPr>
          <w:rFonts w:ascii="Times New Roman" w:hAnsi="Times New Roman" w:cs="Times New Roman"/>
          <w:sz w:val="24"/>
          <w:szCs w:val="24"/>
        </w:rPr>
        <w:t xml:space="preserve"> сельского поселения Крымского района от </w:t>
      </w:r>
      <w:r w:rsidR="00D4096D">
        <w:rPr>
          <w:rFonts w:ascii="Times New Roman" w:hAnsi="Times New Roman" w:cs="Times New Roman"/>
          <w:sz w:val="24"/>
          <w:szCs w:val="24"/>
        </w:rPr>
        <w:t>17 декабря 2018 года № 216</w:t>
      </w:r>
      <w:r w:rsidRPr="008D5CAB">
        <w:rPr>
          <w:rFonts w:ascii="Times New Roman" w:hAnsi="Times New Roman" w:cs="Times New Roman"/>
          <w:sz w:val="24"/>
          <w:szCs w:val="24"/>
        </w:rPr>
        <w:t xml:space="preserve"> </w:t>
      </w:r>
      <w:r w:rsidR="00272ADF" w:rsidRPr="008D5CAB">
        <w:rPr>
          <w:rFonts w:ascii="Times New Roman" w:hAnsi="Times New Roman" w:cs="Times New Roman"/>
          <w:sz w:val="24"/>
          <w:szCs w:val="24"/>
        </w:rPr>
        <w:t xml:space="preserve">«Об утверждении административного регламента администрации </w:t>
      </w:r>
      <w:proofErr w:type="spellStart"/>
      <w:r w:rsidR="00D4096D">
        <w:rPr>
          <w:rFonts w:ascii="Times New Roman" w:hAnsi="Times New Roman" w:cs="Times New Roman"/>
          <w:sz w:val="24"/>
          <w:szCs w:val="24"/>
        </w:rPr>
        <w:t>Кеслеровского</w:t>
      </w:r>
      <w:proofErr w:type="spellEnd"/>
      <w:r w:rsidR="00272ADF" w:rsidRPr="008D5CAB">
        <w:rPr>
          <w:rFonts w:ascii="Times New Roman" w:hAnsi="Times New Roman" w:cs="Times New Roman"/>
          <w:sz w:val="24"/>
          <w:szCs w:val="24"/>
        </w:rPr>
        <w:t xml:space="preserve"> сельского поселения Крымского района по предоставлению муниципальной услуги «Выдача разрешения на право организации розничного рынка» </w:t>
      </w:r>
      <w:r w:rsidRPr="008D5CAB">
        <w:rPr>
          <w:rFonts w:ascii="Times New Roman" w:hAnsi="Times New Roman" w:cs="Times New Roman"/>
          <w:sz w:val="24"/>
          <w:szCs w:val="24"/>
        </w:rPr>
        <w:t>(далее по тексту - административный регламент) следующие изменения:</w:t>
      </w:r>
    </w:p>
    <w:p w:rsidR="008D5CAB" w:rsidRPr="008D5CAB" w:rsidRDefault="0084656B" w:rsidP="008D5CAB">
      <w:pPr>
        <w:spacing w:after="0" w:line="240" w:lineRule="auto"/>
        <w:ind w:firstLine="851"/>
        <w:jc w:val="both"/>
        <w:rPr>
          <w:rFonts w:ascii="Times New Roman" w:hAnsi="Times New Roman" w:cs="Times New Roman"/>
          <w:sz w:val="24"/>
          <w:szCs w:val="24"/>
        </w:rPr>
      </w:pPr>
      <w:r w:rsidRPr="008D5CAB">
        <w:rPr>
          <w:rFonts w:ascii="Times New Roman" w:hAnsi="Times New Roman" w:cs="Times New Roman"/>
          <w:sz w:val="24"/>
          <w:szCs w:val="24"/>
        </w:rPr>
        <w:t>1</w:t>
      </w:r>
      <w:r w:rsidR="008D5CAB" w:rsidRPr="008D5CAB">
        <w:rPr>
          <w:rFonts w:ascii="Times New Roman" w:hAnsi="Times New Roman" w:cs="Times New Roman"/>
          <w:sz w:val="24"/>
          <w:szCs w:val="24"/>
          <w:highlight w:val="yellow"/>
        </w:rPr>
        <w:t>) пункт 2.7.1. административного регламента изложить в следующей редакции:</w:t>
      </w:r>
    </w:p>
    <w:p w:rsidR="008D5CAB" w:rsidRPr="008D5CAB" w:rsidRDefault="008D5CAB" w:rsidP="008D5CAB">
      <w:pPr>
        <w:spacing w:after="0" w:line="240" w:lineRule="auto"/>
        <w:ind w:firstLine="851"/>
        <w:jc w:val="both"/>
        <w:rPr>
          <w:rFonts w:ascii="Times New Roman" w:hAnsi="Times New Roman" w:cs="Times New Roman"/>
          <w:sz w:val="24"/>
          <w:szCs w:val="24"/>
        </w:rPr>
      </w:pPr>
      <w:r w:rsidRPr="008D5CAB">
        <w:rPr>
          <w:rFonts w:ascii="Times New Roman" w:hAnsi="Times New Roman" w:cs="Times New Roman"/>
          <w:sz w:val="24"/>
          <w:szCs w:val="24"/>
        </w:rPr>
        <w:t>«2.7.1. Для получения муниципальной услуги заявителем представляются следующие документы:</w:t>
      </w:r>
    </w:p>
    <w:p w:rsidR="008D5CAB" w:rsidRPr="008D5CAB" w:rsidRDefault="008D5CAB" w:rsidP="008D5CAB">
      <w:pPr>
        <w:spacing w:after="0" w:line="240" w:lineRule="auto"/>
        <w:ind w:firstLine="851"/>
        <w:jc w:val="both"/>
        <w:rPr>
          <w:rFonts w:ascii="Times New Roman" w:hAnsi="Times New Roman" w:cs="Times New Roman"/>
          <w:sz w:val="24"/>
          <w:szCs w:val="24"/>
        </w:rPr>
      </w:pPr>
      <w:r w:rsidRPr="008D5CAB">
        <w:rPr>
          <w:rFonts w:ascii="Times New Roman" w:hAnsi="Times New Roman" w:cs="Times New Roman"/>
          <w:sz w:val="24"/>
          <w:szCs w:val="24"/>
        </w:rPr>
        <w:t>заявление  заявителя (оригинал), согласно Приложению №1 и Приложению №2 к настоящему  административному регламенту;</w:t>
      </w:r>
    </w:p>
    <w:p w:rsidR="008D5CAB" w:rsidRPr="008D5CAB" w:rsidRDefault="008D5CAB" w:rsidP="008D5CAB">
      <w:pPr>
        <w:spacing w:after="0" w:line="240" w:lineRule="auto"/>
        <w:ind w:firstLine="851"/>
        <w:jc w:val="both"/>
        <w:rPr>
          <w:rFonts w:ascii="Times New Roman" w:hAnsi="Times New Roman" w:cs="Times New Roman"/>
          <w:sz w:val="24"/>
          <w:szCs w:val="24"/>
        </w:rPr>
      </w:pPr>
      <w:r w:rsidRPr="008D5CAB">
        <w:rPr>
          <w:rFonts w:ascii="Times New Roman" w:hAnsi="Times New Roman" w:cs="Times New Roman"/>
          <w:sz w:val="24"/>
          <w:szCs w:val="24"/>
        </w:rPr>
        <w:t>документ, удостоверяющего личность заявителя, либо личность представителя юридического лица (оригинал, для снятия копии);</w:t>
      </w:r>
    </w:p>
    <w:p w:rsidR="008D5CAB" w:rsidRPr="008D5CAB" w:rsidRDefault="008D5CAB" w:rsidP="008D5CAB">
      <w:pPr>
        <w:spacing w:after="0" w:line="240" w:lineRule="auto"/>
        <w:ind w:firstLine="851"/>
        <w:jc w:val="both"/>
        <w:rPr>
          <w:rFonts w:ascii="Times New Roman" w:hAnsi="Times New Roman" w:cs="Times New Roman"/>
          <w:sz w:val="24"/>
          <w:szCs w:val="24"/>
        </w:rPr>
      </w:pPr>
      <w:r w:rsidRPr="008D5CAB">
        <w:rPr>
          <w:rFonts w:ascii="Times New Roman" w:hAnsi="Times New Roman" w:cs="Times New Roman"/>
          <w:sz w:val="24"/>
          <w:szCs w:val="24"/>
        </w:rPr>
        <w:t>документ, удостоверяющий права (полномочия) представителя заявителя, а также документ удостоверяющий личность заявителя (оригинал, для снятия копии);</w:t>
      </w:r>
    </w:p>
    <w:p w:rsidR="008D5CAB" w:rsidRPr="008D5CAB" w:rsidRDefault="008D5CAB" w:rsidP="008D5CAB">
      <w:pPr>
        <w:spacing w:after="0" w:line="240" w:lineRule="auto"/>
        <w:ind w:firstLine="851"/>
        <w:jc w:val="both"/>
        <w:rPr>
          <w:rFonts w:ascii="Times New Roman" w:hAnsi="Times New Roman" w:cs="Times New Roman"/>
          <w:sz w:val="24"/>
          <w:szCs w:val="24"/>
        </w:rPr>
      </w:pPr>
      <w:r w:rsidRPr="008D5CAB">
        <w:rPr>
          <w:rFonts w:ascii="Times New Roman" w:hAnsi="Times New Roman" w:cs="Times New Roman"/>
          <w:sz w:val="24"/>
          <w:szCs w:val="24"/>
        </w:rPr>
        <w:t>учредительные документы (копии), оригиналы учредительных документов в случае, если верность копий не удостоверена нотариально;</w:t>
      </w:r>
    </w:p>
    <w:p w:rsidR="008D5CAB" w:rsidRPr="008D5CAB" w:rsidRDefault="008D5CAB" w:rsidP="008D5CAB">
      <w:pPr>
        <w:spacing w:after="0" w:line="240" w:lineRule="auto"/>
        <w:ind w:firstLine="851"/>
        <w:jc w:val="both"/>
        <w:rPr>
          <w:rFonts w:ascii="Times New Roman" w:hAnsi="Times New Roman" w:cs="Times New Roman"/>
          <w:sz w:val="24"/>
          <w:szCs w:val="24"/>
        </w:rPr>
      </w:pPr>
      <w:r w:rsidRPr="008D5CAB">
        <w:rPr>
          <w:rFonts w:ascii="Times New Roman" w:hAnsi="Times New Roman" w:cs="Times New Roman"/>
          <w:sz w:val="24"/>
          <w:szCs w:val="24"/>
        </w:rPr>
        <w:t>копии документов, подтверждающих право собственности (пользования, владения) земельным участком (объектом имущественного комплекса), на территории которого предполагается проведение ярмарки, выставки-ярмарки;</w:t>
      </w:r>
    </w:p>
    <w:p w:rsidR="008D5CAB" w:rsidRPr="008D5CAB" w:rsidRDefault="008D5CAB" w:rsidP="008D5CAB">
      <w:pPr>
        <w:spacing w:after="0" w:line="240" w:lineRule="auto"/>
        <w:ind w:firstLine="851"/>
        <w:jc w:val="both"/>
        <w:rPr>
          <w:rFonts w:ascii="Times New Roman" w:hAnsi="Times New Roman" w:cs="Times New Roman"/>
          <w:sz w:val="24"/>
          <w:szCs w:val="24"/>
        </w:rPr>
      </w:pPr>
      <w:r w:rsidRPr="008D5CAB">
        <w:rPr>
          <w:rFonts w:ascii="Times New Roman" w:hAnsi="Times New Roman" w:cs="Times New Roman"/>
          <w:sz w:val="24"/>
          <w:szCs w:val="24"/>
        </w:rPr>
        <w:t>согласие собственника (землепользователя, землевладельца), арендатора земельного участка (объекта имущественного комплекса) в простой письменной форме на проведение ярмарки, выставки-ярмарки на заявленной ярмарочной площадке в случае, если организатор ярмарки, выставки-ярмарки не является собственником (землепользователем, землевладельцем), арендатором земельного участка (объекта имущественного комплекса), на территории которого предполагается проведение ярмарки, выставки-ярмарки;</w:t>
      </w:r>
    </w:p>
    <w:p w:rsidR="008D5CAB" w:rsidRPr="008D5CAB" w:rsidRDefault="008D5CAB" w:rsidP="008D5CAB">
      <w:pPr>
        <w:spacing w:after="0" w:line="240" w:lineRule="auto"/>
        <w:ind w:firstLine="851"/>
        <w:jc w:val="both"/>
        <w:rPr>
          <w:rFonts w:ascii="Times New Roman" w:hAnsi="Times New Roman" w:cs="Times New Roman"/>
          <w:sz w:val="24"/>
          <w:szCs w:val="24"/>
        </w:rPr>
      </w:pPr>
      <w:proofErr w:type="gramStart"/>
      <w:r w:rsidRPr="008D5CAB">
        <w:rPr>
          <w:rFonts w:ascii="Times New Roman" w:hAnsi="Times New Roman" w:cs="Times New Roman"/>
          <w:sz w:val="24"/>
          <w:szCs w:val="24"/>
        </w:rPr>
        <w:t xml:space="preserve">письменное обязательство организатора ярмарки, выставки-ярмарки по оборудованию подъездами для погрузочно-разгрузочных работ в соответствии с требованиями, указанными в </w:t>
      </w:r>
      <w:hyperlink w:anchor="sub_114" w:history="1">
        <w:r w:rsidRPr="008D5CAB">
          <w:rPr>
            <w:rStyle w:val="a3"/>
            <w:rFonts w:ascii="Times New Roman" w:hAnsi="Times New Roman"/>
            <w:color w:val="auto"/>
            <w:sz w:val="24"/>
            <w:szCs w:val="24"/>
            <w:u w:val="none"/>
          </w:rPr>
          <w:t>пункте 4 статьи 11</w:t>
        </w:r>
      </w:hyperlink>
      <w:r w:rsidRPr="008D5CAB">
        <w:rPr>
          <w:rFonts w:ascii="Times New Roman" w:hAnsi="Times New Roman" w:cs="Times New Roman"/>
          <w:sz w:val="24"/>
          <w:szCs w:val="24"/>
        </w:rPr>
        <w:t xml:space="preserve"> Закона Краснодарского края от 1 марта 2011 года № 2195-КЗ «Об организации деятельности розничных рынков, ярмарок и агропромышленных выставок-ярмарок на территории Краснодарского края», в случае если на момент подачи заявки на проведение ярмарки, выставки-ярмарки заявленная ярмарочная площадка ими не оборудована.</w:t>
      </w:r>
      <w:proofErr w:type="gramEnd"/>
    </w:p>
    <w:p w:rsidR="008D5CAB" w:rsidRPr="008D5CAB" w:rsidRDefault="008D5CAB" w:rsidP="008D5CAB">
      <w:pPr>
        <w:spacing w:after="0" w:line="240" w:lineRule="auto"/>
        <w:ind w:firstLine="851"/>
        <w:jc w:val="both"/>
        <w:rPr>
          <w:rFonts w:ascii="Times New Roman" w:hAnsi="Times New Roman" w:cs="Times New Roman"/>
          <w:sz w:val="24"/>
          <w:szCs w:val="24"/>
        </w:rPr>
      </w:pPr>
      <w:r w:rsidRPr="008D5CAB">
        <w:rPr>
          <w:rFonts w:ascii="Times New Roman" w:hAnsi="Times New Roman" w:cs="Times New Roman"/>
          <w:sz w:val="24"/>
          <w:szCs w:val="24"/>
        </w:rPr>
        <w:t xml:space="preserve">В случае, когда земельный участок (объект имущественного комплекса), на территории которого предполагается проведение ярмарки, выставки-ярмарки, находится в муниципальной собственности, получение согласия собственника земельного участка </w:t>
      </w:r>
      <w:r w:rsidRPr="008D5CAB">
        <w:rPr>
          <w:rFonts w:ascii="Times New Roman" w:hAnsi="Times New Roman" w:cs="Times New Roman"/>
          <w:sz w:val="24"/>
          <w:szCs w:val="24"/>
        </w:rPr>
        <w:lastRenderedPageBreak/>
        <w:t>(объекта имущественного комплекса) осуществляется органом местного самоуправления в установленном им порядке.</w:t>
      </w:r>
    </w:p>
    <w:p w:rsidR="008D5CAB" w:rsidRPr="008D5CAB" w:rsidRDefault="008D5CAB" w:rsidP="008D5CAB">
      <w:pPr>
        <w:spacing w:after="0" w:line="240" w:lineRule="auto"/>
        <w:ind w:firstLine="851"/>
        <w:jc w:val="both"/>
        <w:rPr>
          <w:rFonts w:ascii="Times New Roman" w:hAnsi="Times New Roman" w:cs="Times New Roman"/>
          <w:sz w:val="24"/>
          <w:szCs w:val="24"/>
        </w:rPr>
      </w:pPr>
      <w:r w:rsidRPr="008D5CAB">
        <w:rPr>
          <w:rFonts w:ascii="Times New Roman" w:hAnsi="Times New Roman" w:cs="Times New Roman"/>
          <w:sz w:val="24"/>
          <w:szCs w:val="24"/>
        </w:rPr>
        <w:t>Получение согласия собственника земельного участка (объекта имущественного комплекса), на территории которого предполагается проведение ярмарки, выставки-ярмарки, находящегося в муниципальной собственности, не требуется в том случае, если организатором ярмарки, выставки-ярмарки является администрация муниципального образования.</w:t>
      </w:r>
    </w:p>
    <w:p w:rsidR="008D5CAB" w:rsidRPr="008D5CAB" w:rsidRDefault="008D5CAB" w:rsidP="008D5CAB">
      <w:pPr>
        <w:spacing w:after="0" w:line="240" w:lineRule="auto"/>
        <w:ind w:firstLine="851"/>
        <w:jc w:val="both"/>
        <w:rPr>
          <w:rFonts w:ascii="Times New Roman" w:hAnsi="Times New Roman" w:cs="Times New Roman"/>
          <w:sz w:val="24"/>
          <w:szCs w:val="24"/>
        </w:rPr>
      </w:pPr>
      <w:r w:rsidRPr="008D5CAB">
        <w:rPr>
          <w:rFonts w:ascii="Times New Roman" w:hAnsi="Times New Roman" w:cs="Times New Roman"/>
          <w:sz w:val="24"/>
          <w:szCs w:val="24"/>
        </w:rPr>
        <w:t>В случае представления заявителем документов, предусмотренных пунктами 1 - 7, 9, 10, 14, 17 и 18 части 6 статьи 7 Федерального закона от 27.07.2010 года № 210-ФЗ «Об организации предоставления государственных и муниципальных услуг», их бесплатное копирование осуществляется работником МФЦ, после чего оригиналы возвращаются заявителю. Копии иных документов представляются заявителем самостоятельно.</w:t>
      </w:r>
    </w:p>
    <w:p w:rsidR="007B1DE0" w:rsidRPr="008D5CAB" w:rsidRDefault="007B1DE0" w:rsidP="008D5CAB">
      <w:pPr>
        <w:spacing w:after="0" w:line="240" w:lineRule="auto"/>
        <w:ind w:firstLine="851"/>
        <w:jc w:val="both"/>
        <w:rPr>
          <w:rFonts w:ascii="Times New Roman" w:hAnsi="Times New Roman" w:cs="Times New Roman"/>
          <w:sz w:val="24"/>
          <w:szCs w:val="24"/>
        </w:rPr>
      </w:pPr>
      <w:proofErr w:type="gramStart"/>
      <w:r w:rsidRPr="008D5CAB">
        <w:rPr>
          <w:rFonts w:ascii="Times New Roman" w:hAnsi="Times New Roman" w:cs="Times New Roman"/>
          <w:sz w:val="24"/>
          <w:szCs w:val="24"/>
        </w:rPr>
        <w:t>В целях предоставления муниципальной услуги установление личности заявителя может осуществляться в ходе личного приема посредством предъявления паспорта гражданина Российской Федерации либо иного документа, удостоверяющего личность, в соответствии с законодательством Российской Федерации или посредством идентификации и аутентификации в  органе, предоставляющем муниципальную услугу – (Администрации), многофункциональном центре с использованием информационных технологий, предусмотренных </w:t>
      </w:r>
      <w:hyperlink r:id="rId9" w:anchor="/document/12148555/entry/140118" w:history="1">
        <w:r w:rsidRPr="008D5CAB">
          <w:rPr>
            <w:rStyle w:val="a3"/>
            <w:rFonts w:ascii="Times New Roman" w:hAnsi="Times New Roman"/>
            <w:color w:val="auto"/>
            <w:sz w:val="24"/>
            <w:szCs w:val="24"/>
            <w:u w:val="none"/>
          </w:rPr>
          <w:t>частью 18 статьи 14.1</w:t>
        </w:r>
      </w:hyperlink>
      <w:r w:rsidRPr="008D5CAB">
        <w:rPr>
          <w:rFonts w:ascii="Times New Roman" w:hAnsi="Times New Roman" w:cs="Times New Roman"/>
          <w:sz w:val="24"/>
          <w:szCs w:val="24"/>
        </w:rPr>
        <w:t> Федерального закона от 27 июля 2006 года</w:t>
      </w:r>
      <w:proofErr w:type="gramEnd"/>
      <w:r w:rsidRPr="008D5CAB">
        <w:rPr>
          <w:rFonts w:ascii="Times New Roman" w:hAnsi="Times New Roman" w:cs="Times New Roman"/>
          <w:sz w:val="24"/>
          <w:szCs w:val="24"/>
        </w:rPr>
        <w:t xml:space="preserve"> № 149-ФЗ «Об информации, информационных технологиях и о защите информации».</w:t>
      </w:r>
    </w:p>
    <w:p w:rsidR="007B1DE0" w:rsidRPr="008D5CAB" w:rsidRDefault="007B1DE0" w:rsidP="008D5CAB">
      <w:pPr>
        <w:spacing w:after="0" w:line="240" w:lineRule="auto"/>
        <w:ind w:firstLine="851"/>
        <w:jc w:val="both"/>
        <w:rPr>
          <w:rFonts w:ascii="Times New Roman" w:hAnsi="Times New Roman" w:cs="Times New Roman"/>
          <w:sz w:val="24"/>
          <w:szCs w:val="24"/>
        </w:rPr>
      </w:pPr>
      <w:r w:rsidRPr="008D5CAB">
        <w:rPr>
          <w:rFonts w:ascii="Times New Roman" w:hAnsi="Times New Roman" w:cs="Times New Roman"/>
          <w:sz w:val="24"/>
          <w:szCs w:val="24"/>
        </w:rPr>
        <w:t>При предоставлении муниципальной услуги в электронной форме идентификация и аутентификация (при наличии технической возможности) могут осуществляться посредством:</w:t>
      </w:r>
    </w:p>
    <w:p w:rsidR="007B1DE0" w:rsidRPr="008D5CAB" w:rsidRDefault="007B1DE0" w:rsidP="008D5CAB">
      <w:pPr>
        <w:spacing w:after="0" w:line="240" w:lineRule="auto"/>
        <w:ind w:firstLine="851"/>
        <w:jc w:val="both"/>
        <w:rPr>
          <w:rFonts w:ascii="Times New Roman" w:hAnsi="Times New Roman" w:cs="Times New Roman"/>
          <w:sz w:val="24"/>
          <w:szCs w:val="24"/>
        </w:rPr>
      </w:pPr>
      <w:proofErr w:type="gramStart"/>
      <w:r w:rsidRPr="008D5CAB">
        <w:rPr>
          <w:rFonts w:ascii="Times New Roman" w:hAnsi="Times New Roman" w:cs="Times New Roman"/>
          <w:sz w:val="24"/>
          <w:szCs w:val="24"/>
        </w:rPr>
        <w:t>1) единой системы идентификации и аутентификации или иных государственных информационных систем, если такие государственные информационные системы в установленном Правительством Российской Федерации порядке обеспечивают взаимодействие с единой системой идентификации и аутентификации, при условии совпадения сведений о физическом лице в указанных информационных системах;</w:t>
      </w:r>
      <w:proofErr w:type="gramEnd"/>
    </w:p>
    <w:p w:rsidR="007B1DE0" w:rsidRPr="008D5CAB" w:rsidRDefault="007B1DE0" w:rsidP="008D5CAB">
      <w:pPr>
        <w:spacing w:after="0" w:line="240" w:lineRule="auto"/>
        <w:ind w:firstLine="851"/>
        <w:jc w:val="both"/>
        <w:rPr>
          <w:rFonts w:ascii="Times New Roman" w:hAnsi="Times New Roman" w:cs="Times New Roman"/>
          <w:sz w:val="24"/>
          <w:szCs w:val="24"/>
        </w:rPr>
      </w:pPr>
      <w:r w:rsidRPr="008D5CAB">
        <w:rPr>
          <w:rFonts w:ascii="Times New Roman" w:hAnsi="Times New Roman" w:cs="Times New Roman"/>
          <w:sz w:val="24"/>
          <w:szCs w:val="24"/>
        </w:rPr>
        <w:t>2) единой системы идентификации и аутентификации и единой информационной системы персональных данных, обеспечивающей обработку, включая сбор и хранение, биометрических персональных данных, их проверку и передачу информации о степени их соответствия предоставленным биометрическим персональным данным физического лица</w:t>
      </w:r>
      <w:proofErr w:type="gramStart"/>
      <w:r w:rsidRPr="008D5CAB">
        <w:rPr>
          <w:rFonts w:ascii="Times New Roman" w:hAnsi="Times New Roman" w:cs="Times New Roman"/>
          <w:sz w:val="24"/>
          <w:szCs w:val="24"/>
        </w:rPr>
        <w:t>.»;</w:t>
      </w:r>
      <w:proofErr w:type="gramEnd"/>
    </w:p>
    <w:p w:rsidR="008D5CAB" w:rsidRPr="008D5CAB" w:rsidRDefault="008D5CAB" w:rsidP="008D5CAB">
      <w:pPr>
        <w:spacing w:after="0" w:line="240" w:lineRule="auto"/>
        <w:ind w:firstLine="851"/>
        <w:jc w:val="both"/>
        <w:rPr>
          <w:rFonts w:ascii="Times New Roman" w:hAnsi="Times New Roman" w:cs="Times New Roman"/>
          <w:sz w:val="24"/>
          <w:szCs w:val="24"/>
        </w:rPr>
      </w:pPr>
      <w:r w:rsidRPr="008D5CAB">
        <w:rPr>
          <w:rFonts w:ascii="Times New Roman" w:hAnsi="Times New Roman" w:cs="Times New Roman"/>
          <w:sz w:val="24"/>
          <w:szCs w:val="24"/>
        </w:rPr>
        <w:t xml:space="preserve">2) </w:t>
      </w:r>
      <w:r w:rsidRPr="008D5CAB">
        <w:rPr>
          <w:rFonts w:ascii="Times New Roman" w:hAnsi="Times New Roman" w:cs="Times New Roman"/>
          <w:sz w:val="24"/>
          <w:szCs w:val="24"/>
          <w:highlight w:val="yellow"/>
        </w:rPr>
        <w:t>пункт 2.9.2 административного регламента изложить в следующей редакции:</w:t>
      </w:r>
    </w:p>
    <w:p w:rsidR="008D5CAB" w:rsidRPr="008D5CAB" w:rsidRDefault="008D5CAB" w:rsidP="008D5CAB">
      <w:pPr>
        <w:spacing w:after="0" w:line="240" w:lineRule="auto"/>
        <w:ind w:firstLine="851"/>
        <w:jc w:val="both"/>
        <w:rPr>
          <w:rFonts w:ascii="Times New Roman" w:hAnsi="Times New Roman" w:cs="Times New Roman"/>
          <w:sz w:val="24"/>
          <w:szCs w:val="24"/>
        </w:rPr>
      </w:pPr>
      <w:r w:rsidRPr="008D5CAB">
        <w:rPr>
          <w:rFonts w:ascii="Times New Roman" w:hAnsi="Times New Roman" w:cs="Times New Roman"/>
          <w:sz w:val="24"/>
          <w:szCs w:val="24"/>
        </w:rPr>
        <w:t>«2.9.2. Исчерпывающий перечень оснований для приостановления или отказа в предоставлении муниципальной услуги</w:t>
      </w:r>
    </w:p>
    <w:p w:rsidR="008D5CAB" w:rsidRPr="008D5CAB" w:rsidRDefault="008D5CAB" w:rsidP="008D5CAB">
      <w:pPr>
        <w:spacing w:after="0" w:line="240" w:lineRule="auto"/>
        <w:ind w:firstLine="851"/>
        <w:jc w:val="both"/>
        <w:rPr>
          <w:rFonts w:ascii="Times New Roman" w:hAnsi="Times New Roman" w:cs="Times New Roman"/>
          <w:sz w:val="24"/>
          <w:szCs w:val="24"/>
        </w:rPr>
      </w:pPr>
      <w:r w:rsidRPr="008D5CAB">
        <w:rPr>
          <w:rFonts w:ascii="Times New Roman" w:hAnsi="Times New Roman" w:cs="Times New Roman"/>
          <w:sz w:val="24"/>
          <w:szCs w:val="24"/>
        </w:rPr>
        <w:t>Оснований для приостановления предоставления муниципальной услуги законодательством Российской Федерации не предусмотрено.</w:t>
      </w:r>
    </w:p>
    <w:p w:rsidR="008D5CAB" w:rsidRPr="008D5CAB" w:rsidRDefault="008D5CAB" w:rsidP="008D5CAB">
      <w:pPr>
        <w:spacing w:after="0" w:line="240" w:lineRule="auto"/>
        <w:ind w:firstLine="851"/>
        <w:jc w:val="both"/>
        <w:rPr>
          <w:rFonts w:ascii="Times New Roman" w:hAnsi="Times New Roman" w:cs="Times New Roman"/>
          <w:sz w:val="24"/>
          <w:szCs w:val="24"/>
        </w:rPr>
      </w:pPr>
      <w:r w:rsidRPr="008D5CAB">
        <w:rPr>
          <w:rFonts w:ascii="Times New Roman" w:hAnsi="Times New Roman" w:cs="Times New Roman"/>
          <w:sz w:val="24"/>
          <w:szCs w:val="24"/>
        </w:rPr>
        <w:t>Основанием для отказа в предоставлении муниципальной услуги являются:</w:t>
      </w:r>
    </w:p>
    <w:p w:rsidR="008D5CAB" w:rsidRPr="008D5CAB" w:rsidRDefault="008D5CAB" w:rsidP="008D5CAB">
      <w:pPr>
        <w:spacing w:after="0" w:line="240" w:lineRule="auto"/>
        <w:ind w:firstLine="851"/>
        <w:jc w:val="both"/>
        <w:rPr>
          <w:rFonts w:ascii="Times New Roman" w:hAnsi="Times New Roman" w:cs="Times New Roman"/>
          <w:sz w:val="24"/>
          <w:szCs w:val="24"/>
        </w:rPr>
      </w:pPr>
      <w:r w:rsidRPr="008D5CAB">
        <w:rPr>
          <w:rFonts w:ascii="Times New Roman" w:hAnsi="Times New Roman" w:cs="Times New Roman"/>
          <w:sz w:val="24"/>
          <w:szCs w:val="24"/>
        </w:rPr>
        <w:t>отсутствие у заявителя права на получение муниципальной услуги, в том числе невозможность оказания муниципальной услуги в силу обстоятельств, ранее неизвестных при приеме документов, но ставших известными в процессе предоставления муниципальной услуги;</w:t>
      </w:r>
    </w:p>
    <w:p w:rsidR="008D5CAB" w:rsidRPr="008D5CAB" w:rsidRDefault="008D5CAB" w:rsidP="008D5CAB">
      <w:pPr>
        <w:spacing w:after="0" w:line="240" w:lineRule="auto"/>
        <w:ind w:firstLine="851"/>
        <w:jc w:val="both"/>
        <w:rPr>
          <w:rFonts w:ascii="Times New Roman" w:hAnsi="Times New Roman" w:cs="Times New Roman"/>
          <w:sz w:val="24"/>
          <w:szCs w:val="24"/>
        </w:rPr>
      </w:pPr>
      <w:r w:rsidRPr="008D5CAB">
        <w:rPr>
          <w:rFonts w:ascii="Times New Roman" w:hAnsi="Times New Roman" w:cs="Times New Roman"/>
          <w:sz w:val="24"/>
          <w:szCs w:val="24"/>
        </w:rPr>
        <w:t xml:space="preserve">непредставление либо неполное представление сведений и документов, указанных в пункте 2.7.1 настоящего административного регламента, а также мотивированный отказ органа местного самоуправления в предоставлении согласия на проведение ярмарки, выставки-ярмарки на заявленной ярмарочной площадке, когда земельный участок (объект имущественного комплекса), на территории которого предполагается проведение ярмарки, выставки-ярмарки, находится в муниципальной собственности; </w:t>
      </w:r>
    </w:p>
    <w:p w:rsidR="008D5CAB" w:rsidRPr="008D5CAB" w:rsidRDefault="008D5CAB" w:rsidP="008D5CAB">
      <w:pPr>
        <w:spacing w:after="0" w:line="240" w:lineRule="auto"/>
        <w:ind w:firstLine="851"/>
        <w:jc w:val="both"/>
        <w:rPr>
          <w:rFonts w:ascii="Times New Roman" w:hAnsi="Times New Roman" w:cs="Times New Roman"/>
          <w:sz w:val="24"/>
          <w:szCs w:val="24"/>
        </w:rPr>
      </w:pPr>
      <w:r w:rsidRPr="008D5CAB">
        <w:rPr>
          <w:rFonts w:ascii="Times New Roman" w:hAnsi="Times New Roman" w:cs="Times New Roman"/>
          <w:sz w:val="24"/>
          <w:szCs w:val="24"/>
        </w:rPr>
        <w:t>обращение (в письменном виде) заявителя с просьбой о прекращении муниципальной услуги;</w:t>
      </w:r>
    </w:p>
    <w:p w:rsidR="008D5CAB" w:rsidRPr="008D5CAB" w:rsidRDefault="008D5CAB" w:rsidP="008D5CAB">
      <w:pPr>
        <w:spacing w:after="0" w:line="240" w:lineRule="auto"/>
        <w:ind w:firstLine="851"/>
        <w:jc w:val="both"/>
        <w:rPr>
          <w:rFonts w:ascii="Times New Roman" w:hAnsi="Times New Roman" w:cs="Times New Roman"/>
          <w:sz w:val="24"/>
          <w:szCs w:val="24"/>
        </w:rPr>
      </w:pPr>
      <w:r w:rsidRPr="008D5CAB">
        <w:rPr>
          <w:rFonts w:ascii="Times New Roman" w:hAnsi="Times New Roman" w:cs="Times New Roman"/>
          <w:sz w:val="24"/>
          <w:szCs w:val="24"/>
        </w:rPr>
        <w:lastRenderedPageBreak/>
        <w:t xml:space="preserve">наличие на момент подачи заявки ранее выданного решения о проведении ярмарки, выставки-ярмарки в заявленные сроки на данной ярмарочной площадке другому организатору; </w:t>
      </w:r>
    </w:p>
    <w:p w:rsidR="008D5CAB" w:rsidRPr="008D5CAB" w:rsidRDefault="008D5CAB" w:rsidP="008D5CAB">
      <w:pPr>
        <w:spacing w:after="0" w:line="240" w:lineRule="auto"/>
        <w:ind w:firstLine="851"/>
        <w:jc w:val="both"/>
        <w:rPr>
          <w:rFonts w:ascii="Times New Roman" w:hAnsi="Times New Roman" w:cs="Times New Roman"/>
          <w:sz w:val="24"/>
          <w:szCs w:val="24"/>
        </w:rPr>
      </w:pPr>
      <w:proofErr w:type="gramStart"/>
      <w:r w:rsidRPr="008D5CAB">
        <w:rPr>
          <w:rFonts w:ascii="Times New Roman" w:hAnsi="Times New Roman" w:cs="Times New Roman"/>
          <w:sz w:val="24"/>
          <w:szCs w:val="24"/>
        </w:rPr>
        <w:t xml:space="preserve">наличие у администрации муниципального образования, рассматривающей заявку, информации исполнительного органа государственной власти Краснодарского края в области потребительской сферы о не уплаченном организатором ярмарки, выставки-ярмарки в установленный срок административном штрафе, назначенном за правонарушения, предусмотренные </w:t>
      </w:r>
      <w:hyperlink r:id="rId10" w:history="1">
        <w:r w:rsidRPr="008D5CAB">
          <w:rPr>
            <w:rStyle w:val="a3"/>
            <w:rFonts w:ascii="Times New Roman" w:hAnsi="Times New Roman"/>
            <w:color w:val="auto"/>
            <w:sz w:val="24"/>
            <w:szCs w:val="24"/>
            <w:u w:val="none"/>
          </w:rPr>
          <w:t>статьей 3.14</w:t>
        </w:r>
      </w:hyperlink>
      <w:r w:rsidRPr="008D5CAB">
        <w:rPr>
          <w:rFonts w:ascii="Times New Roman" w:hAnsi="Times New Roman" w:cs="Times New Roman"/>
          <w:sz w:val="24"/>
          <w:szCs w:val="24"/>
        </w:rPr>
        <w:t xml:space="preserve"> Закона Краснодарского края «Об административных правонарушениях.»;</w:t>
      </w:r>
      <w:proofErr w:type="gramEnd"/>
    </w:p>
    <w:p w:rsidR="007B1DE0" w:rsidRPr="008D5CAB" w:rsidRDefault="008D5CAB" w:rsidP="008D5CAB">
      <w:pPr>
        <w:spacing w:after="0" w:line="240" w:lineRule="auto"/>
        <w:ind w:firstLine="851"/>
        <w:jc w:val="both"/>
        <w:rPr>
          <w:rFonts w:ascii="Times New Roman" w:hAnsi="Times New Roman" w:cs="Times New Roman"/>
          <w:sz w:val="24"/>
          <w:szCs w:val="24"/>
        </w:rPr>
      </w:pPr>
      <w:r w:rsidRPr="008D5CAB">
        <w:rPr>
          <w:rFonts w:ascii="Times New Roman" w:hAnsi="Times New Roman" w:cs="Times New Roman"/>
          <w:sz w:val="24"/>
          <w:szCs w:val="24"/>
          <w:highlight w:val="yellow"/>
        </w:rPr>
        <w:t>3</w:t>
      </w:r>
      <w:r w:rsidR="007B1DE0" w:rsidRPr="008D5CAB">
        <w:rPr>
          <w:rFonts w:ascii="Times New Roman" w:hAnsi="Times New Roman" w:cs="Times New Roman"/>
          <w:sz w:val="24"/>
          <w:szCs w:val="24"/>
          <w:highlight w:val="yellow"/>
        </w:rPr>
        <w:t>) абзац 18 пункта 2.9.7 административного регламента изложить в следующей редакции:</w:t>
      </w:r>
    </w:p>
    <w:p w:rsidR="007B1DE0" w:rsidRPr="008D5CAB" w:rsidRDefault="007B1DE0" w:rsidP="008D5CAB">
      <w:pPr>
        <w:spacing w:after="0" w:line="240" w:lineRule="auto"/>
        <w:ind w:firstLine="851"/>
        <w:jc w:val="both"/>
        <w:rPr>
          <w:rFonts w:ascii="Times New Roman" w:hAnsi="Times New Roman" w:cs="Times New Roman"/>
          <w:sz w:val="24"/>
          <w:szCs w:val="24"/>
        </w:rPr>
      </w:pPr>
      <w:r w:rsidRPr="008D5CAB">
        <w:rPr>
          <w:rFonts w:ascii="Times New Roman" w:hAnsi="Times New Roman" w:cs="Times New Roman"/>
          <w:sz w:val="24"/>
          <w:szCs w:val="24"/>
        </w:rPr>
        <w:t xml:space="preserve"> «На парковках общего пользования вблизи расположения помещений по предоставлению муниципальных услуг выделяется не менее 10 процентов мест (но не менее одного места) для бесплатной парковки транспортных средств, управляемых инвалидами I, II групп, и транспортных средств, перевозящих таких инвалидов и (или) детей-инвалидов. На граждан из числа инвалидов III группы распространяются нормы настоящей части в </w:t>
      </w:r>
      <w:hyperlink r:id="rId11" w:anchor="/document/73560110/entry/0" w:history="1">
        <w:r w:rsidRPr="008D5CAB">
          <w:rPr>
            <w:rStyle w:val="a3"/>
            <w:rFonts w:ascii="Times New Roman" w:hAnsi="Times New Roman"/>
            <w:color w:val="auto"/>
            <w:sz w:val="24"/>
            <w:szCs w:val="24"/>
            <w:u w:val="none"/>
          </w:rPr>
          <w:t>порядке</w:t>
        </w:r>
      </w:hyperlink>
      <w:r w:rsidRPr="008D5CAB">
        <w:rPr>
          <w:rFonts w:ascii="Times New Roman" w:hAnsi="Times New Roman" w:cs="Times New Roman"/>
          <w:sz w:val="24"/>
          <w:szCs w:val="24"/>
        </w:rPr>
        <w:t>, определяемом Правительством Российской Федерации</w:t>
      </w:r>
      <w:proofErr w:type="gramStart"/>
      <w:r w:rsidRPr="008D5CAB">
        <w:rPr>
          <w:rFonts w:ascii="Times New Roman" w:hAnsi="Times New Roman" w:cs="Times New Roman"/>
          <w:sz w:val="24"/>
          <w:szCs w:val="24"/>
        </w:rPr>
        <w:t>.»</w:t>
      </w:r>
      <w:proofErr w:type="gramEnd"/>
    </w:p>
    <w:p w:rsidR="007B1DE0" w:rsidRPr="008D5CAB" w:rsidRDefault="008D5CAB" w:rsidP="008D5CAB">
      <w:pPr>
        <w:spacing w:after="0" w:line="240" w:lineRule="auto"/>
        <w:ind w:firstLine="851"/>
        <w:jc w:val="both"/>
        <w:rPr>
          <w:rFonts w:ascii="Times New Roman" w:hAnsi="Times New Roman" w:cs="Times New Roman"/>
          <w:sz w:val="24"/>
          <w:szCs w:val="24"/>
        </w:rPr>
      </w:pPr>
      <w:r w:rsidRPr="008D5CAB">
        <w:rPr>
          <w:rFonts w:ascii="Times New Roman" w:hAnsi="Times New Roman" w:cs="Times New Roman"/>
          <w:sz w:val="24"/>
          <w:szCs w:val="24"/>
          <w:highlight w:val="yellow"/>
        </w:rPr>
        <w:t>4</w:t>
      </w:r>
      <w:r w:rsidR="007B1DE0" w:rsidRPr="008D5CAB">
        <w:rPr>
          <w:rFonts w:ascii="Times New Roman" w:hAnsi="Times New Roman" w:cs="Times New Roman"/>
          <w:sz w:val="24"/>
          <w:szCs w:val="24"/>
          <w:highlight w:val="yellow"/>
        </w:rPr>
        <w:t>) пункт 2.9.9.6 административного регламента дополнить следующим абзацем:</w:t>
      </w:r>
      <w:r w:rsidR="007B1DE0" w:rsidRPr="008D5CAB">
        <w:rPr>
          <w:rFonts w:ascii="Times New Roman" w:hAnsi="Times New Roman" w:cs="Times New Roman"/>
          <w:sz w:val="24"/>
          <w:szCs w:val="24"/>
        </w:rPr>
        <w:t xml:space="preserve"> </w:t>
      </w:r>
    </w:p>
    <w:p w:rsidR="007B1DE0" w:rsidRPr="008D5CAB" w:rsidRDefault="007B1DE0" w:rsidP="008D5CAB">
      <w:pPr>
        <w:spacing w:after="0" w:line="240" w:lineRule="auto"/>
        <w:ind w:firstLine="851"/>
        <w:jc w:val="both"/>
        <w:rPr>
          <w:rFonts w:ascii="Times New Roman" w:hAnsi="Times New Roman" w:cs="Times New Roman"/>
          <w:sz w:val="24"/>
          <w:szCs w:val="24"/>
        </w:rPr>
      </w:pPr>
      <w:proofErr w:type="gramStart"/>
      <w:r w:rsidRPr="008D5CAB">
        <w:rPr>
          <w:rFonts w:ascii="Times New Roman" w:hAnsi="Times New Roman" w:cs="Times New Roman"/>
          <w:sz w:val="24"/>
          <w:szCs w:val="24"/>
        </w:rPr>
        <w:t>«При приеме запросов устанавливается личность заявителя на основании паспорта гражданина Российской Федерации и иных документов, удостоверяющих личность заявителя, в соответствии с законодательством Российской Федерации либо устанавливается личность заявителя, посредством проведения его идентификации, аутентификации с использованием информационных систем, указанных в </w:t>
      </w:r>
      <w:hyperlink r:id="rId12" w:anchor="/document/12177515/entry/710" w:history="1">
        <w:r w:rsidRPr="008D5CAB">
          <w:rPr>
            <w:rStyle w:val="a3"/>
            <w:rFonts w:ascii="Times New Roman" w:hAnsi="Times New Roman"/>
            <w:color w:val="auto"/>
            <w:sz w:val="24"/>
            <w:szCs w:val="24"/>
            <w:u w:val="none"/>
          </w:rPr>
          <w:t>частях 10</w:t>
        </w:r>
      </w:hyperlink>
      <w:r w:rsidRPr="008D5CAB">
        <w:rPr>
          <w:rFonts w:ascii="Times New Roman" w:hAnsi="Times New Roman" w:cs="Times New Roman"/>
          <w:sz w:val="24"/>
          <w:szCs w:val="24"/>
        </w:rPr>
        <w:t> и </w:t>
      </w:r>
      <w:hyperlink r:id="rId13" w:anchor="/document/12177515/entry/711" w:history="1">
        <w:r w:rsidRPr="008D5CAB">
          <w:rPr>
            <w:rStyle w:val="a3"/>
            <w:rFonts w:ascii="Times New Roman" w:hAnsi="Times New Roman"/>
            <w:color w:val="auto"/>
            <w:sz w:val="24"/>
            <w:szCs w:val="24"/>
            <w:u w:val="none"/>
          </w:rPr>
          <w:t>11 статьи 7</w:t>
        </w:r>
      </w:hyperlink>
      <w:r w:rsidRPr="008D5CAB">
        <w:rPr>
          <w:rFonts w:ascii="Times New Roman" w:hAnsi="Times New Roman" w:cs="Times New Roman"/>
          <w:sz w:val="24"/>
          <w:szCs w:val="24"/>
        </w:rPr>
        <w:t xml:space="preserve"> Федерального закона № 210-ФЗ, а также проверяется соответствие копий представляемых документов (за исключением нотариально заверенных) их</w:t>
      </w:r>
      <w:proofErr w:type="gramEnd"/>
      <w:r w:rsidRPr="008D5CAB">
        <w:rPr>
          <w:rFonts w:ascii="Times New Roman" w:hAnsi="Times New Roman" w:cs="Times New Roman"/>
          <w:sz w:val="24"/>
          <w:szCs w:val="24"/>
        </w:rPr>
        <w:t xml:space="preserve"> оригиналам</w:t>
      </w:r>
      <w:proofErr w:type="gramStart"/>
      <w:r w:rsidRPr="008D5CAB">
        <w:rPr>
          <w:rFonts w:ascii="Times New Roman" w:hAnsi="Times New Roman" w:cs="Times New Roman"/>
          <w:sz w:val="24"/>
          <w:szCs w:val="24"/>
        </w:rPr>
        <w:t>.»;</w:t>
      </w:r>
      <w:proofErr w:type="gramEnd"/>
    </w:p>
    <w:p w:rsidR="007B1DE0" w:rsidRPr="008D5CAB" w:rsidRDefault="008D5CAB" w:rsidP="008D5CAB">
      <w:pPr>
        <w:spacing w:after="0" w:line="240" w:lineRule="auto"/>
        <w:ind w:firstLine="851"/>
        <w:jc w:val="both"/>
        <w:rPr>
          <w:rFonts w:ascii="Times New Roman" w:hAnsi="Times New Roman" w:cs="Times New Roman"/>
          <w:sz w:val="24"/>
          <w:szCs w:val="24"/>
        </w:rPr>
      </w:pPr>
      <w:r w:rsidRPr="008D5CAB">
        <w:rPr>
          <w:rFonts w:ascii="Times New Roman" w:hAnsi="Times New Roman" w:cs="Times New Roman"/>
          <w:sz w:val="24"/>
          <w:szCs w:val="24"/>
          <w:highlight w:val="yellow"/>
        </w:rPr>
        <w:t>5</w:t>
      </w:r>
      <w:r w:rsidR="007B1DE0" w:rsidRPr="008D5CAB">
        <w:rPr>
          <w:rFonts w:ascii="Times New Roman" w:hAnsi="Times New Roman" w:cs="Times New Roman"/>
          <w:sz w:val="24"/>
          <w:szCs w:val="24"/>
          <w:highlight w:val="yellow"/>
        </w:rPr>
        <w:t>) абзац 3 пункта 3.3.1.1 административного регламента изложить в следующей редакции:</w:t>
      </w:r>
    </w:p>
    <w:p w:rsidR="007B1DE0" w:rsidRPr="008D5CAB" w:rsidRDefault="007B1DE0" w:rsidP="008D5CAB">
      <w:pPr>
        <w:spacing w:after="0" w:line="240" w:lineRule="auto"/>
        <w:ind w:firstLine="851"/>
        <w:jc w:val="both"/>
        <w:rPr>
          <w:rFonts w:ascii="Times New Roman" w:hAnsi="Times New Roman" w:cs="Times New Roman"/>
          <w:sz w:val="24"/>
          <w:szCs w:val="24"/>
        </w:rPr>
      </w:pPr>
      <w:r w:rsidRPr="008D5CAB">
        <w:rPr>
          <w:rFonts w:ascii="Times New Roman" w:hAnsi="Times New Roman" w:cs="Times New Roman"/>
          <w:sz w:val="24"/>
          <w:szCs w:val="24"/>
        </w:rPr>
        <w:t>«- принимает и заполняет запросы заявителей о предоставлении муниципальной услуги и иных документов, необходимых для предоставления муниципальной услуги, в том числе посредством автоматизированных информационных систем многофункциональных центров, а также прием комплексных запросов</w:t>
      </w:r>
      <w:proofErr w:type="gramStart"/>
      <w:r w:rsidRPr="008D5CAB">
        <w:rPr>
          <w:rFonts w:ascii="Times New Roman" w:hAnsi="Times New Roman" w:cs="Times New Roman"/>
          <w:sz w:val="24"/>
          <w:szCs w:val="24"/>
        </w:rPr>
        <w:t>;»</w:t>
      </w:r>
      <w:proofErr w:type="gramEnd"/>
      <w:r w:rsidRPr="008D5CAB">
        <w:rPr>
          <w:rFonts w:ascii="Times New Roman" w:hAnsi="Times New Roman" w:cs="Times New Roman"/>
          <w:sz w:val="24"/>
          <w:szCs w:val="24"/>
        </w:rPr>
        <w:t>;</w:t>
      </w:r>
    </w:p>
    <w:p w:rsidR="007B1DE0" w:rsidRPr="008D5CAB" w:rsidRDefault="007B1DE0" w:rsidP="008D5CAB">
      <w:pPr>
        <w:spacing w:after="0" w:line="240" w:lineRule="auto"/>
        <w:ind w:firstLine="851"/>
        <w:jc w:val="both"/>
        <w:rPr>
          <w:rFonts w:ascii="Times New Roman" w:hAnsi="Times New Roman" w:cs="Times New Roman"/>
          <w:sz w:val="24"/>
          <w:szCs w:val="24"/>
        </w:rPr>
      </w:pPr>
      <w:r w:rsidRPr="008D5CAB">
        <w:rPr>
          <w:rFonts w:ascii="Times New Roman" w:hAnsi="Times New Roman" w:cs="Times New Roman"/>
          <w:sz w:val="24"/>
          <w:szCs w:val="24"/>
        </w:rPr>
        <w:t xml:space="preserve">5) абзац 4 пункта 3.3.1.4 административного регламента изложить в следующей редакции: </w:t>
      </w:r>
    </w:p>
    <w:p w:rsidR="007B1DE0" w:rsidRPr="008D5CAB" w:rsidRDefault="007B1DE0" w:rsidP="008D5CAB">
      <w:pPr>
        <w:spacing w:after="0" w:line="240" w:lineRule="auto"/>
        <w:ind w:firstLine="851"/>
        <w:jc w:val="both"/>
        <w:rPr>
          <w:rFonts w:ascii="Times New Roman" w:hAnsi="Times New Roman" w:cs="Times New Roman"/>
          <w:sz w:val="24"/>
          <w:szCs w:val="24"/>
        </w:rPr>
      </w:pPr>
      <w:r w:rsidRPr="008D5CAB">
        <w:rPr>
          <w:rFonts w:ascii="Times New Roman" w:hAnsi="Times New Roman" w:cs="Times New Roman"/>
          <w:sz w:val="24"/>
          <w:szCs w:val="24"/>
        </w:rPr>
        <w:t>«При выдаче документов должностное лицо МФЦ:</w:t>
      </w:r>
    </w:p>
    <w:p w:rsidR="007B1DE0" w:rsidRPr="008D5CAB" w:rsidRDefault="007B1DE0" w:rsidP="008D5CAB">
      <w:pPr>
        <w:spacing w:after="0" w:line="240" w:lineRule="auto"/>
        <w:ind w:firstLine="851"/>
        <w:jc w:val="both"/>
        <w:rPr>
          <w:rFonts w:ascii="Times New Roman" w:hAnsi="Times New Roman" w:cs="Times New Roman"/>
          <w:sz w:val="24"/>
          <w:szCs w:val="24"/>
        </w:rPr>
      </w:pPr>
      <w:r w:rsidRPr="008D5CAB">
        <w:rPr>
          <w:rFonts w:ascii="Times New Roman" w:hAnsi="Times New Roman" w:cs="Times New Roman"/>
          <w:sz w:val="24"/>
          <w:szCs w:val="24"/>
        </w:rPr>
        <w:t>- устанавливает личность заявителя, проверяет наличие расписки (в случае утери заявителем расписки распечатывает с использованием программного электронного комплекса один экземпляр расписки, на обратной стороне которой делает надпись «оригинал расписки утерян», ставит дату и подпись);</w:t>
      </w:r>
    </w:p>
    <w:p w:rsidR="007B1DE0" w:rsidRPr="008D5CAB" w:rsidRDefault="007B1DE0" w:rsidP="008D5CAB">
      <w:pPr>
        <w:spacing w:after="0" w:line="240" w:lineRule="auto"/>
        <w:ind w:firstLine="851"/>
        <w:jc w:val="both"/>
        <w:rPr>
          <w:rFonts w:ascii="Times New Roman" w:hAnsi="Times New Roman" w:cs="Times New Roman"/>
          <w:sz w:val="24"/>
          <w:szCs w:val="24"/>
        </w:rPr>
      </w:pPr>
      <w:r w:rsidRPr="008D5CAB">
        <w:rPr>
          <w:rFonts w:ascii="Times New Roman" w:hAnsi="Times New Roman" w:cs="Times New Roman"/>
          <w:sz w:val="24"/>
          <w:szCs w:val="24"/>
        </w:rPr>
        <w:t>- знакомит с содержанием документов и выдает их;</w:t>
      </w:r>
    </w:p>
    <w:p w:rsidR="007B1DE0" w:rsidRPr="008D5CAB" w:rsidRDefault="007B1DE0" w:rsidP="008D5CAB">
      <w:pPr>
        <w:spacing w:after="0" w:line="240" w:lineRule="auto"/>
        <w:ind w:firstLine="851"/>
        <w:jc w:val="both"/>
        <w:rPr>
          <w:rFonts w:ascii="Times New Roman" w:hAnsi="Times New Roman" w:cs="Times New Roman"/>
          <w:sz w:val="24"/>
          <w:szCs w:val="24"/>
        </w:rPr>
      </w:pPr>
      <w:proofErr w:type="gramStart"/>
      <w:r w:rsidRPr="008D5CAB">
        <w:rPr>
          <w:rFonts w:ascii="Times New Roman" w:hAnsi="Times New Roman" w:cs="Times New Roman"/>
          <w:sz w:val="24"/>
          <w:szCs w:val="24"/>
        </w:rPr>
        <w:t>- в порядке, установленном </w:t>
      </w:r>
      <w:hyperlink r:id="rId14" w:anchor="/document/12148555/entry/1401" w:history="1">
        <w:r w:rsidRPr="008D5CAB">
          <w:rPr>
            <w:rStyle w:val="a3"/>
            <w:rFonts w:ascii="Times New Roman" w:hAnsi="Times New Roman"/>
            <w:color w:val="auto"/>
            <w:sz w:val="24"/>
            <w:szCs w:val="24"/>
            <w:u w:val="none"/>
          </w:rPr>
          <w:t>статьей 14.1</w:t>
        </w:r>
      </w:hyperlink>
      <w:r w:rsidRPr="008D5CAB">
        <w:rPr>
          <w:rFonts w:ascii="Times New Roman" w:hAnsi="Times New Roman" w:cs="Times New Roman"/>
          <w:sz w:val="24"/>
          <w:szCs w:val="24"/>
        </w:rPr>
        <w:t> Федерального закона от 27 июля 2006 года № 149-ФЗ «Об информации, информационных технологиях и о защите информации», размещение или обновление в единой системе идентификации и аутентификации сведений, необходимых для регистрации физических лиц в данной системе, размещение биометрических персональных данных в единой информационной системе персональных данных, обеспечивающей обработку, включая сбор и хранение, биометрических персональных данных, их проверку</w:t>
      </w:r>
      <w:proofErr w:type="gramEnd"/>
      <w:r w:rsidRPr="008D5CAB">
        <w:rPr>
          <w:rFonts w:ascii="Times New Roman" w:hAnsi="Times New Roman" w:cs="Times New Roman"/>
          <w:sz w:val="24"/>
          <w:szCs w:val="24"/>
        </w:rPr>
        <w:t xml:space="preserve"> и передачу информации о степени их соответствия предоставленным биометрическим персональным данным физического лица (далее - единая биометрическая система), с использованием программно-технических комплексов</w:t>
      </w:r>
      <w:proofErr w:type="gramStart"/>
      <w:r w:rsidRPr="008D5CAB">
        <w:rPr>
          <w:rFonts w:ascii="Times New Roman" w:hAnsi="Times New Roman" w:cs="Times New Roman"/>
          <w:sz w:val="24"/>
          <w:szCs w:val="24"/>
        </w:rPr>
        <w:t>.»;</w:t>
      </w:r>
      <w:proofErr w:type="gramEnd"/>
    </w:p>
    <w:p w:rsidR="007B1DE0" w:rsidRPr="008D5CAB" w:rsidRDefault="007B1DE0" w:rsidP="008D5CAB">
      <w:pPr>
        <w:spacing w:after="0" w:line="240" w:lineRule="auto"/>
        <w:ind w:firstLine="851"/>
        <w:jc w:val="both"/>
        <w:rPr>
          <w:rFonts w:ascii="Times New Roman" w:hAnsi="Times New Roman" w:cs="Times New Roman"/>
          <w:sz w:val="24"/>
          <w:szCs w:val="24"/>
        </w:rPr>
      </w:pPr>
      <w:r w:rsidRPr="008D5CAB">
        <w:rPr>
          <w:rFonts w:ascii="Times New Roman" w:hAnsi="Times New Roman" w:cs="Times New Roman"/>
          <w:sz w:val="24"/>
          <w:szCs w:val="24"/>
        </w:rPr>
        <w:t xml:space="preserve"> 2. Постановление вступает в силу со дня официального обнародования.</w:t>
      </w:r>
    </w:p>
    <w:p w:rsidR="007B1DE0" w:rsidRPr="008D5CAB" w:rsidRDefault="007B1DE0" w:rsidP="008D5CAB">
      <w:pPr>
        <w:spacing w:after="0" w:line="240" w:lineRule="auto"/>
        <w:ind w:firstLine="851"/>
        <w:jc w:val="both"/>
        <w:rPr>
          <w:rFonts w:ascii="Times New Roman" w:hAnsi="Times New Roman" w:cs="Times New Roman"/>
          <w:sz w:val="24"/>
          <w:szCs w:val="24"/>
        </w:rPr>
      </w:pPr>
    </w:p>
    <w:p w:rsidR="007B1DE0" w:rsidRPr="008D5CAB" w:rsidRDefault="007B1DE0" w:rsidP="008D5CAB">
      <w:pPr>
        <w:spacing w:after="0" w:line="240" w:lineRule="auto"/>
        <w:jc w:val="both"/>
        <w:rPr>
          <w:rFonts w:ascii="Times New Roman" w:hAnsi="Times New Roman" w:cs="Times New Roman"/>
          <w:sz w:val="24"/>
          <w:szCs w:val="24"/>
        </w:rPr>
      </w:pPr>
      <w:r w:rsidRPr="008D5CAB">
        <w:rPr>
          <w:rFonts w:ascii="Times New Roman" w:hAnsi="Times New Roman" w:cs="Times New Roman"/>
          <w:sz w:val="24"/>
          <w:szCs w:val="24"/>
        </w:rPr>
        <w:t xml:space="preserve">Глава </w:t>
      </w:r>
      <w:proofErr w:type="spellStart"/>
      <w:r w:rsidR="00D4096D">
        <w:rPr>
          <w:rFonts w:ascii="Times New Roman" w:hAnsi="Times New Roman" w:cs="Times New Roman"/>
          <w:sz w:val="24"/>
          <w:szCs w:val="24"/>
        </w:rPr>
        <w:t>Кеслеровского</w:t>
      </w:r>
      <w:proofErr w:type="spellEnd"/>
      <w:r w:rsidRPr="008D5CAB">
        <w:rPr>
          <w:rFonts w:ascii="Times New Roman" w:hAnsi="Times New Roman" w:cs="Times New Roman"/>
          <w:sz w:val="24"/>
          <w:szCs w:val="24"/>
        </w:rPr>
        <w:t xml:space="preserve"> сельского поселения</w:t>
      </w:r>
    </w:p>
    <w:p w:rsidR="007B1DE0" w:rsidRPr="008D5CAB" w:rsidRDefault="007B1DE0" w:rsidP="008D5CAB">
      <w:pPr>
        <w:spacing w:after="0" w:line="240" w:lineRule="auto"/>
        <w:jc w:val="both"/>
        <w:rPr>
          <w:rFonts w:ascii="Times New Roman" w:hAnsi="Times New Roman" w:cs="Times New Roman"/>
          <w:sz w:val="24"/>
          <w:szCs w:val="24"/>
        </w:rPr>
      </w:pPr>
      <w:r w:rsidRPr="008D5CAB">
        <w:rPr>
          <w:rFonts w:ascii="Times New Roman" w:hAnsi="Times New Roman" w:cs="Times New Roman"/>
          <w:sz w:val="24"/>
          <w:szCs w:val="24"/>
        </w:rPr>
        <w:t xml:space="preserve">Крымского района </w:t>
      </w:r>
      <w:r w:rsidR="00D02496">
        <w:rPr>
          <w:rFonts w:ascii="Times New Roman" w:hAnsi="Times New Roman" w:cs="Times New Roman"/>
          <w:sz w:val="24"/>
          <w:szCs w:val="24"/>
        </w:rPr>
        <w:t xml:space="preserve">                                                                                                      С.В. </w:t>
      </w:r>
      <w:proofErr w:type="spellStart"/>
      <w:r w:rsidR="00D02496">
        <w:rPr>
          <w:rFonts w:ascii="Times New Roman" w:hAnsi="Times New Roman" w:cs="Times New Roman"/>
          <w:sz w:val="24"/>
          <w:szCs w:val="24"/>
        </w:rPr>
        <w:t>Сопелиди</w:t>
      </w:r>
      <w:proofErr w:type="spellEnd"/>
    </w:p>
    <w:p w:rsidR="007B1DE0" w:rsidRPr="008D5CAB" w:rsidRDefault="007B1DE0" w:rsidP="00386902">
      <w:pPr>
        <w:spacing w:after="0" w:line="240" w:lineRule="auto"/>
        <w:jc w:val="both"/>
        <w:rPr>
          <w:rFonts w:ascii="Times New Roman" w:hAnsi="Times New Roman" w:cs="Times New Roman"/>
          <w:sz w:val="24"/>
          <w:szCs w:val="24"/>
        </w:rPr>
        <w:sectPr w:rsidR="007B1DE0" w:rsidRPr="008D5CAB" w:rsidSect="00E9233E">
          <w:pgSz w:w="11906" w:h="16838"/>
          <w:pgMar w:top="1134" w:right="567" w:bottom="1134" w:left="1701" w:header="708" w:footer="708" w:gutter="0"/>
          <w:cols w:space="708"/>
          <w:docGrid w:linePitch="360"/>
        </w:sectPr>
      </w:pPr>
    </w:p>
    <w:tbl>
      <w:tblPr>
        <w:tblW w:w="151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621"/>
        <w:gridCol w:w="7513"/>
      </w:tblGrid>
      <w:tr w:rsidR="007B1DE0" w:rsidRPr="008D5CAB" w:rsidTr="00677405">
        <w:tc>
          <w:tcPr>
            <w:tcW w:w="7621" w:type="dxa"/>
            <w:shd w:val="clear" w:color="auto" w:fill="auto"/>
          </w:tcPr>
          <w:p w:rsidR="007B1DE0" w:rsidRPr="008D5CAB" w:rsidRDefault="007B1DE0" w:rsidP="008D5CAB">
            <w:pPr>
              <w:spacing w:after="0" w:line="240" w:lineRule="auto"/>
              <w:ind w:firstLine="851"/>
              <w:jc w:val="both"/>
              <w:rPr>
                <w:rFonts w:ascii="Times New Roman" w:hAnsi="Times New Roman" w:cs="Times New Roman"/>
                <w:sz w:val="20"/>
                <w:szCs w:val="20"/>
              </w:rPr>
            </w:pPr>
            <w:r w:rsidRPr="008D5CAB">
              <w:rPr>
                <w:rFonts w:ascii="Times New Roman" w:hAnsi="Times New Roman" w:cs="Times New Roman"/>
                <w:sz w:val="20"/>
                <w:szCs w:val="20"/>
              </w:rPr>
              <w:lastRenderedPageBreak/>
              <w:t>Действующая редакция</w:t>
            </w:r>
          </w:p>
        </w:tc>
        <w:tc>
          <w:tcPr>
            <w:tcW w:w="7513" w:type="dxa"/>
            <w:shd w:val="clear" w:color="auto" w:fill="auto"/>
          </w:tcPr>
          <w:p w:rsidR="007B1DE0" w:rsidRPr="008D5CAB" w:rsidRDefault="007B1DE0" w:rsidP="008D5CAB">
            <w:pPr>
              <w:spacing w:after="0" w:line="240" w:lineRule="auto"/>
              <w:ind w:firstLine="851"/>
              <w:jc w:val="both"/>
              <w:rPr>
                <w:rFonts w:ascii="Times New Roman" w:hAnsi="Times New Roman" w:cs="Times New Roman"/>
                <w:sz w:val="20"/>
                <w:szCs w:val="20"/>
              </w:rPr>
            </w:pPr>
            <w:r w:rsidRPr="008D5CAB">
              <w:rPr>
                <w:rFonts w:ascii="Times New Roman" w:hAnsi="Times New Roman" w:cs="Times New Roman"/>
                <w:sz w:val="20"/>
                <w:szCs w:val="20"/>
              </w:rPr>
              <w:t>Новая редакция</w:t>
            </w:r>
          </w:p>
        </w:tc>
      </w:tr>
      <w:tr w:rsidR="008D5CAB" w:rsidRPr="008D5CAB" w:rsidTr="00677405">
        <w:tc>
          <w:tcPr>
            <w:tcW w:w="7621" w:type="dxa"/>
            <w:shd w:val="clear" w:color="auto" w:fill="auto"/>
          </w:tcPr>
          <w:p w:rsidR="008D5CAB" w:rsidRPr="008D5CAB" w:rsidRDefault="008D5CAB" w:rsidP="008D5CAB">
            <w:pPr>
              <w:spacing w:after="0" w:line="240" w:lineRule="auto"/>
              <w:ind w:firstLine="851"/>
              <w:jc w:val="both"/>
              <w:rPr>
                <w:rFonts w:ascii="Times New Roman" w:hAnsi="Times New Roman" w:cs="Times New Roman"/>
                <w:sz w:val="20"/>
                <w:szCs w:val="20"/>
              </w:rPr>
            </w:pPr>
            <w:r w:rsidRPr="008D5CAB">
              <w:rPr>
                <w:rFonts w:ascii="Times New Roman" w:hAnsi="Times New Roman" w:cs="Times New Roman"/>
                <w:sz w:val="20"/>
                <w:szCs w:val="20"/>
                <w:highlight w:val="yellow"/>
              </w:rPr>
              <w:t>2.7.1. Для получения муниципальной услуги заявителем представляются следующие документы:</w:t>
            </w:r>
          </w:p>
          <w:p w:rsidR="008D5CAB" w:rsidRPr="008D5CAB" w:rsidRDefault="008D5CAB" w:rsidP="008D5CAB">
            <w:pPr>
              <w:spacing w:after="0" w:line="240" w:lineRule="auto"/>
              <w:ind w:firstLine="851"/>
              <w:jc w:val="both"/>
              <w:rPr>
                <w:rFonts w:ascii="Times New Roman" w:hAnsi="Times New Roman" w:cs="Times New Roman"/>
                <w:sz w:val="20"/>
                <w:szCs w:val="20"/>
              </w:rPr>
            </w:pPr>
            <w:r w:rsidRPr="008D5CAB">
              <w:rPr>
                <w:rFonts w:ascii="Times New Roman" w:hAnsi="Times New Roman" w:cs="Times New Roman"/>
                <w:sz w:val="20"/>
                <w:szCs w:val="20"/>
              </w:rPr>
              <w:t>заявление  заявителя (оригинал), согласно Приложению №1 и Приложению №2;</w:t>
            </w:r>
          </w:p>
          <w:p w:rsidR="008D5CAB" w:rsidRPr="008D5CAB" w:rsidRDefault="008D5CAB" w:rsidP="008D5CAB">
            <w:pPr>
              <w:spacing w:after="0" w:line="240" w:lineRule="auto"/>
              <w:ind w:firstLine="851"/>
              <w:jc w:val="both"/>
              <w:rPr>
                <w:rFonts w:ascii="Times New Roman" w:hAnsi="Times New Roman" w:cs="Times New Roman"/>
                <w:sz w:val="20"/>
                <w:szCs w:val="20"/>
              </w:rPr>
            </w:pPr>
            <w:r w:rsidRPr="008D5CAB">
              <w:rPr>
                <w:rFonts w:ascii="Times New Roman" w:hAnsi="Times New Roman" w:cs="Times New Roman"/>
                <w:sz w:val="20"/>
                <w:szCs w:val="20"/>
              </w:rPr>
              <w:t xml:space="preserve">         документ, удостоверяющего личность заявителя, либо личность представителя юридического лица (оригинал, для снятия копии);</w:t>
            </w:r>
          </w:p>
          <w:p w:rsidR="008D5CAB" w:rsidRPr="008D5CAB" w:rsidRDefault="008D5CAB" w:rsidP="008D5CAB">
            <w:pPr>
              <w:spacing w:after="0" w:line="240" w:lineRule="auto"/>
              <w:ind w:firstLine="851"/>
              <w:jc w:val="both"/>
              <w:rPr>
                <w:rFonts w:ascii="Times New Roman" w:hAnsi="Times New Roman" w:cs="Times New Roman"/>
                <w:sz w:val="20"/>
                <w:szCs w:val="20"/>
              </w:rPr>
            </w:pPr>
            <w:r w:rsidRPr="008D5CAB">
              <w:rPr>
                <w:rFonts w:ascii="Times New Roman" w:hAnsi="Times New Roman" w:cs="Times New Roman"/>
                <w:sz w:val="20"/>
                <w:szCs w:val="20"/>
              </w:rPr>
              <w:t>документ, удостоверяющий права (полномочия) представителя заявителя, а также документ удостоверяющий личность заявителя (оригинал, для снятия копии);</w:t>
            </w:r>
          </w:p>
          <w:p w:rsidR="008D5CAB" w:rsidRPr="008D5CAB" w:rsidRDefault="008D5CAB" w:rsidP="008D5CAB">
            <w:pPr>
              <w:spacing w:after="0" w:line="240" w:lineRule="auto"/>
              <w:ind w:firstLine="851"/>
              <w:jc w:val="both"/>
              <w:rPr>
                <w:rFonts w:ascii="Times New Roman" w:hAnsi="Times New Roman" w:cs="Times New Roman"/>
                <w:sz w:val="20"/>
                <w:szCs w:val="20"/>
              </w:rPr>
            </w:pPr>
            <w:r w:rsidRPr="008D5CAB">
              <w:rPr>
                <w:rFonts w:ascii="Times New Roman" w:hAnsi="Times New Roman" w:cs="Times New Roman"/>
                <w:sz w:val="20"/>
                <w:szCs w:val="20"/>
              </w:rPr>
              <w:t>учредительные документы (копии), оригиналы учредительных документов в случае, если верность копий не удостоверена нотариально;</w:t>
            </w:r>
          </w:p>
          <w:p w:rsidR="008D5CAB" w:rsidRPr="008D5CAB" w:rsidRDefault="008D5CAB" w:rsidP="008D5CAB">
            <w:pPr>
              <w:spacing w:after="0" w:line="240" w:lineRule="auto"/>
              <w:ind w:firstLine="851"/>
              <w:jc w:val="both"/>
              <w:rPr>
                <w:rFonts w:ascii="Times New Roman" w:hAnsi="Times New Roman" w:cs="Times New Roman"/>
                <w:sz w:val="20"/>
                <w:szCs w:val="20"/>
              </w:rPr>
            </w:pPr>
            <w:r w:rsidRPr="008D5CAB">
              <w:rPr>
                <w:rFonts w:ascii="Times New Roman" w:hAnsi="Times New Roman" w:cs="Times New Roman"/>
                <w:sz w:val="20"/>
                <w:szCs w:val="20"/>
                <w:highlight w:val="yellow"/>
              </w:rPr>
              <w:t>копия документа, подтверждающего право на объект или объекты недвижимости, расположенные на территории, в пределах которой предполагается организовать рынок, если право не зарегистрировано в Едином государственном реестре недвижимости.</w:t>
            </w:r>
          </w:p>
          <w:p w:rsidR="008D5CAB" w:rsidRPr="008D5CAB" w:rsidRDefault="008D5CAB" w:rsidP="008D5CAB">
            <w:pPr>
              <w:spacing w:after="0" w:line="240" w:lineRule="auto"/>
              <w:ind w:firstLine="851"/>
              <w:jc w:val="both"/>
              <w:rPr>
                <w:rFonts w:ascii="Times New Roman" w:hAnsi="Times New Roman" w:cs="Times New Roman"/>
                <w:sz w:val="20"/>
                <w:szCs w:val="20"/>
              </w:rPr>
            </w:pPr>
            <w:r w:rsidRPr="008D5CAB">
              <w:rPr>
                <w:rFonts w:ascii="Times New Roman" w:hAnsi="Times New Roman" w:cs="Times New Roman"/>
                <w:sz w:val="20"/>
                <w:szCs w:val="20"/>
              </w:rPr>
              <w:t>в случае представления заявителем документов, предусмотренных пунктами 1 - 7, 9, 10, 14, 17 и 18 части 6 статьи 7 Федерального закона от 27.07.2010 № 210-ФЗ «Об организации предоставления государственных и муниципальных услуг», их бесплатное копирование осуществляется работником МФЦ, после чего оригиналы возвращаются заявителю. Копии иных документов представляются заявителем самостоятельно.</w:t>
            </w:r>
          </w:p>
          <w:p w:rsidR="008D5CAB" w:rsidRPr="008D5CAB" w:rsidRDefault="008D5CAB" w:rsidP="008D5CAB">
            <w:pPr>
              <w:spacing w:after="0" w:line="240" w:lineRule="auto"/>
              <w:ind w:firstLine="851"/>
              <w:jc w:val="both"/>
              <w:rPr>
                <w:rFonts w:ascii="Times New Roman" w:hAnsi="Times New Roman" w:cs="Times New Roman"/>
                <w:sz w:val="20"/>
                <w:szCs w:val="20"/>
              </w:rPr>
            </w:pPr>
          </w:p>
        </w:tc>
        <w:tc>
          <w:tcPr>
            <w:tcW w:w="7513" w:type="dxa"/>
            <w:shd w:val="clear" w:color="auto" w:fill="auto"/>
          </w:tcPr>
          <w:p w:rsidR="008D5CAB" w:rsidRPr="008D5CAB" w:rsidRDefault="008D5CAB" w:rsidP="008D5CAB">
            <w:pPr>
              <w:spacing w:after="0" w:line="240" w:lineRule="auto"/>
              <w:ind w:firstLine="851"/>
              <w:jc w:val="both"/>
              <w:rPr>
                <w:rFonts w:ascii="Times New Roman" w:hAnsi="Times New Roman" w:cs="Times New Roman"/>
                <w:sz w:val="20"/>
                <w:szCs w:val="20"/>
              </w:rPr>
            </w:pPr>
            <w:r w:rsidRPr="008D5CAB">
              <w:rPr>
                <w:rFonts w:ascii="Times New Roman" w:hAnsi="Times New Roman" w:cs="Times New Roman"/>
                <w:sz w:val="20"/>
                <w:szCs w:val="20"/>
                <w:highlight w:val="yellow"/>
              </w:rPr>
              <w:t>2.7.1. Для получения муниципальной услуги заявителем представляются следующие документы:</w:t>
            </w:r>
          </w:p>
          <w:p w:rsidR="008D5CAB" w:rsidRPr="008D5CAB" w:rsidRDefault="008D5CAB" w:rsidP="008D5CAB">
            <w:pPr>
              <w:spacing w:after="0" w:line="240" w:lineRule="auto"/>
              <w:ind w:firstLine="851"/>
              <w:jc w:val="both"/>
              <w:rPr>
                <w:rFonts w:ascii="Times New Roman" w:hAnsi="Times New Roman" w:cs="Times New Roman"/>
                <w:sz w:val="20"/>
                <w:szCs w:val="20"/>
              </w:rPr>
            </w:pPr>
            <w:r w:rsidRPr="008D5CAB">
              <w:rPr>
                <w:rFonts w:ascii="Times New Roman" w:hAnsi="Times New Roman" w:cs="Times New Roman"/>
                <w:sz w:val="20"/>
                <w:szCs w:val="20"/>
              </w:rPr>
              <w:t xml:space="preserve">заявление  заявителя (оригинал), согласно Приложению № 1 и Приложению № 2 </w:t>
            </w:r>
            <w:r w:rsidRPr="008D5CAB">
              <w:rPr>
                <w:rFonts w:ascii="Times New Roman" w:hAnsi="Times New Roman" w:cs="Times New Roman"/>
                <w:sz w:val="20"/>
                <w:szCs w:val="20"/>
                <w:highlight w:val="yellow"/>
              </w:rPr>
              <w:t>к настоящему административному регламенту</w:t>
            </w:r>
            <w:r w:rsidRPr="008D5CAB">
              <w:rPr>
                <w:rFonts w:ascii="Times New Roman" w:hAnsi="Times New Roman" w:cs="Times New Roman"/>
                <w:sz w:val="20"/>
                <w:szCs w:val="20"/>
              </w:rPr>
              <w:t>;</w:t>
            </w:r>
          </w:p>
          <w:p w:rsidR="008D5CAB" w:rsidRPr="008D5CAB" w:rsidRDefault="008D5CAB" w:rsidP="008D5CAB">
            <w:pPr>
              <w:spacing w:after="0" w:line="240" w:lineRule="auto"/>
              <w:ind w:firstLine="851"/>
              <w:jc w:val="both"/>
              <w:rPr>
                <w:rFonts w:ascii="Times New Roman" w:hAnsi="Times New Roman" w:cs="Times New Roman"/>
                <w:sz w:val="20"/>
                <w:szCs w:val="20"/>
              </w:rPr>
            </w:pPr>
            <w:r w:rsidRPr="008D5CAB">
              <w:rPr>
                <w:rFonts w:ascii="Times New Roman" w:hAnsi="Times New Roman" w:cs="Times New Roman"/>
                <w:sz w:val="20"/>
                <w:szCs w:val="20"/>
              </w:rPr>
              <w:t>документ, удостоверяющего личность заявителя, либо личность представителя юридического лица (оригинал, для снятия копии);</w:t>
            </w:r>
          </w:p>
          <w:p w:rsidR="008D5CAB" w:rsidRPr="008D5CAB" w:rsidRDefault="008D5CAB" w:rsidP="008D5CAB">
            <w:pPr>
              <w:spacing w:after="0" w:line="240" w:lineRule="auto"/>
              <w:ind w:firstLine="851"/>
              <w:jc w:val="both"/>
              <w:rPr>
                <w:rFonts w:ascii="Times New Roman" w:hAnsi="Times New Roman" w:cs="Times New Roman"/>
                <w:sz w:val="20"/>
                <w:szCs w:val="20"/>
              </w:rPr>
            </w:pPr>
            <w:r w:rsidRPr="008D5CAB">
              <w:rPr>
                <w:rFonts w:ascii="Times New Roman" w:hAnsi="Times New Roman" w:cs="Times New Roman"/>
                <w:sz w:val="20"/>
                <w:szCs w:val="20"/>
              </w:rPr>
              <w:t>документ, удостоверяющий права (полномочия) представителя заявителя, а также документ удостоверяющий личность заявителя (оригинал, для снятия копии);</w:t>
            </w:r>
          </w:p>
          <w:p w:rsidR="008D5CAB" w:rsidRPr="008D5CAB" w:rsidRDefault="008D5CAB" w:rsidP="008D5CAB">
            <w:pPr>
              <w:spacing w:after="0" w:line="240" w:lineRule="auto"/>
              <w:ind w:firstLine="851"/>
              <w:jc w:val="both"/>
              <w:rPr>
                <w:rFonts w:ascii="Times New Roman" w:hAnsi="Times New Roman" w:cs="Times New Roman"/>
                <w:sz w:val="20"/>
                <w:szCs w:val="20"/>
              </w:rPr>
            </w:pPr>
            <w:r w:rsidRPr="008D5CAB">
              <w:rPr>
                <w:rFonts w:ascii="Times New Roman" w:hAnsi="Times New Roman" w:cs="Times New Roman"/>
                <w:sz w:val="20"/>
                <w:szCs w:val="20"/>
              </w:rPr>
              <w:t>учредительные документы (копии), оригиналы учредительных документов в случае, если верность копий не удостоверена нотариально;</w:t>
            </w:r>
            <w:bookmarkStart w:id="0" w:name="sub_9411"/>
          </w:p>
          <w:p w:rsidR="008D5CAB" w:rsidRPr="008D5CAB" w:rsidRDefault="008D5CAB" w:rsidP="008D5CAB">
            <w:pPr>
              <w:spacing w:after="0" w:line="240" w:lineRule="auto"/>
              <w:ind w:firstLine="851"/>
              <w:jc w:val="both"/>
              <w:rPr>
                <w:rFonts w:ascii="Times New Roman" w:hAnsi="Times New Roman" w:cs="Times New Roman"/>
                <w:sz w:val="20"/>
                <w:szCs w:val="20"/>
              </w:rPr>
            </w:pPr>
            <w:r w:rsidRPr="008D5CAB">
              <w:rPr>
                <w:rFonts w:ascii="Times New Roman" w:hAnsi="Times New Roman" w:cs="Times New Roman"/>
                <w:sz w:val="20"/>
                <w:szCs w:val="20"/>
                <w:highlight w:val="yellow"/>
              </w:rPr>
              <w:t>копии документов, подтверждающих право собственности (пользования, владения) земельным участком (объектом имущественного комплекса), на территории которого предполагается проведение ярмарки, выставки-ярмарки;</w:t>
            </w:r>
            <w:bookmarkStart w:id="1" w:name="sub_9412"/>
            <w:bookmarkEnd w:id="0"/>
          </w:p>
          <w:p w:rsidR="008D5CAB" w:rsidRPr="008D5CAB" w:rsidRDefault="008D5CAB" w:rsidP="008D5CAB">
            <w:pPr>
              <w:spacing w:after="0" w:line="240" w:lineRule="auto"/>
              <w:ind w:firstLine="851"/>
              <w:jc w:val="both"/>
              <w:rPr>
                <w:rFonts w:ascii="Times New Roman" w:hAnsi="Times New Roman" w:cs="Times New Roman"/>
                <w:sz w:val="20"/>
                <w:szCs w:val="20"/>
              </w:rPr>
            </w:pPr>
            <w:r w:rsidRPr="008D5CAB">
              <w:rPr>
                <w:rFonts w:ascii="Times New Roman" w:hAnsi="Times New Roman" w:cs="Times New Roman"/>
                <w:sz w:val="20"/>
                <w:szCs w:val="20"/>
                <w:highlight w:val="yellow"/>
              </w:rPr>
              <w:t>согласие собственника (землепользователя, землевладельца), арендатора земельного участка (объекта имущественного комплекса) в простой письменной форме на проведение ярмарки, выставки-ярмарки на заявленной ярмарочной площадке в случае, если организатор ярмарки, выставки-ярмарки не является собственником (землепользователем, землевладельцем), арендатором земельного участка (объекта имущественного комплекса), на территории которого предполагается проведение ярмарки, выставки-ярмарки;</w:t>
            </w:r>
          </w:p>
          <w:p w:rsidR="008D5CAB" w:rsidRPr="008D5CAB" w:rsidRDefault="008D5CAB" w:rsidP="008D5CAB">
            <w:pPr>
              <w:spacing w:after="0" w:line="240" w:lineRule="auto"/>
              <w:ind w:firstLine="851"/>
              <w:jc w:val="both"/>
              <w:rPr>
                <w:rFonts w:ascii="Times New Roman" w:hAnsi="Times New Roman" w:cs="Times New Roman"/>
                <w:sz w:val="20"/>
                <w:szCs w:val="20"/>
                <w:highlight w:val="yellow"/>
              </w:rPr>
            </w:pPr>
            <w:proofErr w:type="gramStart"/>
            <w:r w:rsidRPr="008D5CAB">
              <w:rPr>
                <w:rFonts w:ascii="Times New Roman" w:hAnsi="Times New Roman" w:cs="Times New Roman"/>
                <w:sz w:val="20"/>
                <w:szCs w:val="20"/>
                <w:highlight w:val="yellow"/>
              </w:rPr>
              <w:t xml:space="preserve">письменное обязательство организатора ярмарки, выставки-ярмарки по оборудованию подъездами для погрузочно-разгрузочных работ в соответствии с требованиями, указанными в </w:t>
            </w:r>
            <w:hyperlink w:anchor="sub_114" w:history="1">
              <w:r w:rsidRPr="008D5CAB">
                <w:rPr>
                  <w:rStyle w:val="a3"/>
                  <w:rFonts w:ascii="Times New Roman" w:hAnsi="Times New Roman"/>
                  <w:sz w:val="20"/>
                  <w:szCs w:val="20"/>
                  <w:highlight w:val="yellow"/>
                </w:rPr>
                <w:t>пункте 4 статьи 11</w:t>
              </w:r>
            </w:hyperlink>
            <w:r w:rsidRPr="008D5CAB">
              <w:rPr>
                <w:rFonts w:ascii="Times New Roman" w:hAnsi="Times New Roman" w:cs="Times New Roman"/>
                <w:sz w:val="20"/>
                <w:szCs w:val="20"/>
                <w:highlight w:val="yellow"/>
              </w:rPr>
              <w:t xml:space="preserve"> Закона Краснодарского края от 1 марта 2011 года № 2195-КЗ «Об организации деятельности розничных рынков, ярмарок и агропромышленных</w:t>
            </w:r>
            <w:r w:rsidRPr="008D5CAB">
              <w:rPr>
                <w:rFonts w:ascii="Times New Roman" w:hAnsi="Times New Roman" w:cs="Times New Roman"/>
                <w:sz w:val="20"/>
                <w:szCs w:val="20"/>
                <w:highlight w:val="yellow"/>
              </w:rPr>
              <w:br/>
              <w:t>выставок-ярмарок на территории Краснодарского края», в случае если на момент подачи заявки на проведение ярмарки, выставки-ярмарки заявленная ярмарочная площадка ими не оборудована.</w:t>
            </w:r>
            <w:proofErr w:type="gramEnd"/>
          </w:p>
          <w:p w:rsidR="008D5CAB" w:rsidRPr="008D5CAB" w:rsidRDefault="008D5CAB" w:rsidP="008D5CAB">
            <w:pPr>
              <w:spacing w:after="0" w:line="240" w:lineRule="auto"/>
              <w:ind w:firstLine="851"/>
              <w:jc w:val="both"/>
              <w:rPr>
                <w:rFonts w:ascii="Times New Roman" w:hAnsi="Times New Roman" w:cs="Times New Roman"/>
                <w:sz w:val="20"/>
                <w:szCs w:val="20"/>
                <w:highlight w:val="yellow"/>
              </w:rPr>
            </w:pPr>
            <w:bookmarkStart w:id="2" w:name="sub_94122"/>
            <w:r w:rsidRPr="008D5CAB">
              <w:rPr>
                <w:rFonts w:ascii="Times New Roman" w:hAnsi="Times New Roman" w:cs="Times New Roman"/>
                <w:sz w:val="20"/>
                <w:szCs w:val="20"/>
                <w:highlight w:val="yellow"/>
              </w:rPr>
              <w:t>В случае, когда земельный участок (объект имущественного комплекса), на территории которого предполагается проведение ярмарки, выставки-ярмарки, находится в муниципальной собственности, получение согласия собственника земельного участка (объекта имущественного комплекса) осуществляется органом местного самоуправления в установленном им порядке.</w:t>
            </w:r>
          </w:p>
          <w:bookmarkEnd w:id="2"/>
          <w:p w:rsidR="008D5CAB" w:rsidRPr="008D5CAB" w:rsidRDefault="008D5CAB" w:rsidP="008D5CAB">
            <w:pPr>
              <w:spacing w:after="0" w:line="240" w:lineRule="auto"/>
              <w:ind w:firstLine="851"/>
              <w:jc w:val="both"/>
              <w:rPr>
                <w:rFonts w:ascii="Times New Roman" w:hAnsi="Times New Roman" w:cs="Times New Roman"/>
                <w:sz w:val="20"/>
                <w:szCs w:val="20"/>
              </w:rPr>
            </w:pPr>
            <w:r w:rsidRPr="008D5CAB">
              <w:rPr>
                <w:rFonts w:ascii="Times New Roman" w:hAnsi="Times New Roman" w:cs="Times New Roman"/>
                <w:sz w:val="20"/>
                <w:szCs w:val="20"/>
                <w:highlight w:val="yellow"/>
              </w:rPr>
              <w:t>Получение согласия собственника земельного участка (объекта имущественного комплекса), на территории которого предполагается проведение ярмарки, выставки-ярмарки, находящегося в муниципальной</w:t>
            </w:r>
            <w:r w:rsidRPr="008D5CAB">
              <w:rPr>
                <w:rFonts w:ascii="Times New Roman" w:hAnsi="Times New Roman" w:cs="Times New Roman"/>
                <w:sz w:val="20"/>
                <w:szCs w:val="20"/>
              </w:rPr>
              <w:t xml:space="preserve"> </w:t>
            </w:r>
            <w:r w:rsidRPr="008D5CAB">
              <w:rPr>
                <w:rFonts w:ascii="Times New Roman" w:hAnsi="Times New Roman" w:cs="Times New Roman"/>
                <w:sz w:val="20"/>
                <w:szCs w:val="20"/>
                <w:highlight w:val="yellow"/>
              </w:rPr>
              <w:t>собственности, не требуется в том случае, если организатором ярмарки, выставки-ярмарки является администрация муниципального образования.</w:t>
            </w:r>
          </w:p>
          <w:p w:rsidR="008D5CAB" w:rsidRPr="008D5CAB" w:rsidRDefault="008D5CAB" w:rsidP="008D5CAB">
            <w:pPr>
              <w:spacing w:after="0" w:line="240" w:lineRule="auto"/>
              <w:ind w:firstLine="851"/>
              <w:jc w:val="both"/>
              <w:rPr>
                <w:rFonts w:ascii="Times New Roman" w:hAnsi="Times New Roman" w:cs="Times New Roman"/>
                <w:sz w:val="20"/>
                <w:szCs w:val="20"/>
              </w:rPr>
            </w:pPr>
            <w:r w:rsidRPr="008D5CAB">
              <w:rPr>
                <w:rFonts w:ascii="Times New Roman" w:hAnsi="Times New Roman" w:cs="Times New Roman"/>
                <w:sz w:val="20"/>
                <w:szCs w:val="20"/>
              </w:rPr>
              <w:t xml:space="preserve">В случае представления заявителем документов, предусмотренных </w:t>
            </w:r>
            <w:r w:rsidRPr="008D5CAB">
              <w:rPr>
                <w:rFonts w:ascii="Times New Roman" w:hAnsi="Times New Roman" w:cs="Times New Roman"/>
                <w:sz w:val="20"/>
                <w:szCs w:val="20"/>
              </w:rPr>
              <w:lastRenderedPageBreak/>
              <w:t>пунктами 1 - 7, 9, 10, 14, 17 и 18 части 6 статьи 7 Федерального закона от 27.07.2010 № 210-ФЗ «Об организации предоставления государственных и муниципальных услуг», их бесплатное копирование осуществляется работником МФЦ, после чего оригиналы возвращаются заявителю. Копии иных документов представляются заявителем самостоятельно.</w:t>
            </w:r>
            <w:bookmarkStart w:id="3" w:name="sub_9413"/>
            <w:bookmarkEnd w:id="1"/>
          </w:p>
          <w:bookmarkEnd w:id="3"/>
          <w:p w:rsidR="008D5CAB" w:rsidRPr="008D5CAB" w:rsidRDefault="008D5CAB" w:rsidP="008D5CAB">
            <w:pPr>
              <w:spacing w:after="0" w:line="240" w:lineRule="auto"/>
              <w:ind w:firstLine="851"/>
              <w:jc w:val="both"/>
              <w:rPr>
                <w:rFonts w:ascii="Times New Roman" w:hAnsi="Times New Roman" w:cs="Times New Roman"/>
                <w:sz w:val="20"/>
                <w:szCs w:val="20"/>
              </w:rPr>
            </w:pPr>
          </w:p>
        </w:tc>
      </w:tr>
      <w:tr w:rsidR="008D5CAB" w:rsidRPr="008D5CAB" w:rsidTr="00677405">
        <w:tc>
          <w:tcPr>
            <w:tcW w:w="7621" w:type="dxa"/>
            <w:shd w:val="clear" w:color="auto" w:fill="auto"/>
          </w:tcPr>
          <w:p w:rsidR="008D5CAB" w:rsidRPr="008D5CAB" w:rsidRDefault="008D5CAB" w:rsidP="008D5CAB">
            <w:pPr>
              <w:spacing w:after="0" w:line="240" w:lineRule="auto"/>
              <w:ind w:firstLine="851"/>
              <w:jc w:val="both"/>
              <w:rPr>
                <w:rFonts w:ascii="Times New Roman" w:hAnsi="Times New Roman" w:cs="Times New Roman"/>
                <w:sz w:val="20"/>
                <w:szCs w:val="20"/>
              </w:rPr>
            </w:pPr>
            <w:r w:rsidRPr="008D5CAB">
              <w:rPr>
                <w:rFonts w:ascii="Times New Roman" w:hAnsi="Times New Roman" w:cs="Times New Roman"/>
                <w:sz w:val="20"/>
                <w:szCs w:val="20"/>
                <w:highlight w:val="yellow"/>
              </w:rPr>
              <w:lastRenderedPageBreak/>
              <w:t>2.9.2. Исчерпывающий перечень оснований для приостановления или отказа в предоставлении муниципальной услуги</w:t>
            </w:r>
          </w:p>
          <w:p w:rsidR="008D5CAB" w:rsidRPr="008D5CAB" w:rsidRDefault="008D5CAB" w:rsidP="008D5CAB">
            <w:pPr>
              <w:spacing w:after="0" w:line="240" w:lineRule="auto"/>
              <w:ind w:firstLine="851"/>
              <w:jc w:val="both"/>
              <w:rPr>
                <w:rFonts w:ascii="Times New Roman" w:hAnsi="Times New Roman" w:cs="Times New Roman"/>
                <w:sz w:val="20"/>
                <w:szCs w:val="20"/>
              </w:rPr>
            </w:pPr>
            <w:r w:rsidRPr="008D5CAB">
              <w:rPr>
                <w:rFonts w:ascii="Times New Roman" w:hAnsi="Times New Roman" w:cs="Times New Roman"/>
                <w:sz w:val="20"/>
                <w:szCs w:val="20"/>
              </w:rPr>
              <w:t xml:space="preserve">   Оснований для приостановления предоставления муниципальной услуги законодательством Российской Федерации не предусмотрено.</w:t>
            </w:r>
          </w:p>
          <w:p w:rsidR="008D5CAB" w:rsidRPr="008D5CAB" w:rsidRDefault="008D5CAB" w:rsidP="008D5CAB">
            <w:pPr>
              <w:spacing w:after="0" w:line="240" w:lineRule="auto"/>
              <w:ind w:firstLine="851"/>
              <w:jc w:val="both"/>
              <w:rPr>
                <w:rFonts w:ascii="Times New Roman" w:hAnsi="Times New Roman" w:cs="Times New Roman"/>
                <w:sz w:val="20"/>
                <w:szCs w:val="20"/>
              </w:rPr>
            </w:pPr>
            <w:r w:rsidRPr="008D5CAB">
              <w:rPr>
                <w:rFonts w:ascii="Times New Roman" w:hAnsi="Times New Roman" w:cs="Times New Roman"/>
                <w:sz w:val="20"/>
                <w:szCs w:val="20"/>
                <w:highlight w:val="yellow"/>
              </w:rPr>
              <w:t>Основанием для отказа в предоставлении муниципальной услуги являются:</w:t>
            </w:r>
          </w:p>
          <w:p w:rsidR="008D5CAB" w:rsidRPr="008D5CAB" w:rsidRDefault="008D5CAB" w:rsidP="008D5CAB">
            <w:pPr>
              <w:spacing w:after="0" w:line="240" w:lineRule="auto"/>
              <w:ind w:firstLine="851"/>
              <w:jc w:val="both"/>
              <w:rPr>
                <w:rFonts w:ascii="Times New Roman" w:hAnsi="Times New Roman" w:cs="Times New Roman"/>
                <w:sz w:val="20"/>
                <w:szCs w:val="20"/>
              </w:rPr>
            </w:pPr>
            <w:r w:rsidRPr="008D5CAB">
              <w:rPr>
                <w:rFonts w:ascii="Times New Roman" w:hAnsi="Times New Roman" w:cs="Times New Roman"/>
                <w:sz w:val="20"/>
                <w:szCs w:val="20"/>
              </w:rPr>
              <w:t>отсутствие у заявителя права на получение муниципальной услуги, в том числе невозможность оказания муниципальной услуги в силу обстоятельств, ранее неизвестных при приеме документов, но ставших известными в процессе предоставления муниципальной услуги;</w:t>
            </w:r>
          </w:p>
          <w:p w:rsidR="008D5CAB" w:rsidRPr="008D5CAB" w:rsidRDefault="008D5CAB" w:rsidP="008D5CAB">
            <w:pPr>
              <w:spacing w:after="0" w:line="240" w:lineRule="auto"/>
              <w:ind w:firstLine="851"/>
              <w:jc w:val="both"/>
              <w:rPr>
                <w:rFonts w:ascii="Times New Roman" w:hAnsi="Times New Roman" w:cs="Times New Roman"/>
                <w:sz w:val="20"/>
                <w:szCs w:val="20"/>
              </w:rPr>
            </w:pPr>
            <w:r w:rsidRPr="008D5CAB">
              <w:rPr>
                <w:rFonts w:ascii="Times New Roman" w:hAnsi="Times New Roman" w:cs="Times New Roman"/>
                <w:sz w:val="20"/>
                <w:szCs w:val="20"/>
              </w:rPr>
              <w:t xml:space="preserve">       представление заявления о предоставлении муниципальной услуги с нарушением установленных требований, а также представление документов, содержащих недостоверные сведения;</w:t>
            </w:r>
          </w:p>
          <w:p w:rsidR="008D5CAB" w:rsidRPr="008D5CAB" w:rsidRDefault="008D5CAB" w:rsidP="008D5CAB">
            <w:pPr>
              <w:spacing w:after="0" w:line="240" w:lineRule="auto"/>
              <w:ind w:firstLine="851"/>
              <w:jc w:val="both"/>
              <w:rPr>
                <w:rFonts w:ascii="Times New Roman" w:hAnsi="Times New Roman" w:cs="Times New Roman"/>
                <w:sz w:val="20"/>
                <w:szCs w:val="20"/>
              </w:rPr>
            </w:pPr>
            <w:r w:rsidRPr="008D5CAB">
              <w:rPr>
                <w:rFonts w:ascii="Times New Roman" w:hAnsi="Times New Roman" w:cs="Times New Roman"/>
                <w:sz w:val="20"/>
                <w:szCs w:val="20"/>
              </w:rPr>
              <w:t>обращение заявителя об оказании муниципальной услуги, предоставление которой не осуществляется органом, указанным  пункте 2.2. раздела 2 настоящего Регламента;</w:t>
            </w:r>
          </w:p>
          <w:p w:rsidR="008D5CAB" w:rsidRPr="008D5CAB" w:rsidRDefault="008D5CAB" w:rsidP="008D5CAB">
            <w:pPr>
              <w:spacing w:after="0" w:line="240" w:lineRule="auto"/>
              <w:ind w:firstLine="851"/>
              <w:jc w:val="both"/>
              <w:rPr>
                <w:rFonts w:ascii="Times New Roman" w:hAnsi="Times New Roman" w:cs="Times New Roman"/>
                <w:sz w:val="20"/>
                <w:szCs w:val="20"/>
              </w:rPr>
            </w:pPr>
            <w:r w:rsidRPr="008D5CAB">
              <w:rPr>
                <w:rFonts w:ascii="Times New Roman" w:hAnsi="Times New Roman" w:cs="Times New Roman"/>
                <w:sz w:val="20"/>
                <w:szCs w:val="20"/>
              </w:rPr>
              <w:t>обращение (в письменном виде) заявителя с просьбой о прекращении муниципальной услуги;</w:t>
            </w:r>
          </w:p>
          <w:p w:rsidR="008D5CAB" w:rsidRPr="008D5CAB" w:rsidRDefault="008D5CAB" w:rsidP="008D5CAB">
            <w:pPr>
              <w:spacing w:after="0" w:line="240" w:lineRule="auto"/>
              <w:ind w:firstLine="851"/>
              <w:jc w:val="both"/>
              <w:rPr>
                <w:rFonts w:ascii="Times New Roman" w:hAnsi="Times New Roman" w:cs="Times New Roman"/>
                <w:sz w:val="20"/>
                <w:szCs w:val="20"/>
              </w:rPr>
            </w:pPr>
            <w:r w:rsidRPr="008D5CAB">
              <w:rPr>
                <w:rFonts w:ascii="Times New Roman" w:hAnsi="Times New Roman" w:cs="Times New Roman"/>
                <w:sz w:val="20"/>
                <w:szCs w:val="20"/>
              </w:rPr>
              <w:t>отсутствие одного или нескольких документов, необходимых для получения муниципальной услуги, наличие которых предусмотрено пунктом 2.7 раздела 2 Регламента;</w:t>
            </w:r>
          </w:p>
          <w:p w:rsidR="008D5CAB" w:rsidRPr="008D5CAB" w:rsidRDefault="008D5CAB" w:rsidP="008D5CAB">
            <w:pPr>
              <w:spacing w:after="0" w:line="240" w:lineRule="auto"/>
              <w:ind w:firstLine="851"/>
              <w:jc w:val="both"/>
              <w:rPr>
                <w:rFonts w:ascii="Times New Roman" w:hAnsi="Times New Roman" w:cs="Times New Roman"/>
                <w:sz w:val="20"/>
                <w:szCs w:val="20"/>
              </w:rPr>
            </w:pPr>
            <w:r w:rsidRPr="008D5CAB">
              <w:rPr>
                <w:rFonts w:ascii="Times New Roman" w:hAnsi="Times New Roman" w:cs="Times New Roman"/>
                <w:sz w:val="20"/>
                <w:szCs w:val="20"/>
              </w:rPr>
              <w:t>несоответствие документов, в том числе представленным посредством использования Портала требованиям, установленным подпунктом 2.7.1 пункта 2.7. раздела 2 настоящего Регламента, необходимых в соответствии с нормативными правовыми актами для предоставления муниципальной услуги.</w:t>
            </w:r>
          </w:p>
          <w:p w:rsidR="008D5CAB" w:rsidRPr="008D5CAB" w:rsidRDefault="008D5CAB" w:rsidP="008D5CAB">
            <w:pPr>
              <w:spacing w:after="0" w:line="240" w:lineRule="auto"/>
              <w:ind w:firstLine="851"/>
              <w:jc w:val="both"/>
              <w:rPr>
                <w:rFonts w:ascii="Times New Roman" w:hAnsi="Times New Roman" w:cs="Times New Roman"/>
                <w:sz w:val="20"/>
                <w:szCs w:val="20"/>
              </w:rPr>
            </w:pPr>
            <w:r w:rsidRPr="008D5CAB">
              <w:rPr>
                <w:rFonts w:ascii="Times New Roman" w:hAnsi="Times New Roman" w:cs="Times New Roman"/>
                <w:sz w:val="20"/>
                <w:szCs w:val="20"/>
              </w:rPr>
              <w:t xml:space="preserve"> </w:t>
            </w:r>
          </w:p>
          <w:p w:rsidR="008D5CAB" w:rsidRPr="008D5CAB" w:rsidRDefault="008D5CAB" w:rsidP="008D5CAB">
            <w:pPr>
              <w:spacing w:after="0" w:line="240" w:lineRule="auto"/>
              <w:ind w:firstLine="851"/>
              <w:jc w:val="both"/>
              <w:rPr>
                <w:rFonts w:ascii="Times New Roman" w:hAnsi="Times New Roman" w:cs="Times New Roman"/>
                <w:sz w:val="20"/>
                <w:szCs w:val="20"/>
                <w:highlight w:val="yellow"/>
              </w:rPr>
            </w:pPr>
          </w:p>
        </w:tc>
        <w:tc>
          <w:tcPr>
            <w:tcW w:w="7513" w:type="dxa"/>
            <w:shd w:val="clear" w:color="auto" w:fill="auto"/>
          </w:tcPr>
          <w:p w:rsidR="008D5CAB" w:rsidRPr="008D5CAB" w:rsidRDefault="008D5CAB" w:rsidP="008D5CAB">
            <w:pPr>
              <w:spacing w:after="0" w:line="240" w:lineRule="auto"/>
              <w:ind w:firstLine="851"/>
              <w:jc w:val="both"/>
              <w:rPr>
                <w:rFonts w:ascii="Times New Roman" w:hAnsi="Times New Roman" w:cs="Times New Roman"/>
                <w:sz w:val="20"/>
                <w:szCs w:val="20"/>
              </w:rPr>
            </w:pPr>
            <w:r w:rsidRPr="008D5CAB">
              <w:rPr>
                <w:rFonts w:ascii="Times New Roman" w:hAnsi="Times New Roman" w:cs="Times New Roman"/>
                <w:sz w:val="20"/>
                <w:szCs w:val="20"/>
              </w:rPr>
              <w:t xml:space="preserve"> 2.9.2. Исчерпывающий перечень оснований для приостановления или отказа в предоставлении муниципальной услуги</w:t>
            </w:r>
          </w:p>
          <w:p w:rsidR="008D5CAB" w:rsidRPr="008D5CAB" w:rsidRDefault="008D5CAB" w:rsidP="008D5CAB">
            <w:pPr>
              <w:spacing w:after="0" w:line="240" w:lineRule="auto"/>
              <w:ind w:firstLine="851"/>
              <w:jc w:val="both"/>
              <w:rPr>
                <w:rFonts w:ascii="Times New Roman" w:hAnsi="Times New Roman" w:cs="Times New Roman"/>
                <w:sz w:val="20"/>
                <w:szCs w:val="20"/>
              </w:rPr>
            </w:pPr>
            <w:r w:rsidRPr="008D5CAB">
              <w:rPr>
                <w:rFonts w:ascii="Times New Roman" w:hAnsi="Times New Roman" w:cs="Times New Roman"/>
                <w:sz w:val="20"/>
                <w:szCs w:val="20"/>
              </w:rPr>
              <w:t xml:space="preserve">   Оснований для приостановления предоставления муниципальной услуги законодательством Российской Федерации не предусмотрено.</w:t>
            </w:r>
          </w:p>
          <w:p w:rsidR="008D5CAB" w:rsidRPr="008D5CAB" w:rsidRDefault="008D5CAB" w:rsidP="008D5CAB">
            <w:pPr>
              <w:spacing w:after="0" w:line="240" w:lineRule="auto"/>
              <w:ind w:firstLine="851"/>
              <w:jc w:val="both"/>
              <w:rPr>
                <w:rFonts w:ascii="Times New Roman" w:hAnsi="Times New Roman" w:cs="Times New Roman"/>
                <w:sz w:val="20"/>
                <w:szCs w:val="20"/>
              </w:rPr>
            </w:pPr>
            <w:r w:rsidRPr="008D5CAB">
              <w:rPr>
                <w:rFonts w:ascii="Times New Roman" w:hAnsi="Times New Roman" w:cs="Times New Roman"/>
                <w:sz w:val="20"/>
                <w:szCs w:val="20"/>
              </w:rPr>
              <w:t>Основанием для отказа в предоставлении муниципальной услуги являются:</w:t>
            </w:r>
          </w:p>
          <w:p w:rsidR="008D5CAB" w:rsidRPr="008D5CAB" w:rsidRDefault="008D5CAB" w:rsidP="008D5CAB">
            <w:pPr>
              <w:spacing w:after="0" w:line="240" w:lineRule="auto"/>
              <w:ind w:firstLine="851"/>
              <w:jc w:val="both"/>
              <w:rPr>
                <w:rFonts w:ascii="Times New Roman" w:hAnsi="Times New Roman" w:cs="Times New Roman"/>
                <w:sz w:val="20"/>
                <w:szCs w:val="20"/>
              </w:rPr>
            </w:pPr>
            <w:r w:rsidRPr="008D5CAB">
              <w:rPr>
                <w:rFonts w:ascii="Times New Roman" w:hAnsi="Times New Roman" w:cs="Times New Roman"/>
                <w:sz w:val="20"/>
                <w:szCs w:val="20"/>
              </w:rPr>
              <w:t>отсутствие у заявителя права на получение муниципальной услуги, в том числе невозможность оказания муниципальной услуги в силу обстоятельств, ранее неизвестных при приеме документов, но ставших известными в процессе предоставления муниципальной услуги;</w:t>
            </w:r>
          </w:p>
          <w:p w:rsidR="008D5CAB" w:rsidRPr="008D5CAB" w:rsidRDefault="008D5CAB" w:rsidP="008D5CAB">
            <w:pPr>
              <w:spacing w:after="0" w:line="240" w:lineRule="auto"/>
              <w:ind w:firstLine="851"/>
              <w:jc w:val="both"/>
              <w:rPr>
                <w:rFonts w:ascii="Times New Roman" w:hAnsi="Times New Roman" w:cs="Times New Roman"/>
                <w:sz w:val="20"/>
                <w:szCs w:val="20"/>
              </w:rPr>
            </w:pPr>
            <w:r w:rsidRPr="008D5CAB">
              <w:rPr>
                <w:rFonts w:ascii="Times New Roman" w:hAnsi="Times New Roman" w:cs="Times New Roman"/>
                <w:sz w:val="20"/>
                <w:szCs w:val="20"/>
                <w:highlight w:val="yellow"/>
              </w:rPr>
              <w:t xml:space="preserve">непредставление либо неполное представление сведений и документов, указанных в </w:t>
            </w:r>
            <w:hyperlink w:anchor="sub_904" w:history="1">
              <w:r w:rsidRPr="008D5CAB">
                <w:rPr>
                  <w:rStyle w:val="a3"/>
                  <w:rFonts w:ascii="Times New Roman" w:hAnsi="Times New Roman"/>
                  <w:sz w:val="20"/>
                  <w:szCs w:val="20"/>
                  <w:highlight w:val="yellow"/>
                </w:rPr>
                <w:t>частях 4</w:t>
              </w:r>
            </w:hyperlink>
            <w:r w:rsidRPr="008D5CAB">
              <w:rPr>
                <w:rFonts w:ascii="Times New Roman" w:hAnsi="Times New Roman" w:cs="Times New Roman"/>
                <w:sz w:val="20"/>
                <w:szCs w:val="20"/>
                <w:highlight w:val="yellow"/>
              </w:rPr>
              <w:t xml:space="preserve"> и </w:t>
            </w:r>
            <w:hyperlink w:anchor="sub_941" w:history="1">
              <w:r w:rsidRPr="008D5CAB">
                <w:rPr>
                  <w:rStyle w:val="a3"/>
                  <w:rFonts w:ascii="Times New Roman" w:hAnsi="Times New Roman"/>
                  <w:sz w:val="20"/>
                  <w:szCs w:val="20"/>
                  <w:highlight w:val="yellow"/>
                </w:rPr>
                <w:t>4.1</w:t>
              </w:r>
            </w:hyperlink>
            <w:r w:rsidRPr="008D5CAB">
              <w:rPr>
                <w:rFonts w:ascii="Times New Roman" w:hAnsi="Times New Roman" w:cs="Times New Roman"/>
                <w:sz w:val="20"/>
                <w:szCs w:val="20"/>
                <w:highlight w:val="yellow"/>
              </w:rPr>
              <w:t xml:space="preserve"> настоящей статьи, а также мотивированный отказ органа местного самоуправления в предоставлении согласия на проведение ярмарки, выставки-ярмарки на заявленной ярмарочной площадке, когда земельный участок (объект имущественного комплекса), на территории которого предполагается проведение ярмарки, выставки-ярмарки, находится в муниципальной собственности;</w:t>
            </w:r>
            <w:r w:rsidRPr="008D5CAB">
              <w:rPr>
                <w:rFonts w:ascii="Times New Roman" w:hAnsi="Times New Roman" w:cs="Times New Roman"/>
                <w:sz w:val="20"/>
                <w:szCs w:val="20"/>
              </w:rPr>
              <w:t xml:space="preserve"> </w:t>
            </w:r>
          </w:p>
          <w:p w:rsidR="008D5CAB" w:rsidRPr="008D5CAB" w:rsidRDefault="008D5CAB" w:rsidP="008D5CAB">
            <w:pPr>
              <w:spacing w:after="0" w:line="240" w:lineRule="auto"/>
              <w:ind w:firstLine="851"/>
              <w:jc w:val="both"/>
              <w:rPr>
                <w:rFonts w:ascii="Times New Roman" w:hAnsi="Times New Roman" w:cs="Times New Roman"/>
                <w:sz w:val="20"/>
                <w:szCs w:val="20"/>
              </w:rPr>
            </w:pPr>
            <w:r w:rsidRPr="008D5CAB">
              <w:rPr>
                <w:rFonts w:ascii="Times New Roman" w:hAnsi="Times New Roman" w:cs="Times New Roman"/>
                <w:sz w:val="20"/>
                <w:szCs w:val="20"/>
              </w:rPr>
              <w:t>обращение (в письменном виде) заявителя с просьбой о прекращении муниципальной услуги;</w:t>
            </w:r>
            <w:bookmarkStart w:id="4" w:name="sub_9073"/>
          </w:p>
          <w:p w:rsidR="008D5CAB" w:rsidRPr="008D5CAB" w:rsidRDefault="008D5CAB" w:rsidP="008D5CAB">
            <w:pPr>
              <w:spacing w:after="0" w:line="240" w:lineRule="auto"/>
              <w:ind w:firstLine="851"/>
              <w:jc w:val="both"/>
              <w:rPr>
                <w:rFonts w:ascii="Times New Roman" w:hAnsi="Times New Roman" w:cs="Times New Roman"/>
                <w:sz w:val="20"/>
                <w:szCs w:val="20"/>
                <w:highlight w:val="yellow"/>
              </w:rPr>
            </w:pPr>
            <w:r w:rsidRPr="008D5CAB">
              <w:rPr>
                <w:rFonts w:ascii="Times New Roman" w:hAnsi="Times New Roman" w:cs="Times New Roman"/>
                <w:sz w:val="20"/>
                <w:szCs w:val="20"/>
                <w:highlight w:val="yellow"/>
              </w:rPr>
              <w:t>наличие на момент подачи заявки ранее выданного решения о проведении ярмарки, выставки-ярмарки в заявленные сроки на данной ярмарочной площадке другому организатору;</w:t>
            </w:r>
            <w:bookmarkEnd w:id="4"/>
            <w:r w:rsidRPr="008D5CAB">
              <w:rPr>
                <w:rFonts w:ascii="Times New Roman" w:hAnsi="Times New Roman" w:cs="Times New Roman"/>
                <w:sz w:val="20"/>
                <w:szCs w:val="20"/>
                <w:highlight w:val="yellow"/>
              </w:rPr>
              <w:t xml:space="preserve"> </w:t>
            </w:r>
          </w:p>
          <w:p w:rsidR="008D5CAB" w:rsidRPr="008D5CAB" w:rsidRDefault="008D5CAB" w:rsidP="008D5CAB">
            <w:pPr>
              <w:spacing w:after="0" w:line="240" w:lineRule="auto"/>
              <w:ind w:firstLine="851"/>
              <w:jc w:val="both"/>
              <w:rPr>
                <w:rFonts w:ascii="Times New Roman" w:hAnsi="Times New Roman" w:cs="Times New Roman"/>
                <w:sz w:val="20"/>
                <w:szCs w:val="20"/>
              </w:rPr>
            </w:pPr>
            <w:proofErr w:type="gramStart"/>
            <w:r w:rsidRPr="008D5CAB">
              <w:rPr>
                <w:rFonts w:ascii="Times New Roman" w:hAnsi="Times New Roman" w:cs="Times New Roman"/>
                <w:sz w:val="20"/>
                <w:szCs w:val="20"/>
                <w:highlight w:val="yellow"/>
              </w:rPr>
              <w:t xml:space="preserve">наличие у администрации муниципального образования, рассматривающей заявку, информации исполнительного органа государственной власти Краснодарского края в области потребительской сферы о не уплаченном организатором ярмарки, выставки-ярмарки в установленный срок административном штрафе, назначенном за правонарушения, предусмотренные </w:t>
            </w:r>
            <w:hyperlink r:id="rId15" w:history="1">
              <w:r w:rsidRPr="008D5CAB">
                <w:rPr>
                  <w:rStyle w:val="a3"/>
                  <w:rFonts w:ascii="Times New Roman" w:hAnsi="Times New Roman"/>
                  <w:sz w:val="20"/>
                  <w:szCs w:val="20"/>
                  <w:highlight w:val="yellow"/>
                </w:rPr>
                <w:t>статьей 3.14</w:t>
              </w:r>
            </w:hyperlink>
            <w:r w:rsidRPr="008D5CAB">
              <w:rPr>
                <w:rFonts w:ascii="Times New Roman" w:hAnsi="Times New Roman" w:cs="Times New Roman"/>
                <w:sz w:val="20"/>
                <w:szCs w:val="20"/>
                <w:highlight w:val="yellow"/>
              </w:rPr>
              <w:t xml:space="preserve"> Закона Краснодарского края «Об административных правонарушениях»«.</w:t>
            </w:r>
            <w:proofErr w:type="gramEnd"/>
          </w:p>
        </w:tc>
      </w:tr>
      <w:tr w:rsidR="008D5CAB" w:rsidRPr="008D5CAB" w:rsidTr="00677405">
        <w:tc>
          <w:tcPr>
            <w:tcW w:w="7621" w:type="dxa"/>
            <w:shd w:val="clear" w:color="auto" w:fill="auto"/>
          </w:tcPr>
          <w:p w:rsidR="008D5CAB" w:rsidRPr="008D5CAB" w:rsidRDefault="008D5CAB" w:rsidP="008D5CAB">
            <w:pPr>
              <w:spacing w:after="0" w:line="240" w:lineRule="auto"/>
              <w:ind w:firstLine="851"/>
              <w:jc w:val="both"/>
              <w:rPr>
                <w:rFonts w:ascii="Times New Roman" w:hAnsi="Times New Roman" w:cs="Times New Roman"/>
                <w:sz w:val="20"/>
                <w:szCs w:val="20"/>
              </w:rPr>
            </w:pPr>
            <w:r w:rsidRPr="008D5CAB">
              <w:rPr>
                <w:rFonts w:ascii="Times New Roman" w:hAnsi="Times New Roman" w:cs="Times New Roman"/>
                <w:sz w:val="20"/>
                <w:szCs w:val="20"/>
              </w:rPr>
              <w:t>2.9.7. </w:t>
            </w:r>
            <w:proofErr w:type="gramStart"/>
            <w:r w:rsidRPr="008D5CAB">
              <w:rPr>
                <w:rFonts w:ascii="Times New Roman" w:hAnsi="Times New Roman" w:cs="Times New Roman"/>
                <w:sz w:val="20"/>
                <w:szCs w:val="20"/>
              </w:rPr>
              <w:t>Требования к помещениям, в которых предоставляются муниципальная услуга, услуга, предоставляемая организацией, участвующей в предоставлении муниципальной услуги, к месту ожидания и приема заявителей, размещению и оформлению визуальной, текстовой и мультимедийной информации о порядке предоставления таких услуг, в том числе к обеспечению доступности для инвалидов указанных объектов в соответствии с законодательством Российской Федерации о социальной защите</w:t>
            </w:r>
            <w:proofErr w:type="gramEnd"/>
          </w:p>
          <w:p w:rsidR="008D5CAB" w:rsidRPr="008D5CAB" w:rsidRDefault="008D5CAB" w:rsidP="008D5CAB">
            <w:pPr>
              <w:spacing w:after="0" w:line="240" w:lineRule="auto"/>
              <w:ind w:firstLine="851"/>
              <w:jc w:val="both"/>
              <w:rPr>
                <w:rFonts w:ascii="Times New Roman" w:hAnsi="Times New Roman" w:cs="Times New Roman"/>
                <w:sz w:val="20"/>
                <w:szCs w:val="20"/>
                <w:highlight w:val="yellow"/>
              </w:rPr>
            </w:pPr>
          </w:p>
          <w:p w:rsidR="008D5CAB" w:rsidRPr="008D5CAB" w:rsidRDefault="008D5CAB" w:rsidP="008D5CAB">
            <w:pPr>
              <w:spacing w:after="0" w:line="240" w:lineRule="auto"/>
              <w:ind w:firstLine="851"/>
              <w:jc w:val="both"/>
              <w:rPr>
                <w:rFonts w:ascii="Times New Roman" w:hAnsi="Times New Roman" w:cs="Times New Roman"/>
                <w:sz w:val="20"/>
                <w:szCs w:val="20"/>
              </w:rPr>
            </w:pPr>
            <w:r w:rsidRPr="008D5CAB">
              <w:rPr>
                <w:rFonts w:ascii="Times New Roman" w:hAnsi="Times New Roman" w:cs="Times New Roman"/>
                <w:sz w:val="20"/>
                <w:szCs w:val="20"/>
                <w:highlight w:val="yellow"/>
              </w:rPr>
              <w:t>(</w:t>
            </w:r>
            <w:r w:rsidRPr="008D5CAB">
              <w:rPr>
                <w:rFonts w:ascii="Times New Roman" w:hAnsi="Times New Roman" w:cs="Times New Roman"/>
                <w:sz w:val="20"/>
                <w:szCs w:val="20"/>
              </w:rPr>
              <w:t>абзац 18)На каждой стоянке (остановке) автотранспортных средств выделяется не менее 10 процентов мест (но не менее одного места) для парковки специальных автотранспортных средств инвалидов. Указанные места для парковки не должны занимать иные транспортные средства. Инвалиды пользуются местами для парковки специальных автотранспортных средств бесплатно.</w:t>
            </w:r>
          </w:p>
          <w:p w:rsidR="008D5CAB" w:rsidRPr="008D5CAB" w:rsidRDefault="008D5CAB" w:rsidP="008D5CAB">
            <w:pPr>
              <w:spacing w:after="0" w:line="240" w:lineRule="auto"/>
              <w:ind w:firstLine="851"/>
              <w:jc w:val="both"/>
              <w:rPr>
                <w:rFonts w:ascii="Times New Roman" w:hAnsi="Times New Roman" w:cs="Times New Roman"/>
                <w:sz w:val="20"/>
                <w:szCs w:val="20"/>
              </w:rPr>
            </w:pPr>
          </w:p>
        </w:tc>
        <w:tc>
          <w:tcPr>
            <w:tcW w:w="7513" w:type="dxa"/>
            <w:shd w:val="clear" w:color="auto" w:fill="auto"/>
          </w:tcPr>
          <w:p w:rsidR="008D5CAB" w:rsidRPr="008D5CAB" w:rsidRDefault="008D5CAB" w:rsidP="008D5CAB">
            <w:pPr>
              <w:spacing w:after="0" w:line="240" w:lineRule="auto"/>
              <w:ind w:firstLine="851"/>
              <w:jc w:val="both"/>
              <w:rPr>
                <w:rFonts w:ascii="Times New Roman" w:hAnsi="Times New Roman" w:cs="Times New Roman"/>
                <w:sz w:val="20"/>
                <w:szCs w:val="20"/>
              </w:rPr>
            </w:pPr>
            <w:r w:rsidRPr="008D5CAB">
              <w:rPr>
                <w:rFonts w:ascii="Times New Roman" w:hAnsi="Times New Roman" w:cs="Times New Roman"/>
                <w:sz w:val="20"/>
                <w:szCs w:val="20"/>
                <w:highlight w:val="cyan"/>
              </w:rPr>
              <w:lastRenderedPageBreak/>
              <w:t>Новая редакция абзаца «18»</w:t>
            </w:r>
          </w:p>
          <w:p w:rsidR="008D5CAB" w:rsidRPr="008D5CAB" w:rsidRDefault="008D5CAB" w:rsidP="008D5CAB">
            <w:pPr>
              <w:spacing w:after="0" w:line="240" w:lineRule="auto"/>
              <w:ind w:firstLine="851"/>
              <w:jc w:val="both"/>
              <w:rPr>
                <w:rFonts w:ascii="Times New Roman" w:hAnsi="Times New Roman" w:cs="Times New Roman"/>
                <w:sz w:val="20"/>
                <w:szCs w:val="20"/>
              </w:rPr>
            </w:pPr>
            <w:r w:rsidRPr="008D5CAB">
              <w:rPr>
                <w:rFonts w:ascii="Times New Roman" w:hAnsi="Times New Roman" w:cs="Times New Roman"/>
                <w:sz w:val="20"/>
                <w:szCs w:val="20"/>
                <w:highlight w:val="yellow"/>
              </w:rPr>
              <w:t>«На парковках общего пользования вблизи расположения помещений по предоставлению муниципальных услуг выделяется не менее 10 процентов мест (но не менее одного места) для бесплатной парковки транспортных средств, управляемых инвалидами I, II групп, и транспортных средств, перевозящих таких инвалидов и (или) детей-инвалидов. На граждан из числа инвалидов III группы распространяются нормы настоящей части в </w:t>
            </w:r>
            <w:hyperlink r:id="rId16" w:anchor="/document/73560110/entry/0" w:history="1">
              <w:r w:rsidRPr="008D5CAB">
                <w:rPr>
                  <w:rStyle w:val="a3"/>
                  <w:rFonts w:ascii="Times New Roman" w:hAnsi="Times New Roman"/>
                  <w:sz w:val="20"/>
                  <w:szCs w:val="20"/>
                  <w:highlight w:val="yellow"/>
                </w:rPr>
                <w:t>порядке</w:t>
              </w:r>
            </w:hyperlink>
            <w:r w:rsidRPr="008D5CAB">
              <w:rPr>
                <w:rFonts w:ascii="Times New Roman" w:hAnsi="Times New Roman" w:cs="Times New Roman"/>
                <w:sz w:val="20"/>
                <w:szCs w:val="20"/>
                <w:highlight w:val="yellow"/>
              </w:rPr>
              <w:t xml:space="preserve">, определяемом </w:t>
            </w:r>
            <w:r w:rsidRPr="008D5CAB">
              <w:rPr>
                <w:rFonts w:ascii="Times New Roman" w:hAnsi="Times New Roman" w:cs="Times New Roman"/>
                <w:sz w:val="20"/>
                <w:szCs w:val="20"/>
                <w:highlight w:val="yellow"/>
              </w:rPr>
              <w:lastRenderedPageBreak/>
              <w:t>Правительством Российской Федерации</w:t>
            </w:r>
            <w:proofErr w:type="gramStart"/>
            <w:r w:rsidRPr="008D5CAB">
              <w:rPr>
                <w:rFonts w:ascii="Times New Roman" w:hAnsi="Times New Roman" w:cs="Times New Roman"/>
                <w:sz w:val="20"/>
                <w:szCs w:val="20"/>
                <w:highlight w:val="yellow"/>
              </w:rPr>
              <w:t>.»</w:t>
            </w:r>
            <w:proofErr w:type="gramEnd"/>
          </w:p>
          <w:p w:rsidR="008D5CAB" w:rsidRPr="008D5CAB" w:rsidRDefault="008D5CAB" w:rsidP="008D5CAB">
            <w:pPr>
              <w:spacing w:after="0" w:line="240" w:lineRule="auto"/>
              <w:ind w:firstLine="851"/>
              <w:jc w:val="both"/>
              <w:rPr>
                <w:rFonts w:ascii="Times New Roman" w:hAnsi="Times New Roman" w:cs="Times New Roman"/>
                <w:sz w:val="20"/>
                <w:szCs w:val="20"/>
              </w:rPr>
            </w:pPr>
          </w:p>
        </w:tc>
      </w:tr>
      <w:tr w:rsidR="008D5CAB" w:rsidRPr="008D5CAB" w:rsidTr="00677405">
        <w:tc>
          <w:tcPr>
            <w:tcW w:w="7621" w:type="dxa"/>
            <w:shd w:val="clear" w:color="auto" w:fill="auto"/>
          </w:tcPr>
          <w:p w:rsidR="008D5CAB" w:rsidRPr="008D5CAB" w:rsidRDefault="008D5CAB" w:rsidP="008D5CAB">
            <w:pPr>
              <w:spacing w:after="0" w:line="240" w:lineRule="auto"/>
              <w:ind w:firstLine="851"/>
              <w:jc w:val="both"/>
              <w:rPr>
                <w:rFonts w:ascii="Times New Roman" w:hAnsi="Times New Roman" w:cs="Times New Roman"/>
                <w:sz w:val="20"/>
                <w:szCs w:val="20"/>
              </w:rPr>
            </w:pPr>
            <w:r w:rsidRPr="008D5CAB">
              <w:rPr>
                <w:rFonts w:ascii="Times New Roman" w:hAnsi="Times New Roman" w:cs="Times New Roman"/>
                <w:sz w:val="20"/>
                <w:szCs w:val="20"/>
              </w:rPr>
              <w:lastRenderedPageBreak/>
              <w:t>2.9.9.6. При предоставлении муниципальной услуги по экстерриториальному принципу МФЦ:</w:t>
            </w:r>
          </w:p>
          <w:p w:rsidR="008D5CAB" w:rsidRPr="008D5CAB" w:rsidRDefault="008D5CAB" w:rsidP="008D5CAB">
            <w:pPr>
              <w:spacing w:after="0" w:line="240" w:lineRule="auto"/>
              <w:ind w:firstLine="851"/>
              <w:jc w:val="both"/>
              <w:rPr>
                <w:rFonts w:ascii="Times New Roman" w:hAnsi="Times New Roman" w:cs="Times New Roman"/>
                <w:sz w:val="20"/>
                <w:szCs w:val="20"/>
              </w:rPr>
            </w:pPr>
            <w:r w:rsidRPr="008D5CAB">
              <w:rPr>
                <w:rFonts w:ascii="Times New Roman" w:hAnsi="Times New Roman" w:cs="Times New Roman"/>
                <w:sz w:val="20"/>
                <w:szCs w:val="20"/>
              </w:rPr>
              <w:t>1) принимает от заявителя (представителя заявителя) заявление и документы, представленные заявителем (представителем заявителя);</w:t>
            </w:r>
          </w:p>
          <w:p w:rsidR="008D5CAB" w:rsidRPr="008D5CAB" w:rsidRDefault="008D5CAB" w:rsidP="008D5CAB">
            <w:pPr>
              <w:spacing w:after="0" w:line="240" w:lineRule="auto"/>
              <w:ind w:firstLine="851"/>
              <w:jc w:val="both"/>
              <w:rPr>
                <w:rFonts w:ascii="Times New Roman" w:hAnsi="Times New Roman" w:cs="Times New Roman"/>
                <w:sz w:val="20"/>
                <w:szCs w:val="20"/>
              </w:rPr>
            </w:pPr>
            <w:proofErr w:type="gramStart"/>
            <w:r w:rsidRPr="008D5CAB">
              <w:rPr>
                <w:rFonts w:ascii="Times New Roman" w:hAnsi="Times New Roman" w:cs="Times New Roman"/>
                <w:sz w:val="20"/>
                <w:szCs w:val="20"/>
              </w:rPr>
              <w:t>2) осуществляет копирование (сканирование) документов, предусмотренных пунктами 1 - 7, 9, 10, 14, 17 и 18 части 6 статьи 7 Федерального закона (далее - документы личного хранения) и представленных заявителем (представителем заявителя), в случае, если заявитель (представитель заявителя) самостоятельно не представил копии документов личного хранения, а в соответствии с административным регламентом предоставления муниципальной услуги для ее предоставления необходима копия документа личного хранения</w:t>
            </w:r>
            <w:proofErr w:type="gramEnd"/>
            <w:r w:rsidRPr="008D5CAB">
              <w:rPr>
                <w:rFonts w:ascii="Times New Roman" w:hAnsi="Times New Roman" w:cs="Times New Roman"/>
                <w:sz w:val="20"/>
                <w:szCs w:val="20"/>
              </w:rPr>
              <w:t xml:space="preserve"> (за исключением случая, когда в соответствии с нормативным правовым актом для предоставления муниципальной услуги необходимо предъявление нотариально удостоверенной копии документа личного хранения);</w:t>
            </w:r>
          </w:p>
          <w:p w:rsidR="008D5CAB" w:rsidRPr="008D5CAB" w:rsidRDefault="008D5CAB" w:rsidP="008D5CAB">
            <w:pPr>
              <w:spacing w:after="0" w:line="240" w:lineRule="auto"/>
              <w:ind w:firstLine="851"/>
              <w:jc w:val="both"/>
              <w:rPr>
                <w:rFonts w:ascii="Times New Roman" w:hAnsi="Times New Roman" w:cs="Times New Roman"/>
                <w:sz w:val="20"/>
                <w:szCs w:val="20"/>
              </w:rPr>
            </w:pPr>
            <w:r w:rsidRPr="008D5CAB">
              <w:rPr>
                <w:rFonts w:ascii="Times New Roman" w:hAnsi="Times New Roman" w:cs="Times New Roman"/>
                <w:sz w:val="20"/>
                <w:szCs w:val="20"/>
              </w:rPr>
              <w:t>3) формирует электронные документы и (или) электронные образы заявления, документов, принятых от заявителя (представителя заявителя), копий документов личного хранения, принятых от заявителя (представителя заявителя), обеспечивая их заверение электронной подписью в установленном порядке;</w:t>
            </w:r>
          </w:p>
          <w:p w:rsidR="008D5CAB" w:rsidRPr="008D5CAB" w:rsidRDefault="008D5CAB" w:rsidP="008D5CAB">
            <w:pPr>
              <w:spacing w:after="0" w:line="240" w:lineRule="auto"/>
              <w:ind w:firstLine="851"/>
              <w:jc w:val="both"/>
              <w:rPr>
                <w:rFonts w:ascii="Times New Roman" w:hAnsi="Times New Roman" w:cs="Times New Roman"/>
                <w:sz w:val="20"/>
                <w:szCs w:val="20"/>
              </w:rPr>
            </w:pPr>
            <w:r w:rsidRPr="008D5CAB">
              <w:rPr>
                <w:rFonts w:ascii="Times New Roman" w:hAnsi="Times New Roman" w:cs="Times New Roman"/>
                <w:sz w:val="20"/>
                <w:szCs w:val="20"/>
              </w:rPr>
              <w:t>4) с использованием информационно-телекоммуникационных технологий направляет электронные документы и (или) электронные образы документов, заверенные уполномоченным должностным лицом многофункционального центра, в исполнительные органы государственной власти Краснодарского края, органы местного самоуправления в Краснодарском крае, подведомственные им организации, предоставляющие соответствующую муниципальную услугу.</w:t>
            </w:r>
          </w:p>
          <w:p w:rsidR="008D5CAB" w:rsidRPr="008D5CAB" w:rsidRDefault="008D5CAB" w:rsidP="008D5CAB">
            <w:pPr>
              <w:spacing w:after="0" w:line="240" w:lineRule="auto"/>
              <w:ind w:firstLine="851"/>
              <w:jc w:val="both"/>
              <w:rPr>
                <w:rFonts w:ascii="Times New Roman" w:hAnsi="Times New Roman" w:cs="Times New Roman"/>
                <w:sz w:val="20"/>
                <w:szCs w:val="20"/>
              </w:rPr>
            </w:pPr>
          </w:p>
        </w:tc>
        <w:tc>
          <w:tcPr>
            <w:tcW w:w="7513" w:type="dxa"/>
            <w:shd w:val="clear" w:color="auto" w:fill="auto"/>
          </w:tcPr>
          <w:p w:rsidR="008D5CAB" w:rsidRPr="008D5CAB" w:rsidRDefault="008D5CAB" w:rsidP="008D5CAB">
            <w:pPr>
              <w:spacing w:after="0" w:line="240" w:lineRule="auto"/>
              <w:ind w:firstLine="851"/>
              <w:jc w:val="both"/>
              <w:rPr>
                <w:rFonts w:ascii="Times New Roman" w:hAnsi="Times New Roman" w:cs="Times New Roman"/>
                <w:sz w:val="20"/>
                <w:szCs w:val="20"/>
              </w:rPr>
            </w:pPr>
            <w:proofErr w:type="gramStart"/>
            <w:r w:rsidRPr="008D5CAB">
              <w:rPr>
                <w:rFonts w:ascii="Times New Roman" w:hAnsi="Times New Roman" w:cs="Times New Roman"/>
                <w:sz w:val="20"/>
                <w:szCs w:val="20"/>
                <w:highlight w:val="cyan"/>
              </w:rPr>
              <w:t>Дополнен</w:t>
            </w:r>
            <w:proofErr w:type="gramEnd"/>
            <w:r w:rsidRPr="008D5CAB">
              <w:rPr>
                <w:rFonts w:ascii="Times New Roman" w:hAnsi="Times New Roman" w:cs="Times New Roman"/>
                <w:sz w:val="20"/>
                <w:szCs w:val="20"/>
                <w:highlight w:val="cyan"/>
              </w:rPr>
              <w:t xml:space="preserve"> абзацем</w:t>
            </w:r>
          </w:p>
          <w:p w:rsidR="008D5CAB" w:rsidRPr="008D5CAB" w:rsidRDefault="008D5CAB" w:rsidP="008D5CAB">
            <w:pPr>
              <w:spacing w:after="0" w:line="240" w:lineRule="auto"/>
              <w:ind w:firstLine="851"/>
              <w:jc w:val="both"/>
              <w:rPr>
                <w:rFonts w:ascii="Times New Roman" w:hAnsi="Times New Roman" w:cs="Times New Roman"/>
                <w:sz w:val="20"/>
                <w:szCs w:val="20"/>
              </w:rPr>
            </w:pPr>
            <w:proofErr w:type="gramStart"/>
            <w:r w:rsidRPr="008D5CAB">
              <w:rPr>
                <w:rFonts w:ascii="Times New Roman" w:hAnsi="Times New Roman" w:cs="Times New Roman"/>
                <w:sz w:val="20"/>
                <w:szCs w:val="20"/>
                <w:highlight w:val="yellow"/>
              </w:rPr>
              <w:t>«При приеме запросов устанавливается личность заявителя на основании паспорта гражданина Российской Федерации и иных документов, удостоверяющих личность заявителя, в соответствии с законодательством Российской Федерации либо устанавливается личность заявителя, посредством проведения его идентификации, аутентификации с использованием информационных систем, указанных в </w:t>
            </w:r>
            <w:hyperlink r:id="rId17" w:anchor="/document/12177515/entry/710" w:history="1">
              <w:r w:rsidRPr="008D5CAB">
                <w:rPr>
                  <w:rStyle w:val="a3"/>
                  <w:rFonts w:ascii="Times New Roman" w:hAnsi="Times New Roman"/>
                  <w:sz w:val="20"/>
                  <w:szCs w:val="20"/>
                  <w:highlight w:val="yellow"/>
                </w:rPr>
                <w:t>частях 10</w:t>
              </w:r>
            </w:hyperlink>
            <w:r w:rsidRPr="008D5CAB">
              <w:rPr>
                <w:rFonts w:ascii="Times New Roman" w:hAnsi="Times New Roman" w:cs="Times New Roman"/>
                <w:sz w:val="20"/>
                <w:szCs w:val="20"/>
                <w:highlight w:val="yellow"/>
              </w:rPr>
              <w:t> и </w:t>
            </w:r>
            <w:hyperlink r:id="rId18" w:anchor="/document/12177515/entry/711" w:history="1">
              <w:r w:rsidRPr="008D5CAB">
                <w:rPr>
                  <w:rStyle w:val="a3"/>
                  <w:rFonts w:ascii="Times New Roman" w:hAnsi="Times New Roman"/>
                  <w:sz w:val="20"/>
                  <w:szCs w:val="20"/>
                  <w:highlight w:val="yellow"/>
                </w:rPr>
                <w:t>11 статьи 7</w:t>
              </w:r>
            </w:hyperlink>
            <w:r w:rsidRPr="008D5CAB">
              <w:rPr>
                <w:rFonts w:ascii="Times New Roman" w:hAnsi="Times New Roman" w:cs="Times New Roman"/>
                <w:sz w:val="20"/>
                <w:szCs w:val="20"/>
                <w:highlight w:val="yellow"/>
              </w:rPr>
              <w:t xml:space="preserve"> Федерального закона № 210-ФЗ, а также проверяется соответствие копий представляемых документов (за исключением нотариально заверенных) их</w:t>
            </w:r>
            <w:proofErr w:type="gramEnd"/>
            <w:r w:rsidRPr="008D5CAB">
              <w:rPr>
                <w:rFonts w:ascii="Times New Roman" w:hAnsi="Times New Roman" w:cs="Times New Roman"/>
                <w:sz w:val="20"/>
                <w:szCs w:val="20"/>
                <w:highlight w:val="yellow"/>
              </w:rPr>
              <w:t xml:space="preserve"> оригиналам</w:t>
            </w:r>
            <w:proofErr w:type="gramStart"/>
            <w:r w:rsidRPr="008D5CAB">
              <w:rPr>
                <w:rFonts w:ascii="Times New Roman" w:hAnsi="Times New Roman" w:cs="Times New Roman"/>
                <w:sz w:val="20"/>
                <w:szCs w:val="20"/>
                <w:highlight w:val="yellow"/>
              </w:rPr>
              <w:t>.»;</w:t>
            </w:r>
            <w:proofErr w:type="gramEnd"/>
          </w:p>
          <w:p w:rsidR="008D5CAB" w:rsidRPr="008D5CAB" w:rsidRDefault="008D5CAB" w:rsidP="008D5CAB">
            <w:pPr>
              <w:spacing w:after="0" w:line="240" w:lineRule="auto"/>
              <w:ind w:firstLine="851"/>
              <w:jc w:val="both"/>
              <w:rPr>
                <w:rFonts w:ascii="Times New Roman" w:hAnsi="Times New Roman" w:cs="Times New Roman"/>
                <w:sz w:val="20"/>
                <w:szCs w:val="20"/>
              </w:rPr>
            </w:pPr>
          </w:p>
        </w:tc>
      </w:tr>
      <w:tr w:rsidR="008D5CAB" w:rsidRPr="008D5CAB" w:rsidTr="00677405">
        <w:tc>
          <w:tcPr>
            <w:tcW w:w="7621" w:type="dxa"/>
            <w:shd w:val="clear" w:color="auto" w:fill="auto"/>
          </w:tcPr>
          <w:p w:rsidR="008D5CAB" w:rsidRPr="008D5CAB" w:rsidRDefault="008D5CAB" w:rsidP="008D5CAB">
            <w:pPr>
              <w:spacing w:after="0" w:line="240" w:lineRule="auto"/>
              <w:ind w:firstLine="851"/>
              <w:jc w:val="both"/>
              <w:rPr>
                <w:rFonts w:ascii="Times New Roman" w:hAnsi="Times New Roman" w:cs="Times New Roman"/>
                <w:sz w:val="20"/>
                <w:szCs w:val="20"/>
              </w:rPr>
            </w:pPr>
            <w:r w:rsidRPr="008D5CAB">
              <w:rPr>
                <w:rFonts w:ascii="Times New Roman" w:hAnsi="Times New Roman" w:cs="Times New Roman"/>
                <w:sz w:val="20"/>
                <w:szCs w:val="20"/>
              </w:rPr>
              <w:t>3.3.1.1. При приеме заявления и прилагаемых к нему документов работник МФЦ:</w:t>
            </w:r>
          </w:p>
          <w:p w:rsidR="008D5CAB" w:rsidRPr="008D5CAB" w:rsidRDefault="008D5CAB" w:rsidP="008D5CAB">
            <w:pPr>
              <w:spacing w:after="0" w:line="240" w:lineRule="auto"/>
              <w:ind w:firstLine="851"/>
              <w:jc w:val="both"/>
              <w:rPr>
                <w:rFonts w:ascii="Times New Roman" w:hAnsi="Times New Roman" w:cs="Times New Roman"/>
                <w:sz w:val="20"/>
                <w:szCs w:val="20"/>
              </w:rPr>
            </w:pPr>
            <w:r w:rsidRPr="008D5CAB">
              <w:rPr>
                <w:rFonts w:ascii="Times New Roman" w:hAnsi="Times New Roman" w:cs="Times New Roman"/>
                <w:sz w:val="20"/>
                <w:szCs w:val="20"/>
              </w:rPr>
              <w:t>- информирует заявителей о порядке предоставления муниципальной услуги в многофункциональном центре, о ходе выполнения запроса о предоставлении муниципальной услуги, по иным вопросам, связанным с предоставлением муниципальной услуги, а также консультирование заявителей о порядке предоставления муниципальной услуги в многофункциональном центре;</w:t>
            </w:r>
          </w:p>
          <w:p w:rsidR="008D5CAB" w:rsidRPr="008D5CAB" w:rsidRDefault="008D5CAB" w:rsidP="008D5CAB">
            <w:pPr>
              <w:spacing w:after="0" w:line="240" w:lineRule="auto"/>
              <w:ind w:firstLine="851"/>
              <w:jc w:val="both"/>
              <w:rPr>
                <w:rFonts w:ascii="Times New Roman" w:hAnsi="Times New Roman" w:cs="Times New Roman"/>
                <w:sz w:val="20"/>
                <w:szCs w:val="20"/>
              </w:rPr>
            </w:pPr>
            <w:r w:rsidRPr="008D5CAB">
              <w:rPr>
                <w:rFonts w:ascii="Times New Roman" w:hAnsi="Times New Roman" w:cs="Times New Roman"/>
                <w:sz w:val="20"/>
                <w:szCs w:val="20"/>
              </w:rPr>
              <w:t>- принимает запрос заявителей о предоставлении муниципальной услуги и иных документов, необходимых для предоставления муниципальной услуги;</w:t>
            </w:r>
          </w:p>
          <w:p w:rsidR="008D5CAB" w:rsidRPr="008D5CAB" w:rsidRDefault="008D5CAB" w:rsidP="008D5CAB">
            <w:pPr>
              <w:spacing w:after="0" w:line="240" w:lineRule="auto"/>
              <w:ind w:firstLine="851"/>
              <w:jc w:val="both"/>
              <w:rPr>
                <w:rFonts w:ascii="Times New Roman" w:hAnsi="Times New Roman" w:cs="Times New Roman"/>
                <w:sz w:val="20"/>
                <w:szCs w:val="20"/>
              </w:rPr>
            </w:pPr>
          </w:p>
        </w:tc>
        <w:tc>
          <w:tcPr>
            <w:tcW w:w="7513" w:type="dxa"/>
            <w:shd w:val="clear" w:color="auto" w:fill="auto"/>
          </w:tcPr>
          <w:p w:rsidR="008D5CAB" w:rsidRPr="008D5CAB" w:rsidRDefault="008D5CAB" w:rsidP="008D5CAB">
            <w:pPr>
              <w:spacing w:after="0" w:line="240" w:lineRule="auto"/>
              <w:ind w:firstLine="851"/>
              <w:jc w:val="both"/>
              <w:rPr>
                <w:rFonts w:ascii="Times New Roman" w:hAnsi="Times New Roman" w:cs="Times New Roman"/>
                <w:sz w:val="20"/>
                <w:szCs w:val="20"/>
              </w:rPr>
            </w:pPr>
            <w:r w:rsidRPr="008D5CAB">
              <w:rPr>
                <w:rFonts w:ascii="Times New Roman" w:hAnsi="Times New Roman" w:cs="Times New Roman"/>
                <w:sz w:val="20"/>
                <w:szCs w:val="20"/>
                <w:highlight w:val="cyan"/>
              </w:rPr>
              <w:lastRenderedPageBreak/>
              <w:t>Новая редакция 3 абзаца</w:t>
            </w:r>
          </w:p>
          <w:p w:rsidR="008D5CAB" w:rsidRPr="008D5CAB" w:rsidRDefault="008D5CAB" w:rsidP="008D5CAB">
            <w:pPr>
              <w:spacing w:after="0" w:line="240" w:lineRule="auto"/>
              <w:ind w:firstLine="851"/>
              <w:jc w:val="both"/>
              <w:rPr>
                <w:rFonts w:ascii="Times New Roman" w:hAnsi="Times New Roman" w:cs="Times New Roman"/>
                <w:sz w:val="20"/>
                <w:szCs w:val="20"/>
              </w:rPr>
            </w:pPr>
            <w:r w:rsidRPr="008D5CAB">
              <w:rPr>
                <w:rFonts w:ascii="Times New Roman" w:hAnsi="Times New Roman" w:cs="Times New Roman"/>
                <w:sz w:val="20"/>
                <w:szCs w:val="20"/>
                <w:highlight w:val="yellow"/>
              </w:rPr>
              <w:t>«- принимает и заполняет запросы заявителей о предоставлении муниципальной услуги и иных документов, необходимых для предоставления муниципальной услуги, в том числе посредством автоматизированных информационных систем многофункциональных центров, а также прием комплексных запросов</w:t>
            </w:r>
            <w:proofErr w:type="gramStart"/>
            <w:r w:rsidRPr="008D5CAB">
              <w:rPr>
                <w:rFonts w:ascii="Times New Roman" w:hAnsi="Times New Roman" w:cs="Times New Roman"/>
                <w:sz w:val="20"/>
                <w:szCs w:val="20"/>
                <w:highlight w:val="yellow"/>
              </w:rPr>
              <w:t>;»</w:t>
            </w:r>
            <w:proofErr w:type="gramEnd"/>
            <w:r w:rsidRPr="008D5CAB">
              <w:rPr>
                <w:rFonts w:ascii="Times New Roman" w:hAnsi="Times New Roman" w:cs="Times New Roman"/>
                <w:sz w:val="20"/>
                <w:szCs w:val="20"/>
                <w:highlight w:val="yellow"/>
              </w:rPr>
              <w:t>;</w:t>
            </w:r>
          </w:p>
          <w:p w:rsidR="008D5CAB" w:rsidRPr="008D5CAB" w:rsidRDefault="008D5CAB" w:rsidP="008D5CAB">
            <w:pPr>
              <w:spacing w:after="0" w:line="240" w:lineRule="auto"/>
              <w:ind w:firstLine="851"/>
              <w:jc w:val="both"/>
              <w:rPr>
                <w:rFonts w:ascii="Times New Roman" w:hAnsi="Times New Roman" w:cs="Times New Roman"/>
                <w:sz w:val="20"/>
                <w:szCs w:val="20"/>
              </w:rPr>
            </w:pPr>
          </w:p>
        </w:tc>
      </w:tr>
      <w:tr w:rsidR="008D5CAB" w:rsidRPr="008D5CAB" w:rsidTr="00677405">
        <w:tc>
          <w:tcPr>
            <w:tcW w:w="7621" w:type="dxa"/>
            <w:shd w:val="clear" w:color="auto" w:fill="auto"/>
          </w:tcPr>
          <w:p w:rsidR="008D5CAB" w:rsidRPr="008D5CAB" w:rsidRDefault="008D5CAB" w:rsidP="008D5CAB">
            <w:pPr>
              <w:spacing w:after="0" w:line="240" w:lineRule="auto"/>
              <w:ind w:firstLine="851"/>
              <w:jc w:val="both"/>
              <w:rPr>
                <w:rFonts w:ascii="Times New Roman" w:hAnsi="Times New Roman" w:cs="Times New Roman"/>
                <w:sz w:val="20"/>
                <w:szCs w:val="20"/>
              </w:rPr>
            </w:pPr>
            <w:r w:rsidRPr="008D5CAB">
              <w:rPr>
                <w:rFonts w:ascii="Times New Roman" w:hAnsi="Times New Roman" w:cs="Times New Roman"/>
                <w:sz w:val="20"/>
                <w:szCs w:val="20"/>
              </w:rPr>
              <w:lastRenderedPageBreak/>
              <w:t>3.3.1.4. </w:t>
            </w:r>
            <w:proofErr w:type="gramStart"/>
            <w:r w:rsidRPr="008D5CAB">
              <w:rPr>
                <w:rFonts w:ascii="Times New Roman" w:hAnsi="Times New Roman" w:cs="Times New Roman"/>
                <w:sz w:val="20"/>
                <w:szCs w:val="20"/>
              </w:rPr>
              <w:t>МФЦ осуществляет выдачу заявителю результата предоставления муниципальной услуги, в том числе выдача документов на бумажном носителе, подтверждающих содержание электронных документов, направленных Уполномоченным органом в многофункциональный центр по результатам предоставления муниципальных услуг органами, предоставляющими муниципальные услуги, а также выдача документов, включая составление на бумажном носителе и заверение выписок из информационных систем органов, предоставляющих муниципальные услуги.</w:t>
            </w:r>
            <w:proofErr w:type="gramEnd"/>
          </w:p>
          <w:p w:rsidR="008D5CAB" w:rsidRPr="008D5CAB" w:rsidRDefault="008D5CAB" w:rsidP="008D5CAB">
            <w:pPr>
              <w:spacing w:after="0" w:line="240" w:lineRule="auto"/>
              <w:ind w:firstLine="851"/>
              <w:jc w:val="both"/>
              <w:rPr>
                <w:rFonts w:ascii="Times New Roman" w:hAnsi="Times New Roman" w:cs="Times New Roman"/>
                <w:sz w:val="20"/>
                <w:szCs w:val="20"/>
              </w:rPr>
            </w:pPr>
            <w:r w:rsidRPr="008D5CAB">
              <w:rPr>
                <w:rFonts w:ascii="Times New Roman" w:hAnsi="Times New Roman" w:cs="Times New Roman"/>
                <w:sz w:val="20"/>
                <w:szCs w:val="20"/>
              </w:rPr>
              <w:t>Для получения документов заявитель прибывает в МФЦ лично с документом, удостоверяющим личность.</w:t>
            </w:r>
          </w:p>
          <w:p w:rsidR="008D5CAB" w:rsidRPr="008D5CAB" w:rsidRDefault="008D5CAB" w:rsidP="008D5CAB">
            <w:pPr>
              <w:spacing w:after="0" w:line="240" w:lineRule="auto"/>
              <w:ind w:firstLine="851"/>
              <w:jc w:val="both"/>
              <w:rPr>
                <w:rFonts w:ascii="Times New Roman" w:hAnsi="Times New Roman" w:cs="Times New Roman"/>
                <w:sz w:val="20"/>
                <w:szCs w:val="20"/>
              </w:rPr>
            </w:pPr>
            <w:r w:rsidRPr="008D5CAB">
              <w:rPr>
                <w:rFonts w:ascii="Times New Roman" w:hAnsi="Times New Roman" w:cs="Times New Roman"/>
                <w:sz w:val="20"/>
                <w:szCs w:val="20"/>
              </w:rPr>
              <w:t>Основанием для начала административной процедуры является получение МФЦ результата предоставления муниципальной услуги.</w:t>
            </w:r>
          </w:p>
          <w:p w:rsidR="008D5CAB" w:rsidRPr="008D5CAB" w:rsidRDefault="008D5CAB" w:rsidP="008D5CAB">
            <w:pPr>
              <w:spacing w:after="0" w:line="240" w:lineRule="auto"/>
              <w:ind w:firstLine="851"/>
              <w:jc w:val="both"/>
              <w:rPr>
                <w:rFonts w:ascii="Times New Roman" w:hAnsi="Times New Roman" w:cs="Times New Roman"/>
                <w:sz w:val="20"/>
                <w:szCs w:val="20"/>
              </w:rPr>
            </w:pPr>
            <w:r w:rsidRPr="008D5CAB">
              <w:rPr>
                <w:rFonts w:ascii="Times New Roman" w:hAnsi="Times New Roman" w:cs="Times New Roman"/>
                <w:sz w:val="20"/>
                <w:szCs w:val="20"/>
              </w:rPr>
              <w:t>При выдаче документов должностное лицо МФЦ:</w:t>
            </w:r>
          </w:p>
          <w:p w:rsidR="008D5CAB" w:rsidRPr="008D5CAB" w:rsidRDefault="008D5CAB" w:rsidP="008D5CAB">
            <w:pPr>
              <w:spacing w:after="0" w:line="240" w:lineRule="auto"/>
              <w:ind w:firstLine="851"/>
              <w:jc w:val="both"/>
              <w:rPr>
                <w:rFonts w:ascii="Times New Roman" w:hAnsi="Times New Roman" w:cs="Times New Roman"/>
                <w:sz w:val="20"/>
                <w:szCs w:val="20"/>
              </w:rPr>
            </w:pPr>
            <w:r w:rsidRPr="008D5CAB">
              <w:rPr>
                <w:rFonts w:ascii="Times New Roman" w:hAnsi="Times New Roman" w:cs="Times New Roman"/>
                <w:sz w:val="20"/>
                <w:szCs w:val="20"/>
              </w:rPr>
              <w:t>устанавливает личность заявителя, проверяет наличие расписки (в случае утери заявителем расписки распечатывает с использованием программного электронного комплекса один экземпляр расписки, на обратной стороне которой делает надпись «оригинал расписки утерян», ставит дату и подпись);</w:t>
            </w:r>
          </w:p>
          <w:p w:rsidR="008D5CAB" w:rsidRPr="008D5CAB" w:rsidRDefault="008D5CAB" w:rsidP="008D5CAB">
            <w:pPr>
              <w:spacing w:after="0" w:line="240" w:lineRule="auto"/>
              <w:ind w:firstLine="851"/>
              <w:jc w:val="both"/>
              <w:rPr>
                <w:rFonts w:ascii="Times New Roman" w:hAnsi="Times New Roman" w:cs="Times New Roman"/>
                <w:sz w:val="20"/>
                <w:szCs w:val="20"/>
              </w:rPr>
            </w:pPr>
            <w:r w:rsidRPr="008D5CAB">
              <w:rPr>
                <w:rFonts w:ascii="Times New Roman" w:hAnsi="Times New Roman" w:cs="Times New Roman"/>
                <w:sz w:val="20"/>
                <w:szCs w:val="20"/>
              </w:rPr>
              <w:t>знакомит с содержанием документов и выдает их.</w:t>
            </w:r>
          </w:p>
          <w:p w:rsidR="008D5CAB" w:rsidRPr="008D5CAB" w:rsidRDefault="008D5CAB" w:rsidP="008D5CAB">
            <w:pPr>
              <w:spacing w:after="0" w:line="240" w:lineRule="auto"/>
              <w:ind w:firstLine="851"/>
              <w:jc w:val="both"/>
              <w:rPr>
                <w:rFonts w:ascii="Times New Roman" w:hAnsi="Times New Roman" w:cs="Times New Roman"/>
                <w:sz w:val="20"/>
                <w:szCs w:val="20"/>
              </w:rPr>
            </w:pPr>
          </w:p>
        </w:tc>
        <w:tc>
          <w:tcPr>
            <w:tcW w:w="7513" w:type="dxa"/>
            <w:shd w:val="clear" w:color="auto" w:fill="auto"/>
          </w:tcPr>
          <w:p w:rsidR="008D5CAB" w:rsidRPr="008D5CAB" w:rsidRDefault="008D5CAB" w:rsidP="008D5CAB">
            <w:pPr>
              <w:spacing w:after="0" w:line="240" w:lineRule="auto"/>
              <w:ind w:firstLine="851"/>
              <w:jc w:val="both"/>
              <w:rPr>
                <w:rFonts w:ascii="Times New Roman" w:hAnsi="Times New Roman" w:cs="Times New Roman"/>
                <w:sz w:val="20"/>
                <w:szCs w:val="20"/>
              </w:rPr>
            </w:pPr>
            <w:r w:rsidRPr="008D5CAB">
              <w:rPr>
                <w:rFonts w:ascii="Times New Roman" w:hAnsi="Times New Roman" w:cs="Times New Roman"/>
                <w:sz w:val="20"/>
                <w:szCs w:val="20"/>
                <w:highlight w:val="cyan"/>
              </w:rPr>
              <w:t>Новая редакция абзаца 4</w:t>
            </w:r>
          </w:p>
          <w:p w:rsidR="008D5CAB" w:rsidRPr="008D5CAB" w:rsidRDefault="008D5CAB" w:rsidP="008D5CAB">
            <w:pPr>
              <w:spacing w:after="0" w:line="240" w:lineRule="auto"/>
              <w:ind w:firstLine="851"/>
              <w:jc w:val="both"/>
              <w:rPr>
                <w:rFonts w:ascii="Times New Roman" w:hAnsi="Times New Roman" w:cs="Times New Roman"/>
                <w:sz w:val="20"/>
                <w:szCs w:val="20"/>
              </w:rPr>
            </w:pPr>
            <w:r w:rsidRPr="008D5CAB">
              <w:rPr>
                <w:rFonts w:ascii="Times New Roman" w:hAnsi="Times New Roman" w:cs="Times New Roman"/>
                <w:sz w:val="20"/>
                <w:szCs w:val="20"/>
              </w:rPr>
              <w:t>«При выдаче документов должностное лицо МФЦ:</w:t>
            </w:r>
          </w:p>
          <w:p w:rsidR="008D5CAB" w:rsidRPr="008D5CAB" w:rsidRDefault="008D5CAB" w:rsidP="008D5CAB">
            <w:pPr>
              <w:spacing w:after="0" w:line="240" w:lineRule="auto"/>
              <w:ind w:firstLine="851"/>
              <w:jc w:val="both"/>
              <w:rPr>
                <w:rFonts w:ascii="Times New Roman" w:hAnsi="Times New Roman" w:cs="Times New Roman"/>
                <w:sz w:val="20"/>
                <w:szCs w:val="20"/>
              </w:rPr>
            </w:pPr>
            <w:r w:rsidRPr="008D5CAB">
              <w:rPr>
                <w:rFonts w:ascii="Times New Roman" w:hAnsi="Times New Roman" w:cs="Times New Roman"/>
                <w:sz w:val="20"/>
                <w:szCs w:val="20"/>
              </w:rPr>
              <w:t>- устанавливает личность заявителя, проверяет наличие расписки (в случае утери заявителем расписки распечатывает с использованием программного электронного комплекса один экземпляр расписки, на обратной стороне которой делает надпись «оригинал расписки утерян», ставит дату и подпись);</w:t>
            </w:r>
          </w:p>
          <w:p w:rsidR="008D5CAB" w:rsidRPr="008D5CAB" w:rsidRDefault="008D5CAB" w:rsidP="008D5CAB">
            <w:pPr>
              <w:spacing w:after="0" w:line="240" w:lineRule="auto"/>
              <w:ind w:firstLine="851"/>
              <w:jc w:val="both"/>
              <w:rPr>
                <w:rFonts w:ascii="Times New Roman" w:hAnsi="Times New Roman" w:cs="Times New Roman"/>
                <w:sz w:val="20"/>
                <w:szCs w:val="20"/>
              </w:rPr>
            </w:pPr>
            <w:r w:rsidRPr="008D5CAB">
              <w:rPr>
                <w:rFonts w:ascii="Times New Roman" w:hAnsi="Times New Roman" w:cs="Times New Roman"/>
                <w:sz w:val="20"/>
                <w:szCs w:val="20"/>
              </w:rPr>
              <w:t>- знакомит с содержанием документов и выдает их;</w:t>
            </w:r>
          </w:p>
          <w:p w:rsidR="008D5CAB" w:rsidRPr="008D5CAB" w:rsidRDefault="008D5CAB" w:rsidP="008D5CAB">
            <w:pPr>
              <w:spacing w:after="0" w:line="240" w:lineRule="auto"/>
              <w:ind w:firstLine="851"/>
              <w:jc w:val="both"/>
              <w:rPr>
                <w:rFonts w:ascii="Times New Roman" w:hAnsi="Times New Roman" w:cs="Times New Roman"/>
                <w:sz w:val="20"/>
                <w:szCs w:val="20"/>
              </w:rPr>
            </w:pPr>
            <w:proofErr w:type="gramStart"/>
            <w:r w:rsidRPr="008D5CAB">
              <w:rPr>
                <w:rFonts w:ascii="Times New Roman" w:hAnsi="Times New Roman" w:cs="Times New Roman"/>
                <w:sz w:val="20"/>
                <w:szCs w:val="20"/>
                <w:highlight w:val="yellow"/>
              </w:rPr>
              <w:t>- в порядке, установленном </w:t>
            </w:r>
            <w:hyperlink r:id="rId19" w:anchor="/document/12148555/entry/1401" w:history="1">
              <w:r w:rsidRPr="008D5CAB">
                <w:rPr>
                  <w:rStyle w:val="a3"/>
                  <w:rFonts w:ascii="Times New Roman" w:hAnsi="Times New Roman"/>
                  <w:sz w:val="20"/>
                  <w:szCs w:val="20"/>
                  <w:highlight w:val="yellow"/>
                </w:rPr>
                <w:t>статьей 14.1</w:t>
              </w:r>
            </w:hyperlink>
            <w:r w:rsidRPr="008D5CAB">
              <w:rPr>
                <w:rFonts w:ascii="Times New Roman" w:hAnsi="Times New Roman" w:cs="Times New Roman"/>
                <w:sz w:val="20"/>
                <w:szCs w:val="20"/>
                <w:highlight w:val="yellow"/>
              </w:rPr>
              <w:t> Федерального закона от 27 июля 2006 года № 149-ФЗ «Об информации, информационных технологиях и о защите информации», размещение или обновление в единой системе идентификации и аутентификации сведений, необходимых для регистрации физических лиц в данной системе, размещение биометрических персональных данных в единой информационной системе персональных данных, обеспечивающей обработку, включая сбор и хранение, биометрических персональных данных, их проверку</w:t>
            </w:r>
            <w:proofErr w:type="gramEnd"/>
            <w:r w:rsidRPr="008D5CAB">
              <w:rPr>
                <w:rFonts w:ascii="Times New Roman" w:hAnsi="Times New Roman" w:cs="Times New Roman"/>
                <w:sz w:val="20"/>
                <w:szCs w:val="20"/>
                <w:highlight w:val="yellow"/>
              </w:rPr>
              <w:t xml:space="preserve"> и передачу информации о степени их соответствия предоставленным биометрическим персональным данным физического лица (далее - единая биометрическая система), с использованием программно-технических комплексов</w:t>
            </w:r>
            <w:proofErr w:type="gramStart"/>
            <w:r w:rsidRPr="008D5CAB">
              <w:rPr>
                <w:rFonts w:ascii="Times New Roman" w:hAnsi="Times New Roman" w:cs="Times New Roman"/>
                <w:sz w:val="20"/>
                <w:szCs w:val="20"/>
                <w:highlight w:val="yellow"/>
              </w:rPr>
              <w:t>.»;</w:t>
            </w:r>
            <w:proofErr w:type="gramEnd"/>
          </w:p>
          <w:p w:rsidR="008D5CAB" w:rsidRPr="008D5CAB" w:rsidRDefault="008D5CAB" w:rsidP="008D5CAB">
            <w:pPr>
              <w:spacing w:after="0" w:line="240" w:lineRule="auto"/>
              <w:ind w:firstLine="851"/>
              <w:jc w:val="both"/>
              <w:rPr>
                <w:rFonts w:ascii="Times New Roman" w:hAnsi="Times New Roman" w:cs="Times New Roman"/>
                <w:sz w:val="20"/>
                <w:szCs w:val="20"/>
              </w:rPr>
            </w:pPr>
          </w:p>
        </w:tc>
      </w:tr>
    </w:tbl>
    <w:p w:rsidR="007B1DE0" w:rsidRPr="008D5CAB" w:rsidRDefault="007B1DE0" w:rsidP="008D5CAB">
      <w:pPr>
        <w:spacing w:after="0" w:line="240" w:lineRule="auto"/>
        <w:ind w:firstLine="851"/>
        <w:jc w:val="both"/>
        <w:rPr>
          <w:rFonts w:ascii="Times New Roman" w:hAnsi="Times New Roman" w:cs="Times New Roman"/>
          <w:sz w:val="24"/>
          <w:szCs w:val="24"/>
        </w:rPr>
        <w:sectPr w:rsidR="007B1DE0" w:rsidRPr="008D5CAB" w:rsidSect="00E9233E">
          <w:pgSz w:w="16838" w:h="11906" w:orient="landscape"/>
          <w:pgMar w:top="1701" w:right="1134" w:bottom="567" w:left="1134" w:header="709" w:footer="709" w:gutter="0"/>
          <w:cols w:space="708"/>
          <w:docGrid w:linePitch="360"/>
        </w:sectPr>
      </w:pPr>
    </w:p>
    <w:p w:rsidR="007B1DE0" w:rsidRPr="008D5CAB" w:rsidRDefault="007B1DE0" w:rsidP="008D5CAB">
      <w:pPr>
        <w:spacing w:after="0" w:line="240" w:lineRule="auto"/>
        <w:ind w:firstLine="851"/>
        <w:jc w:val="both"/>
        <w:rPr>
          <w:rFonts w:ascii="Times New Roman" w:hAnsi="Times New Roman" w:cs="Times New Roman"/>
          <w:sz w:val="24"/>
          <w:szCs w:val="24"/>
        </w:rPr>
      </w:pPr>
    </w:p>
    <w:p w:rsidR="007B1DE0" w:rsidRPr="00386902" w:rsidRDefault="001B27EB" w:rsidP="008D5CAB">
      <w:pPr>
        <w:spacing w:after="0" w:line="240" w:lineRule="auto"/>
        <w:ind w:firstLine="851"/>
        <w:jc w:val="both"/>
        <w:rPr>
          <w:rFonts w:ascii="Times New Roman" w:hAnsi="Times New Roman" w:cs="Times New Roman"/>
          <w:szCs w:val="24"/>
        </w:rPr>
      </w:pPr>
      <w:hyperlink r:id="rId20" w:history="1">
        <w:r w:rsidR="007B1DE0" w:rsidRPr="00386902">
          <w:rPr>
            <w:rStyle w:val="a3"/>
            <w:rFonts w:ascii="Times New Roman" w:hAnsi="Times New Roman"/>
            <w:szCs w:val="24"/>
            <w:highlight w:val="yellow"/>
          </w:rPr>
          <w:t>Федеральный закон от 29 декабря 2020 г. N 479-ФЗ "О внесении изменений в отдельные законодательные акты Российской Федерации"</w:t>
        </w:r>
      </w:hyperlink>
    </w:p>
    <w:p w:rsidR="007B1DE0" w:rsidRPr="00386902" w:rsidRDefault="007B1DE0" w:rsidP="008D5CAB">
      <w:pPr>
        <w:spacing w:after="0" w:line="240" w:lineRule="auto"/>
        <w:ind w:firstLine="851"/>
        <w:jc w:val="both"/>
        <w:rPr>
          <w:rFonts w:ascii="Times New Roman" w:hAnsi="Times New Roman" w:cs="Times New Roman"/>
          <w:szCs w:val="24"/>
        </w:rPr>
      </w:pPr>
      <w:r w:rsidRPr="00386902">
        <w:rPr>
          <w:rFonts w:ascii="Times New Roman" w:hAnsi="Times New Roman" w:cs="Times New Roman"/>
          <w:szCs w:val="24"/>
        </w:rPr>
        <w:t>Статья 4</w:t>
      </w:r>
    </w:p>
    <w:p w:rsidR="007B1DE0" w:rsidRPr="00386902" w:rsidRDefault="007B1DE0" w:rsidP="008D5CAB">
      <w:pPr>
        <w:spacing w:after="0" w:line="240" w:lineRule="auto"/>
        <w:ind w:firstLine="851"/>
        <w:jc w:val="both"/>
        <w:rPr>
          <w:rFonts w:ascii="Times New Roman" w:hAnsi="Times New Roman" w:cs="Times New Roman"/>
          <w:szCs w:val="24"/>
        </w:rPr>
      </w:pPr>
      <w:proofErr w:type="gramStart"/>
      <w:r w:rsidRPr="00386902">
        <w:rPr>
          <w:rFonts w:ascii="Times New Roman" w:hAnsi="Times New Roman" w:cs="Times New Roman"/>
          <w:szCs w:val="24"/>
        </w:rPr>
        <w:t xml:space="preserve">Внести в </w:t>
      </w:r>
      <w:hyperlink r:id="rId21" w:history="1">
        <w:r w:rsidRPr="00386902">
          <w:rPr>
            <w:rStyle w:val="a3"/>
            <w:rFonts w:ascii="Times New Roman" w:hAnsi="Times New Roman"/>
            <w:szCs w:val="24"/>
          </w:rPr>
          <w:t>Федеральный закон</w:t>
        </w:r>
      </w:hyperlink>
      <w:r w:rsidRPr="00386902">
        <w:rPr>
          <w:rFonts w:ascii="Times New Roman" w:hAnsi="Times New Roman" w:cs="Times New Roman"/>
          <w:szCs w:val="24"/>
        </w:rPr>
        <w:t xml:space="preserve"> от 27 июля 2010 года N 210-ФЗ "Об организации предоставления государственных и муниципальных услуг" (Собрание законодательства Российской Федерации, 2010, N 31, ст. 4179; 2011, N 27, ст. 3873, 3880; N 49, ст. 7061; 2012, N 31, ст. 4322; 2013, N 27, ст. 3477; N 51, ст. 6679;</w:t>
      </w:r>
      <w:proofErr w:type="gramEnd"/>
      <w:r w:rsidRPr="00386902">
        <w:rPr>
          <w:rFonts w:ascii="Times New Roman" w:hAnsi="Times New Roman" w:cs="Times New Roman"/>
          <w:szCs w:val="24"/>
        </w:rPr>
        <w:t xml:space="preserve"> N 52, ст. 6952; 2015, N 10, ст. 1393; 2016, N 27, ст. 4294; N 52, ст. 7482; 2017, N 50, ст. 7555; 2018, N 1, ст. 63; N 9, ст. 1283; N 18, ст. 2557; N 30, ст. 4539; 2019, N 29, ст. 3851; 2020, N 9, ст. 1127; </w:t>
      </w:r>
      <w:proofErr w:type="gramStart"/>
      <w:r w:rsidRPr="00386902">
        <w:rPr>
          <w:rFonts w:ascii="Times New Roman" w:hAnsi="Times New Roman" w:cs="Times New Roman"/>
          <w:szCs w:val="24"/>
        </w:rPr>
        <w:t>N 31, ст. 5027) следующие изменения:</w:t>
      </w:r>
      <w:proofErr w:type="gramEnd"/>
    </w:p>
    <w:p w:rsidR="007B1DE0" w:rsidRPr="00386902" w:rsidRDefault="007B1DE0" w:rsidP="008D5CAB">
      <w:pPr>
        <w:spacing w:after="0" w:line="240" w:lineRule="auto"/>
        <w:ind w:firstLine="851"/>
        <w:jc w:val="both"/>
        <w:rPr>
          <w:rFonts w:ascii="Times New Roman" w:hAnsi="Times New Roman" w:cs="Times New Roman"/>
          <w:szCs w:val="24"/>
        </w:rPr>
      </w:pPr>
      <w:bookmarkStart w:id="5" w:name="sub_41"/>
      <w:r w:rsidRPr="00386902">
        <w:rPr>
          <w:rFonts w:ascii="Times New Roman" w:hAnsi="Times New Roman" w:cs="Times New Roman"/>
          <w:szCs w:val="24"/>
        </w:rPr>
        <w:t xml:space="preserve">1) </w:t>
      </w:r>
      <w:hyperlink r:id="rId22" w:history="1">
        <w:r w:rsidRPr="00386902">
          <w:rPr>
            <w:rStyle w:val="a3"/>
            <w:rFonts w:ascii="Times New Roman" w:hAnsi="Times New Roman"/>
            <w:szCs w:val="24"/>
          </w:rPr>
          <w:t>статью 7</w:t>
        </w:r>
      </w:hyperlink>
      <w:r w:rsidRPr="00386902">
        <w:rPr>
          <w:rFonts w:ascii="Times New Roman" w:hAnsi="Times New Roman" w:cs="Times New Roman"/>
          <w:szCs w:val="24"/>
        </w:rPr>
        <w:t xml:space="preserve"> дополнить </w:t>
      </w:r>
      <w:hyperlink r:id="rId23" w:history="1">
        <w:r w:rsidRPr="00386902">
          <w:rPr>
            <w:rStyle w:val="a3"/>
            <w:rFonts w:ascii="Times New Roman" w:hAnsi="Times New Roman"/>
            <w:szCs w:val="24"/>
          </w:rPr>
          <w:t>частями 10</w:t>
        </w:r>
      </w:hyperlink>
      <w:r w:rsidRPr="00386902">
        <w:rPr>
          <w:rFonts w:ascii="Times New Roman" w:hAnsi="Times New Roman" w:cs="Times New Roman"/>
          <w:szCs w:val="24"/>
        </w:rPr>
        <w:t xml:space="preserve"> и </w:t>
      </w:r>
      <w:hyperlink r:id="rId24" w:history="1">
        <w:r w:rsidRPr="00386902">
          <w:rPr>
            <w:rStyle w:val="a3"/>
            <w:rFonts w:ascii="Times New Roman" w:hAnsi="Times New Roman"/>
            <w:szCs w:val="24"/>
          </w:rPr>
          <w:t>11</w:t>
        </w:r>
      </w:hyperlink>
      <w:r w:rsidRPr="00386902">
        <w:rPr>
          <w:rFonts w:ascii="Times New Roman" w:hAnsi="Times New Roman" w:cs="Times New Roman"/>
          <w:szCs w:val="24"/>
        </w:rPr>
        <w:t xml:space="preserve"> следующего содержания:</w:t>
      </w:r>
    </w:p>
    <w:p w:rsidR="007B1DE0" w:rsidRPr="00386902" w:rsidRDefault="007B1DE0" w:rsidP="008D5CAB">
      <w:pPr>
        <w:spacing w:after="0" w:line="240" w:lineRule="auto"/>
        <w:ind w:firstLine="851"/>
        <w:jc w:val="both"/>
        <w:rPr>
          <w:rFonts w:ascii="Times New Roman" w:hAnsi="Times New Roman" w:cs="Times New Roman"/>
          <w:szCs w:val="24"/>
        </w:rPr>
      </w:pPr>
      <w:bookmarkStart w:id="6" w:name="sub_710"/>
      <w:bookmarkEnd w:id="5"/>
      <w:r w:rsidRPr="00386902">
        <w:rPr>
          <w:rFonts w:ascii="Times New Roman" w:hAnsi="Times New Roman" w:cs="Times New Roman"/>
          <w:szCs w:val="24"/>
        </w:rPr>
        <w:t xml:space="preserve">"10. </w:t>
      </w:r>
      <w:proofErr w:type="gramStart"/>
      <w:r w:rsidRPr="00386902">
        <w:rPr>
          <w:rFonts w:ascii="Times New Roman" w:hAnsi="Times New Roman" w:cs="Times New Roman"/>
          <w:szCs w:val="24"/>
        </w:rPr>
        <w:t>В целях предоставления государственных и муниципальных услуг установление личности заявителя может осуществляться в ходе личного приема посредством предъявления паспорта гражданина Российской Федерации либо иного документа, удостоверяющего личность, в соответствии с законодательством Российской Федерации или посредством идентификации и аутентификации в органах, предоставляющих государственные услуги, органах, предоставляющих муниципальные услуги, многофункциональных центрах с использованием информационных технологий, предусмотренных частью 18 статьи 14.1 Федерального закона</w:t>
      </w:r>
      <w:proofErr w:type="gramEnd"/>
      <w:r w:rsidRPr="00386902">
        <w:rPr>
          <w:rFonts w:ascii="Times New Roman" w:hAnsi="Times New Roman" w:cs="Times New Roman"/>
          <w:szCs w:val="24"/>
        </w:rPr>
        <w:t xml:space="preserve"> от 27 июля 2006 года N 149-ФЗ "Об информации, информационных технологиях и о защите информации".</w:t>
      </w:r>
    </w:p>
    <w:p w:rsidR="007B1DE0" w:rsidRPr="00386902" w:rsidRDefault="007B1DE0" w:rsidP="008D5CAB">
      <w:pPr>
        <w:spacing w:after="0" w:line="240" w:lineRule="auto"/>
        <w:ind w:firstLine="851"/>
        <w:jc w:val="both"/>
        <w:rPr>
          <w:rFonts w:ascii="Times New Roman" w:hAnsi="Times New Roman" w:cs="Times New Roman"/>
          <w:szCs w:val="24"/>
        </w:rPr>
      </w:pPr>
      <w:bookmarkStart w:id="7" w:name="sub_711"/>
      <w:bookmarkEnd w:id="6"/>
      <w:r w:rsidRPr="00386902">
        <w:rPr>
          <w:rFonts w:ascii="Times New Roman" w:hAnsi="Times New Roman" w:cs="Times New Roman"/>
          <w:szCs w:val="24"/>
        </w:rPr>
        <w:t>11. При предоставлении государственных и муниципальных услуг в электронной форме идентификация и аутентификация могут осуществляться посредством:</w:t>
      </w:r>
    </w:p>
    <w:p w:rsidR="007B1DE0" w:rsidRPr="00386902" w:rsidRDefault="007B1DE0" w:rsidP="008D5CAB">
      <w:pPr>
        <w:spacing w:after="0" w:line="240" w:lineRule="auto"/>
        <w:ind w:firstLine="851"/>
        <w:jc w:val="both"/>
        <w:rPr>
          <w:rFonts w:ascii="Times New Roman" w:hAnsi="Times New Roman" w:cs="Times New Roman"/>
          <w:szCs w:val="24"/>
        </w:rPr>
      </w:pPr>
      <w:bookmarkStart w:id="8" w:name="sub_7111"/>
      <w:bookmarkEnd w:id="7"/>
      <w:proofErr w:type="gramStart"/>
      <w:r w:rsidRPr="00386902">
        <w:rPr>
          <w:rFonts w:ascii="Times New Roman" w:hAnsi="Times New Roman" w:cs="Times New Roman"/>
          <w:szCs w:val="24"/>
        </w:rPr>
        <w:t>1) единой системы идентификации и аутентификации или иных государственных информационных систем, если такие государственные информационные системы в установленном Правительством Российской Федерации порядке обеспечивают взаимодействие с единой системой идентификации и аутентификации, при условии совпадения сведений о физическом лице в указанных информационных системах;</w:t>
      </w:r>
      <w:proofErr w:type="gramEnd"/>
    </w:p>
    <w:p w:rsidR="007B1DE0" w:rsidRPr="00386902" w:rsidRDefault="007B1DE0" w:rsidP="008D5CAB">
      <w:pPr>
        <w:spacing w:after="0" w:line="240" w:lineRule="auto"/>
        <w:ind w:firstLine="851"/>
        <w:jc w:val="both"/>
        <w:rPr>
          <w:rFonts w:ascii="Times New Roman" w:hAnsi="Times New Roman" w:cs="Times New Roman"/>
          <w:szCs w:val="24"/>
        </w:rPr>
      </w:pPr>
      <w:bookmarkStart w:id="9" w:name="sub_7112"/>
      <w:bookmarkEnd w:id="8"/>
      <w:r w:rsidRPr="00386902">
        <w:rPr>
          <w:rFonts w:ascii="Times New Roman" w:hAnsi="Times New Roman" w:cs="Times New Roman"/>
          <w:szCs w:val="24"/>
        </w:rPr>
        <w:t>2) единой системы идентификации и аутентификации и единой информационной системы персональных данных, обеспечивающей обработку, включая сбор и хранение, биометрических персональных данных, их проверку и передачу информации о степени их соответствия предоставленным биометрическим персональным данным физического лица</w:t>
      </w:r>
      <w:proofErr w:type="gramStart"/>
      <w:r w:rsidRPr="00386902">
        <w:rPr>
          <w:rFonts w:ascii="Times New Roman" w:hAnsi="Times New Roman" w:cs="Times New Roman"/>
          <w:szCs w:val="24"/>
        </w:rPr>
        <w:t>.";</w:t>
      </w:r>
      <w:proofErr w:type="gramEnd"/>
    </w:p>
    <w:p w:rsidR="007B1DE0" w:rsidRPr="00386902" w:rsidRDefault="007B1DE0" w:rsidP="008D5CAB">
      <w:pPr>
        <w:spacing w:after="0" w:line="240" w:lineRule="auto"/>
        <w:ind w:firstLine="851"/>
        <w:jc w:val="both"/>
        <w:rPr>
          <w:rFonts w:ascii="Times New Roman" w:hAnsi="Times New Roman" w:cs="Times New Roman"/>
          <w:szCs w:val="24"/>
        </w:rPr>
      </w:pPr>
      <w:bookmarkStart w:id="10" w:name="sub_42"/>
      <w:bookmarkEnd w:id="9"/>
      <w:r w:rsidRPr="00386902">
        <w:rPr>
          <w:rFonts w:ascii="Times New Roman" w:hAnsi="Times New Roman" w:cs="Times New Roman"/>
          <w:szCs w:val="24"/>
        </w:rPr>
        <w:t xml:space="preserve">2) в </w:t>
      </w:r>
      <w:hyperlink r:id="rId25" w:history="1">
        <w:r w:rsidRPr="00386902">
          <w:rPr>
            <w:rStyle w:val="a3"/>
            <w:rFonts w:ascii="Times New Roman" w:hAnsi="Times New Roman"/>
            <w:szCs w:val="24"/>
          </w:rPr>
          <w:t>статье 16</w:t>
        </w:r>
      </w:hyperlink>
      <w:r w:rsidRPr="00386902">
        <w:rPr>
          <w:rFonts w:ascii="Times New Roman" w:hAnsi="Times New Roman" w:cs="Times New Roman"/>
          <w:szCs w:val="24"/>
        </w:rPr>
        <w:t>:</w:t>
      </w:r>
    </w:p>
    <w:p w:rsidR="007B1DE0" w:rsidRPr="00386902" w:rsidRDefault="007B1DE0" w:rsidP="008D5CAB">
      <w:pPr>
        <w:spacing w:after="0" w:line="240" w:lineRule="auto"/>
        <w:ind w:firstLine="851"/>
        <w:jc w:val="both"/>
        <w:rPr>
          <w:rFonts w:ascii="Times New Roman" w:hAnsi="Times New Roman" w:cs="Times New Roman"/>
          <w:szCs w:val="24"/>
        </w:rPr>
      </w:pPr>
      <w:bookmarkStart w:id="11" w:name="sub_421"/>
      <w:bookmarkEnd w:id="10"/>
      <w:r w:rsidRPr="00386902">
        <w:rPr>
          <w:rFonts w:ascii="Times New Roman" w:hAnsi="Times New Roman" w:cs="Times New Roman"/>
          <w:szCs w:val="24"/>
        </w:rPr>
        <w:t xml:space="preserve">а) </w:t>
      </w:r>
      <w:hyperlink r:id="rId26" w:history="1">
        <w:r w:rsidRPr="00386902">
          <w:rPr>
            <w:rStyle w:val="a3"/>
            <w:rFonts w:ascii="Times New Roman" w:hAnsi="Times New Roman"/>
            <w:szCs w:val="24"/>
          </w:rPr>
          <w:t>часть 1</w:t>
        </w:r>
      </w:hyperlink>
      <w:r w:rsidRPr="00386902">
        <w:rPr>
          <w:rFonts w:ascii="Times New Roman" w:hAnsi="Times New Roman" w:cs="Times New Roman"/>
          <w:szCs w:val="24"/>
        </w:rPr>
        <w:t xml:space="preserve"> дополнить </w:t>
      </w:r>
      <w:hyperlink r:id="rId27" w:history="1">
        <w:r w:rsidRPr="00386902">
          <w:rPr>
            <w:rStyle w:val="a3"/>
            <w:rFonts w:ascii="Times New Roman" w:hAnsi="Times New Roman"/>
            <w:szCs w:val="24"/>
          </w:rPr>
          <w:t>пунктом 7.3</w:t>
        </w:r>
      </w:hyperlink>
      <w:r w:rsidRPr="00386902">
        <w:rPr>
          <w:rFonts w:ascii="Times New Roman" w:hAnsi="Times New Roman" w:cs="Times New Roman"/>
          <w:szCs w:val="24"/>
        </w:rPr>
        <w:t xml:space="preserve"> следующего содержания:</w:t>
      </w:r>
    </w:p>
    <w:p w:rsidR="007B1DE0" w:rsidRPr="00386902" w:rsidRDefault="007B1DE0" w:rsidP="008D5CAB">
      <w:pPr>
        <w:spacing w:after="0" w:line="240" w:lineRule="auto"/>
        <w:ind w:firstLine="851"/>
        <w:jc w:val="both"/>
        <w:rPr>
          <w:rFonts w:ascii="Times New Roman" w:hAnsi="Times New Roman" w:cs="Times New Roman"/>
          <w:szCs w:val="24"/>
        </w:rPr>
      </w:pPr>
      <w:bookmarkStart w:id="12" w:name="sub_16173"/>
      <w:bookmarkEnd w:id="11"/>
      <w:proofErr w:type="gramStart"/>
      <w:r w:rsidRPr="00386902">
        <w:rPr>
          <w:rFonts w:ascii="Times New Roman" w:hAnsi="Times New Roman" w:cs="Times New Roman"/>
          <w:szCs w:val="24"/>
        </w:rPr>
        <w:t>"7.3) в порядке, установленном статьей 14.1 Федерального закона от 27 июля 2006 года N 149-ФЗ "Об информации, информационных технологиях и о защите информации", размещение или обновление в единой системе идентификации и аутентификации сведений, необходимых для регистрации физических лиц в данной системе, размещение биометрических персональных данных в единой информационной системе персональных данных, обеспечивающей обработку, включая сбор и хранение, биометрических персональных данных</w:t>
      </w:r>
      <w:proofErr w:type="gramEnd"/>
      <w:r w:rsidRPr="00386902">
        <w:rPr>
          <w:rFonts w:ascii="Times New Roman" w:hAnsi="Times New Roman" w:cs="Times New Roman"/>
          <w:szCs w:val="24"/>
        </w:rPr>
        <w:t xml:space="preserve">, их проверку и передачу информации о степени их соответствия предоставленным биометрическим персональным данным физического лица (далее - единая биометрическая система), с использованием программно-технических комплексов. Правительством Российской Федерации устанавливаются требования к организационным и техническим условиям осуществления </w:t>
      </w:r>
      <w:proofErr w:type="gramStart"/>
      <w:r w:rsidRPr="00386902">
        <w:rPr>
          <w:rFonts w:ascii="Times New Roman" w:hAnsi="Times New Roman" w:cs="Times New Roman"/>
          <w:szCs w:val="24"/>
        </w:rPr>
        <w:t>таких</w:t>
      </w:r>
      <w:proofErr w:type="gramEnd"/>
      <w:r w:rsidRPr="00386902">
        <w:rPr>
          <w:rFonts w:ascii="Times New Roman" w:hAnsi="Times New Roman" w:cs="Times New Roman"/>
          <w:szCs w:val="24"/>
        </w:rPr>
        <w:t xml:space="preserve"> размещения или обновления по согласованию с федеральным органом исполнительной власти, уполномоченным в области обеспечения безопасности. Источником финансового обеспечения расходных обязательств субъектов Российской Федерации, вытекающих из положений настоящего пункта, являются субсидии из федерального бюджета, предоставляемые субъектам Российской Федерации в порядке, устанавливаемом Правительством Российской Федерации</w:t>
      </w:r>
      <w:proofErr w:type="gramStart"/>
      <w:r w:rsidRPr="00386902">
        <w:rPr>
          <w:rFonts w:ascii="Times New Roman" w:hAnsi="Times New Roman" w:cs="Times New Roman"/>
          <w:szCs w:val="24"/>
        </w:rPr>
        <w:t>.";</w:t>
      </w:r>
      <w:proofErr w:type="gramEnd"/>
    </w:p>
    <w:p w:rsidR="007B1DE0" w:rsidRPr="00386902" w:rsidRDefault="007B1DE0" w:rsidP="008D5CAB">
      <w:pPr>
        <w:spacing w:after="0" w:line="240" w:lineRule="auto"/>
        <w:ind w:firstLine="851"/>
        <w:jc w:val="both"/>
        <w:rPr>
          <w:rFonts w:ascii="Times New Roman" w:hAnsi="Times New Roman" w:cs="Times New Roman"/>
          <w:szCs w:val="24"/>
        </w:rPr>
      </w:pPr>
      <w:bookmarkStart w:id="13" w:name="sub_422"/>
      <w:bookmarkEnd w:id="12"/>
      <w:r w:rsidRPr="00386902">
        <w:rPr>
          <w:rFonts w:ascii="Times New Roman" w:hAnsi="Times New Roman" w:cs="Times New Roman"/>
          <w:szCs w:val="24"/>
        </w:rPr>
        <w:t xml:space="preserve">б) </w:t>
      </w:r>
      <w:hyperlink r:id="rId28" w:history="1">
        <w:r w:rsidRPr="00386902">
          <w:rPr>
            <w:rStyle w:val="a3"/>
            <w:rFonts w:ascii="Times New Roman" w:hAnsi="Times New Roman"/>
            <w:szCs w:val="24"/>
          </w:rPr>
          <w:t>пункт 2.1 части 4</w:t>
        </w:r>
      </w:hyperlink>
      <w:r w:rsidRPr="00386902">
        <w:rPr>
          <w:rFonts w:ascii="Times New Roman" w:hAnsi="Times New Roman" w:cs="Times New Roman"/>
          <w:szCs w:val="24"/>
        </w:rPr>
        <w:t xml:space="preserve"> после слов "в соответствии с законодательством Российской Федерации" дополнить словами "либо устанавливать личность заявителя, проводить его идентификацию, аутентификацию с использованием информационных систем, указанных в частях 10 и 11 статьи 7 настоящего Федерального закона";</w:t>
      </w:r>
    </w:p>
    <w:p w:rsidR="007B1DE0" w:rsidRPr="00386902" w:rsidRDefault="007B1DE0" w:rsidP="008D5CAB">
      <w:pPr>
        <w:spacing w:after="0" w:line="240" w:lineRule="auto"/>
        <w:ind w:firstLine="851"/>
        <w:jc w:val="both"/>
        <w:rPr>
          <w:rFonts w:ascii="Times New Roman" w:hAnsi="Times New Roman" w:cs="Times New Roman"/>
          <w:szCs w:val="24"/>
        </w:rPr>
      </w:pPr>
      <w:bookmarkStart w:id="14" w:name="sub_423"/>
      <w:bookmarkEnd w:id="13"/>
      <w:r w:rsidRPr="00386902">
        <w:rPr>
          <w:rFonts w:ascii="Times New Roman" w:hAnsi="Times New Roman" w:cs="Times New Roman"/>
          <w:szCs w:val="24"/>
        </w:rPr>
        <w:t xml:space="preserve">в) </w:t>
      </w:r>
      <w:hyperlink r:id="rId29" w:history="1">
        <w:r w:rsidRPr="00386902">
          <w:rPr>
            <w:rStyle w:val="a3"/>
            <w:rFonts w:ascii="Times New Roman" w:hAnsi="Times New Roman"/>
            <w:szCs w:val="24"/>
          </w:rPr>
          <w:t>пункт 1.1 части 5</w:t>
        </w:r>
      </w:hyperlink>
      <w:r w:rsidRPr="00386902">
        <w:rPr>
          <w:rFonts w:ascii="Times New Roman" w:hAnsi="Times New Roman" w:cs="Times New Roman"/>
          <w:szCs w:val="24"/>
        </w:rPr>
        <w:t xml:space="preserve"> дополнить словами ", за исключением случаев, если такие документы, информация и (или) сведения формируются с использованием информационно-технологической и коммуникационной инфраструктуры на основании документов, информации и (или) сведений, полученных из информационных систем, не относящихся к ведению многофункционального центра".</w:t>
      </w:r>
    </w:p>
    <w:bookmarkEnd w:id="14"/>
    <w:p w:rsidR="007B1DE0" w:rsidRPr="008D5CAB" w:rsidRDefault="007B1DE0" w:rsidP="008D5CAB">
      <w:pPr>
        <w:spacing w:after="0" w:line="240" w:lineRule="auto"/>
        <w:ind w:firstLine="851"/>
        <w:jc w:val="both"/>
        <w:rPr>
          <w:rFonts w:ascii="Times New Roman" w:hAnsi="Times New Roman" w:cs="Times New Roman"/>
          <w:sz w:val="24"/>
          <w:szCs w:val="24"/>
        </w:rPr>
      </w:pPr>
      <w:r w:rsidRPr="008D5CAB">
        <w:rPr>
          <w:rFonts w:ascii="Times New Roman" w:hAnsi="Times New Roman" w:cs="Times New Roman"/>
          <w:sz w:val="24"/>
          <w:szCs w:val="24"/>
        </w:rPr>
        <w:t xml:space="preserve">   </w:t>
      </w:r>
    </w:p>
    <w:p w:rsidR="007B1DE0" w:rsidRPr="008D5CAB" w:rsidRDefault="007B1DE0" w:rsidP="008D5CAB">
      <w:pPr>
        <w:spacing w:after="0" w:line="240" w:lineRule="auto"/>
        <w:ind w:firstLine="851"/>
        <w:jc w:val="both"/>
        <w:rPr>
          <w:rFonts w:ascii="Times New Roman" w:hAnsi="Times New Roman" w:cs="Times New Roman"/>
          <w:sz w:val="24"/>
          <w:szCs w:val="24"/>
        </w:rPr>
      </w:pPr>
    </w:p>
    <w:p w:rsidR="007B1DE0" w:rsidRPr="008D5CAB" w:rsidRDefault="007B1DE0" w:rsidP="00386902">
      <w:pPr>
        <w:spacing w:after="0" w:line="240" w:lineRule="auto"/>
        <w:jc w:val="both"/>
        <w:rPr>
          <w:rFonts w:ascii="Times New Roman" w:hAnsi="Times New Roman" w:cs="Times New Roman"/>
          <w:sz w:val="24"/>
          <w:szCs w:val="24"/>
        </w:rPr>
      </w:pPr>
      <w:bookmarkStart w:id="15" w:name="_GoBack"/>
      <w:bookmarkEnd w:id="15"/>
    </w:p>
    <w:p w:rsidR="007B1DE0" w:rsidRPr="008D5CAB" w:rsidRDefault="007B1DE0" w:rsidP="008D5CAB">
      <w:pPr>
        <w:spacing w:after="0" w:line="240" w:lineRule="auto"/>
        <w:ind w:firstLine="851"/>
        <w:jc w:val="both"/>
        <w:rPr>
          <w:rFonts w:ascii="Times New Roman" w:hAnsi="Times New Roman" w:cs="Times New Roman"/>
          <w:sz w:val="24"/>
          <w:szCs w:val="24"/>
        </w:rPr>
      </w:pPr>
    </w:p>
    <w:p w:rsidR="007B1DE0" w:rsidRPr="008D5CAB" w:rsidRDefault="007B1DE0" w:rsidP="008D5CAB">
      <w:pPr>
        <w:spacing w:after="0" w:line="240" w:lineRule="auto"/>
        <w:ind w:firstLine="851"/>
        <w:jc w:val="both"/>
        <w:rPr>
          <w:rFonts w:ascii="Times New Roman" w:hAnsi="Times New Roman" w:cs="Times New Roman"/>
          <w:sz w:val="24"/>
          <w:szCs w:val="24"/>
        </w:rPr>
      </w:pPr>
    </w:p>
    <w:p w:rsidR="007B1DE0" w:rsidRPr="008D5CAB" w:rsidRDefault="007B1DE0" w:rsidP="008D5CAB">
      <w:pPr>
        <w:spacing w:after="0" w:line="240" w:lineRule="auto"/>
        <w:ind w:firstLine="851"/>
        <w:jc w:val="both"/>
        <w:rPr>
          <w:rFonts w:ascii="Times New Roman" w:hAnsi="Times New Roman" w:cs="Times New Roman"/>
          <w:sz w:val="24"/>
          <w:szCs w:val="24"/>
        </w:rPr>
      </w:pPr>
    </w:p>
    <w:p w:rsidR="007B1DE0" w:rsidRPr="008D5CAB" w:rsidRDefault="007B1DE0" w:rsidP="008D5CAB">
      <w:pPr>
        <w:spacing w:after="0" w:line="240" w:lineRule="auto"/>
        <w:ind w:firstLine="851"/>
        <w:jc w:val="both"/>
        <w:rPr>
          <w:rFonts w:ascii="Times New Roman" w:hAnsi="Times New Roman" w:cs="Times New Roman"/>
          <w:sz w:val="24"/>
          <w:szCs w:val="24"/>
        </w:rPr>
      </w:pPr>
    </w:p>
    <w:p w:rsidR="007B1DE0" w:rsidRPr="008D5CAB" w:rsidRDefault="007B1DE0" w:rsidP="008D5CAB">
      <w:pPr>
        <w:spacing w:after="0" w:line="240" w:lineRule="auto"/>
        <w:ind w:firstLine="851"/>
        <w:jc w:val="both"/>
        <w:rPr>
          <w:rFonts w:ascii="Times New Roman" w:hAnsi="Times New Roman" w:cs="Times New Roman"/>
          <w:sz w:val="24"/>
          <w:szCs w:val="24"/>
        </w:rPr>
      </w:pPr>
    </w:p>
    <w:p w:rsidR="007B1DE0" w:rsidRPr="008D5CAB" w:rsidRDefault="007B1DE0" w:rsidP="008D5CAB">
      <w:pPr>
        <w:spacing w:after="0" w:line="240" w:lineRule="auto"/>
        <w:ind w:firstLine="851"/>
        <w:jc w:val="both"/>
        <w:rPr>
          <w:rFonts w:ascii="Times New Roman" w:hAnsi="Times New Roman" w:cs="Times New Roman"/>
          <w:sz w:val="24"/>
          <w:szCs w:val="24"/>
        </w:rPr>
      </w:pPr>
    </w:p>
    <w:p w:rsidR="007B1DE0" w:rsidRPr="008D5CAB" w:rsidRDefault="007B1DE0" w:rsidP="008D5CAB">
      <w:pPr>
        <w:spacing w:after="0" w:line="240" w:lineRule="auto"/>
        <w:ind w:firstLine="851"/>
        <w:jc w:val="both"/>
        <w:rPr>
          <w:rFonts w:ascii="Times New Roman" w:hAnsi="Times New Roman" w:cs="Times New Roman"/>
          <w:sz w:val="24"/>
          <w:szCs w:val="24"/>
        </w:rPr>
      </w:pPr>
    </w:p>
    <w:p w:rsidR="007B1DE0" w:rsidRPr="008D5CAB" w:rsidRDefault="007B1DE0" w:rsidP="008D5CAB">
      <w:pPr>
        <w:spacing w:after="0" w:line="240" w:lineRule="auto"/>
        <w:ind w:firstLine="851"/>
        <w:jc w:val="both"/>
        <w:rPr>
          <w:rFonts w:ascii="Times New Roman" w:hAnsi="Times New Roman" w:cs="Times New Roman"/>
          <w:sz w:val="24"/>
          <w:szCs w:val="24"/>
        </w:rPr>
      </w:pPr>
    </w:p>
    <w:p w:rsidR="007B1DE0" w:rsidRPr="008D5CAB" w:rsidRDefault="007B1DE0" w:rsidP="008D5CAB">
      <w:pPr>
        <w:spacing w:after="0" w:line="240" w:lineRule="auto"/>
        <w:ind w:firstLine="851"/>
        <w:jc w:val="both"/>
        <w:rPr>
          <w:rFonts w:ascii="Times New Roman" w:hAnsi="Times New Roman" w:cs="Times New Roman"/>
          <w:sz w:val="24"/>
          <w:szCs w:val="24"/>
        </w:rPr>
      </w:pPr>
    </w:p>
    <w:p w:rsidR="007B1DE0" w:rsidRPr="008D5CAB" w:rsidRDefault="007B1DE0" w:rsidP="008D5CAB">
      <w:pPr>
        <w:spacing w:after="0" w:line="240" w:lineRule="auto"/>
        <w:ind w:firstLine="851"/>
        <w:jc w:val="both"/>
        <w:rPr>
          <w:rFonts w:ascii="Times New Roman" w:hAnsi="Times New Roman" w:cs="Times New Roman"/>
          <w:sz w:val="24"/>
          <w:szCs w:val="24"/>
        </w:rPr>
      </w:pPr>
    </w:p>
    <w:p w:rsidR="007B1DE0" w:rsidRPr="008D5CAB" w:rsidRDefault="007B1DE0" w:rsidP="008D5CAB">
      <w:pPr>
        <w:spacing w:after="0" w:line="240" w:lineRule="auto"/>
        <w:ind w:firstLine="851"/>
        <w:jc w:val="both"/>
        <w:rPr>
          <w:rFonts w:ascii="Times New Roman" w:hAnsi="Times New Roman" w:cs="Times New Roman"/>
          <w:sz w:val="24"/>
          <w:szCs w:val="24"/>
        </w:rPr>
      </w:pPr>
    </w:p>
    <w:p w:rsidR="007B1DE0" w:rsidRPr="008D5CAB" w:rsidRDefault="007B1DE0" w:rsidP="008D5CAB">
      <w:pPr>
        <w:spacing w:after="0" w:line="240" w:lineRule="auto"/>
        <w:ind w:firstLine="851"/>
        <w:jc w:val="both"/>
        <w:rPr>
          <w:rFonts w:ascii="Times New Roman" w:hAnsi="Times New Roman" w:cs="Times New Roman"/>
          <w:sz w:val="24"/>
          <w:szCs w:val="24"/>
        </w:rPr>
      </w:pPr>
    </w:p>
    <w:p w:rsidR="007B1DE0" w:rsidRPr="008D5CAB" w:rsidRDefault="007B1DE0" w:rsidP="008D5CAB">
      <w:pPr>
        <w:spacing w:after="0" w:line="240" w:lineRule="auto"/>
        <w:ind w:firstLine="851"/>
        <w:jc w:val="both"/>
        <w:rPr>
          <w:rFonts w:ascii="Times New Roman" w:hAnsi="Times New Roman" w:cs="Times New Roman"/>
          <w:sz w:val="24"/>
          <w:szCs w:val="24"/>
        </w:rPr>
      </w:pPr>
    </w:p>
    <w:p w:rsidR="007B1DE0" w:rsidRPr="008D5CAB" w:rsidRDefault="007B1DE0" w:rsidP="008D5CAB">
      <w:pPr>
        <w:spacing w:after="0" w:line="240" w:lineRule="auto"/>
        <w:ind w:firstLine="851"/>
        <w:jc w:val="both"/>
        <w:rPr>
          <w:rFonts w:ascii="Times New Roman" w:hAnsi="Times New Roman" w:cs="Times New Roman"/>
          <w:sz w:val="24"/>
          <w:szCs w:val="24"/>
        </w:rPr>
      </w:pPr>
    </w:p>
    <w:p w:rsidR="007B1DE0" w:rsidRPr="008D5CAB" w:rsidRDefault="007B1DE0" w:rsidP="008D5CAB">
      <w:pPr>
        <w:spacing w:after="0" w:line="240" w:lineRule="auto"/>
        <w:ind w:firstLine="851"/>
        <w:jc w:val="both"/>
        <w:rPr>
          <w:rFonts w:ascii="Times New Roman" w:hAnsi="Times New Roman" w:cs="Times New Roman"/>
          <w:sz w:val="24"/>
          <w:szCs w:val="24"/>
        </w:rPr>
      </w:pPr>
    </w:p>
    <w:p w:rsidR="007B1DE0" w:rsidRPr="008D5CAB" w:rsidRDefault="007B1DE0" w:rsidP="008D5CAB">
      <w:pPr>
        <w:spacing w:after="0" w:line="240" w:lineRule="auto"/>
        <w:ind w:firstLine="851"/>
        <w:jc w:val="both"/>
        <w:rPr>
          <w:rFonts w:ascii="Times New Roman" w:hAnsi="Times New Roman" w:cs="Times New Roman"/>
          <w:sz w:val="24"/>
          <w:szCs w:val="24"/>
        </w:rPr>
      </w:pPr>
    </w:p>
    <w:p w:rsidR="007B1DE0" w:rsidRPr="008D5CAB" w:rsidRDefault="007B1DE0" w:rsidP="008D5CAB">
      <w:pPr>
        <w:spacing w:after="0" w:line="240" w:lineRule="auto"/>
        <w:ind w:firstLine="851"/>
        <w:jc w:val="both"/>
        <w:rPr>
          <w:rFonts w:ascii="Times New Roman" w:hAnsi="Times New Roman" w:cs="Times New Roman"/>
          <w:sz w:val="24"/>
          <w:szCs w:val="24"/>
        </w:rPr>
      </w:pPr>
    </w:p>
    <w:p w:rsidR="007B1DE0" w:rsidRPr="008D5CAB" w:rsidRDefault="007B1DE0" w:rsidP="008D5CAB">
      <w:pPr>
        <w:spacing w:after="0" w:line="240" w:lineRule="auto"/>
        <w:ind w:firstLine="851"/>
        <w:jc w:val="both"/>
        <w:rPr>
          <w:rFonts w:ascii="Times New Roman" w:hAnsi="Times New Roman" w:cs="Times New Roman"/>
          <w:sz w:val="24"/>
          <w:szCs w:val="24"/>
        </w:rPr>
      </w:pPr>
    </w:p>
    <w:p w:rsidR="007B1DE0" w:rsidRPr="008D5CAB" w:rsidRDefault="007B1DE0" w:rsidP="008D5CAB">
      <w:pPr>
        <w:spacing w:after="0" w:line="240" w:lineRule="auto"/>
        <w:ind w:firstLine="851"/>
        <w:jc w:val="both"/>
        <w:rPr>
          <w:rFonts w:ascii="Times New Roman" w:hAnsi="Times New Roman" w:cs="Times New Roman"/>
          <w:sz w:val="24"/>
          <w:szCs w:val="24"/>
        </w:rPr>
      </w:pPr>
    </w:p>
    <w:p w:rsidR="007B1DE0" w:rsidRPr="008D5CAB" w:rsidRDefault="007B1DE0" w:rsidP="008D5CAB">
      <w:pPr>
        <w:spacing w:after="0" w:line="240" w:lineRule="auto"/>
        <w:ind w:firstLine="851"/>
        <w:jc w:val="both"/>
        <w:rPr>
          <w:rFonts w:ascii="Times New Roman" w:hAnsi="Times New Roman" w:cs="Times New Roman"/>
          <w:sz w:val="24"/>
          <w:szCs w:val="24"/>
        </w:rPr>
      </w:pPr>
    </w:p>
    <w:p w:rsidR="007B1DE0" w:rsidRPr="008D5CAB" w:rsidRDefault="007B1DE0" w:rsidP="008D5CAB">
      <w:pPr>
        <w:spacing w:after="0" w:line="240" w:lineRule="auto"/>
        <w:ind w:firstLine="851"/>
        <w:jc w:val="both"/>
        <w:rPr>
          <w:rFonts w:ascii="Times New Roman" w:hAnsi="Times New Roman" w:cs="Times New Roman"/>
          <w:sz w:val="24"/>
          <w:szCs w:val="24"/>
        </w:rPr>
      </w:pPr>
    </w:p>
    <w:p w:rsidR="007B1DE0" w:rsidRPr="008D5CAB" w:rsidRDefault="007B1DE0" w:rsidP="008D5CAB">
      <w:pPr>
        <w:spacing w:after="0" w:line="240" w:lineRule="auto"/>
        <w:ind w:firstLine="851"/>
        <w:jc w:val="both"/>
        <w:rPr>
          <w:rFonts w:ascii="Times New Roman" w:hAnsi="Times New Roman" w:cs="Times New Roman"/>
          <w:sz w:val="24"/>
          <w:szCs w:val="24"/>
        </w:rPr>
      </w:pPr>
    </w:p>
    <w:p w:rsidR="007B1DE0" w:rsidRPr="008D5CAB" w:rsidRDefault="007B1DE0" w:rsidP="008D5CAB">
      <w:pPr>
        <w:spacing w:after="0" w:line="240" w:lineRule="auto"/>
        <w:ind w:firstLine="851"/>
        <w:jc w:val="both"/>
        <w:rPr>
          <w:rFonts w:ascii="Times New Roman" w:hAnsi="Times New Roman" w:cs="Times New Roman"/>
          <w:sz w:val="24"/>
          <w:szCs w:val="24"/>
        </w:rPr>
      </w:pPr>
    </w:p>
    <w:p w:rsidR="007B1DE0" w:rsidRPr="008D5CAB" w:rsidRDefault="007B1DE0" w:rsidP="008D5CAB">
      <w:pPr>
        <w:spacing w:after="0" w:line="240" w:lineRule="auto"/>
        <w:ind w:firstLine="851"/>
        <w:jc w:val="both"/>
        <w:rPr>
          <w:rFonts w:ascii="Times New Roman" w:hAnsi="Times New Roman" w:cs="Times New Roman"/>
          <w:sz w:val="24"/>
          <w:szCs w:val="24"/>
        </w:rPr>
      </w:pPr>
    </w:p>
    <w:p w:rsidR="007B1DE0" w:rsidRPr="008D5CAB" w:rsidRDefault="007B1DE0" w:rsidP="008D5CAB">
      <w:pPr>
        <w:spacing w:after="0" w:line="240" w:lineRule="auto"/>
        <w:ind w:firstLine="851"/>
        <w:jc w:val="both"/>
        <w:rPr>
          <w:rFonts w:ascii="Times New Roman" w:hAnsi="Times New Roman" w:cs="Times New Roman"/>
          <w:sz w:val="24"/>
          <w:szCs w:val="24"/>
        </w:rPr>
      </w:pPr>
    </w:p>
    <w:p w:rsidR="007B1DE0" w:rsidRPr="008D5CAB" w:rsidRDefault="007B1DE0" w:rsidP="008D5CAB">
      <w:pPr>
        <w:spacing w:after="0" w:line="240" w:lineRule="auto"/>
        <w:ind w:firstLine="851"/>
        <w:jc w:val="both"/>
        <w:rPr>
          <w:rFonts w:ascii="Times New Roman" w:hAnsi="Times New Roman" w:cs="Times New Roman"/>
          <w:sz w:val="24"/>
          <w:szCs w:val="24"/>
        </w:rPr>
      </w:pPr>
    </w:p>
    <w:p w:rsidR="007B1DE0" w:rsidRPr="008D5CAB" w:rsidRDefault="007B1DE0" w:rsidP="008D5CAB">
      <w:pPr>
        <w:spacing w:after="0" w:line="240" w:lineRule="auto"/>
        <w:ind w:firstLine="851"/>
        <w:jc w:val="both"/>
        <w:rPr>
          <w:rFonts w:ascii="Times New Roman" w:hAnsi="Times New Roman" w:cs="Times New Roman"/>
          <w:sz w:val="24"/>
          <w:szCs w:val="24"/>
        </w:rPr>
      </w:pPr>
    </w:p>
    <w:p w:rsidR="007B1DE0" w:rsidRPr="008D5CAB" w:rsidRDefault="007B1DE0" w:rsidP="008D5CAB">
      <w:pPr>
        <w:spacing w:after="0" w:line="240" w:lineRule="auto"/>
        <w:ind w:firstLine="851"/>
        <w:jc w:val="both"/>
        <w:rPr>
          <w:rFonts w:ascii="Times New Roman" w:hAnsi="Times New Roman" w:cs="Times New Roman"/>
          <w:sz w:val="24"/>
          <w:szCs w:val="24"/>
        </w:rPr>
      </w:pPr>
    </w:p>
    <w:p w:rsidR="007B1DE0" w:rsidRPr="008D5CAB" w:rsidRDefault="007B1DE0" w:rsidP="008D5CAB">
      <w:pPr>
        <w:spacing w:after="0" w:line="240" w:lineRule="auto"/>
        <w:ind w:firstLine="851"/>
        <w:jc w:val="both"/>
        <w:rPr>
          <w:rFonts w:ascii="Times New Roman" w:hAnsi="Times New Roman" w:cs="Times New Roman"/>
          <w:sz w:val="24"/>
          <w:szCs w:val="24"/>
        </w:rPr>
      </w:pPr>
    </w:p>
    <w:p w:rsidR="007B1DE0" w:rsidRPr="008D5CAB" w:rsidRDefault="007B1DE0" w:rsidP="008D5CAB">
      <w:pPr>
        <w:spacing w:after="0" w:line="240" w:lineRule="auto"/>
        <w:ind w:firstLine="851"/>
        <w:jc w:val="both"/>
        <w:rPr>
          <w:rFonts w:ascii="Times New Roman" w:hAnsi="Times New Roman" w:cs="Times New Roman"/>
          <w:sz w:val="24"/>
          <w:szCs w:val="24"/>
        </w:rPr>
      </w:pPr>
    </w:p>
    <w:p w:rsidR="00D16619" w:rsidRPr="008D5CAB" w:rsidRDefault="00D16619" w:rsidP="008D5CAB">
      <w:pPr>
        <w:spacing w:after="0" w:line="240" w:lineRule="auto"/>
        <w:ind w:firstLine="851"/>
        <w:jc w:val="both"/>
        <w:rPr>
          <w:rFonts w:ascii="Times New Roman" w:hAnsi="Times New Roman" w:cs="Times New Roman"/>
          <w:sz w:val="24"/>
          <w:szCs w:val="24"/>
        </w:rPr>
      </w:pPr>
    </w:p>
    <w:p w:rsidR="00415580" w:rsidRPr="008D5CAB" w:rsidRDefault="00415580" w:rsidP="008D5CAB">
      <w:pPr>
        <w:spacing w:after="0" w:line="240" w:lineRule="auto"/>
        <w:ind w:firstLine="851"/>
        <w:jc w:val="both"/>
        <w:rPr>
          <w:rFonts w:ascii="Times New Roman" w:hAnsi="Times New Roman" w:cs="Times New Roman"/>
          <w:sz w:val="24"/>
          <w:szCs w:val="24"/>
        </w:rPr>
      </w:pPr>
    </w:p>
    <w:p w:rsidR="00D16619" w:rsidRPr="008D5CAB" w:rsidRDefault="00D16619" w:rsidP="008D5CAB">
      <w:pPr>
        <w:spacing w:after="0" w:line="240" w:lineRule="auto"/>
        <w:ind w:firstLine="851"/>
        <w:jc w:val="both"/>
        <w:rPr>
          <w:rFonts w:ascii="Times New Roman" w:hAnsi="Times New Roman" w:cs="Times New Roman"/>
          <w:sz w:val="24"/>
          <w:szCs w:val="24"/>
        </w:rPr>
      </w:pPr>
    </w:p>
    <w:sectPr w:rsidR="00D16619" w:rsidRPr="008D5CAB" w:rsidSect="007B1DE0">
      <w:headerReference w:type="default" r:id="rId30"/>
      <w:pgSz w:w="11900" w:h="16840"/>
      <w:pgMar w:top="1134" w:right="567" w:bottom="1134" w:left="1701" w:header="0" w:footer="6" w:gutter="0"/>
      <w:cols w:space="720"/>
      <w:noEndnote/>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B27EB" w:rsidRDefault="001B27EB" w:rsidP="00C064FC">
      <w:pPr>
        <w:spacing w:after="0" w:line="240" w:lineRule="auto"/>
      </w:pPr>
      <w:r>
        <w:separator/>
      </w:r>
    </w:p>
  </w:endnote>
  <w:endnote w:type="continuationSeparator" w:id="0">
    <w:p w:rsidR="001B27EB" w:rsidRDefault="001B27EB" w:rsidP="00C064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B27EB" w:rsidRDefault="001B27EB" w:rsidP="00C064FC">
      <w:pPr>
        <w:spacing w:after="0" w:line="240" w:lineRule="auto"/>
      </w:pPr>
      <w:r>
        <w:separator/>
      </w:r>
    </w:p>
  </w:footnote>
  <w:footnote w:type="continuationSeparator" w:id="0">
    <w:p w:rsidR="001B27EB" w:rsidRDefault="001B27EB" w:rsidP="00C064F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3C05" w:rsidRDefault="00713C05">
    <w:pPr>
      <w:pStyle w:val="a4"/>
      <w:jc w:val="center"/>
    </w:pPr>
  </w:p>
  <w:p w:rsidR="00713C05" w:rsidRPr="00446061" w:rsidRDefault="00713C05">
    <w:pPr>
      <w:pStyle w:val="a4"/>
      <w:jc w:val="center"/>
      <w:rPr>
        <w:rFonts w:ascii="Times New Roman" w:hAnsi="Times New Roman" w:cs="Times New Roman"/>
      </w:rPr>
    </w:pPr>
    <w:r w:rsidRPr="00446061">
      <w:rPr>
        <w:rFonts w:ascii="Times New Roman" w:hAnsi="Times New Roman" w:cs="Times New Roman"/>
      </w:rPr>
      <w:fldChar w:fldCharType="begin"/>
    </w:r>
    <w:r w:rsidRPr="00446061">
      <w:rPr>
        <w:rFonts w:ascii="Times New Roman" w:hAnsi="Times New Roman" w:cs="Times New Roman"/>
      </w:rPr>
      <w:instrText>PAGE   \* MERGEFORMAT</w:instrText>
    </w:r>
    <w:r w:rsidRPr="00446061">
      <w:rPr>
        <w:rFonts w:ascii="Times New Roman" w:hAnsi="Times New Roman" w:cs="Times New Roman"/>
      </w:rPr>
      <w:fldChar w:fldCharType="separate"/>
    </w:r>
    <w:r w:rsidR="00386902">
      <w:rPr>
        <w:rFonts w:ascii="Times New Roman" w:hAnsi="Times New Roman" w:cs="Times New Roman"/>
        <w:noProof/>
      </w:rPr>
      <w:t>9</w:t>
    </w:r>
    <w:r w:rsidRPr="00446061">
      <w:rPr>
        <w:rFonts w:ascii="Times New Roman" w:hAnsi="Times New Roman" w:cs="Times New Roman"/>
      </w:rPr>
      <w:fldChar w:fldCharType="end"/>
    </w:r>
  </w:p>
  <w:p w:rsidR="00713C05" w:rsidRDefault="00713C05">
    <w:pPr>
      <w:pStyle w:val="a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B03AE0"/>
    <w:multiLevelType w:val="hybridMultilevel"/>
    <w:tmpl w:val="01E4F9C6"/>
    <w:lvl w:ilvl="0" w:tplc="0419000D">
      <w:start w:val="1"/>
      <w:numFmt w:val="bullet"/>
      <w:lvlText w:val=""/>
      <w:lvlJc w:val="left"/>
      <w:pPr>
        <w:ind w:left="2868" w:hanging="360"/>
      </w:pPr>
      <w:rPr>
        <w:rFonts w:ascii="Wingdings" w:hAnsi="Wingdings" w:hint="default"/>
      </w:rPr>
    </w:lvl>
    <w:lvl w:ilvl="1" w:tplc="04190003" w:tentative="1">
      <w:start w:val="1"/>
      <w:numFmt w:val="bullet"/>
      <w:lvlText w:val="o"/>
      <w:lvlJc w:val="left"/>
      <w:pPr>
        <w:ind w:left="3588" w:hanging="360"/>
      </w:pPr>
      <w:rPr>
        <w:rFonts w:ascii="Courier New" w:hAnsi="Courier New" w:hint="default"/>
      </w:rPr>
    </w:lvl>
    <w:lvl w:ilvl="2" w:tplc="04190005" w:tentative="1">
      <w:start w:val="1"/>
      <w:numFmt w:val="bullet"/>
      <w:lvlText w:val=""/>
      <w:lvlJc w:val="left"/>
      <w:pPr>
        <w:ind w:left="4308" w:hanging="360"/>
      </w:pPr>
      <w:rPr>
        <w:rFonts w:ascii="Wingdings" w:hAnsi="Wingdings" w:hint="default"/>
      </w:rPr>
    </w:lvl>
    <w:lvl w:ilvl="3" w:tplc="04190001" w:tentative="1">
      <w:start w:val="1"/>
      <w:numFmt w:val="bullet"/>
      <w:lvlText w:val=""/>
      <w:lvlJc w:val="left"/>
      <w:pPr>
        <w:ind w:left="5028" w:hanging="360"/>
      </w:pPr>
      <w:rPr>
        <w:rFonts w:ascii="Symbol" w:hAnsi="Symbol" w:hint="default"/>
      </w:rPr>
    </w:lvl>
    <w:lvl w:ilvl="4" w:tplc="04190003" w:tentative="1">
      <w:start w:val="1"/>
      <w:numFmt w:val="bullet"/>
      <w:lvlText w:val="o"/>
      <w:lvlJc w:val="left"/>
      <w:pPr>
        <w:ind w:left="5748" w:hanging="360"/>
      </w:pPr>
      <w:rPr>
        <w:rFonts w:ascii="Courier New" w:hAnsi="Courier New" w:hint="default"/>
      </w:rPr>
    </w:lvl>
    <w:lvl w:ilvl="5" w:tplc="04190005" w:tentative="1">
      <w:start w:val="1"/>
      <w:numFmt w:val="bullet"/>
      <w:lvlText w:val=""/>
      <w:lvlJc w:val="left"/>
      <w:pPr>
        <w:ind w:left="6468" w:hanging="360"/>
      </w:pPr>
      <w:rPr>
        <w:rFonts w:ascii="Wingdings" w:hAnsi="Wingdings" w:hint="default"/>
      </w:rPr>
    </w:lvl>
    <w:lvl w:ilvl="6" w:tplc="04190001" w:tentative="1">
      <w:start w:val="1"/>
      <w:numFmt w:val="bullet"/>
      <w:lvlText w:val=""/>
      <w:lvlJc w:val="left"/>
      <w:pPr>
        <w:ind w:left="7188" w:hanging="360"/>
      </w:pPr>
      <w:rPr>
        <w:rFonts w:ascii="Symbol" w:hAnsi="Symbol" w:hint="default"/>
      </w:rPr>
    </w:lvl>
    <w:lvl w:ilvl="7" w:tplc="04190003" w:tentative="1">
      <w:start w:val="1"/>
      <w:numFmt w:val="bullet"/>
      <w:lvlText w:val="o"/>
      <w:lvlJc w:val="left"/>
      <w:pPr>
        <w:ind w:left="7908" w:hanging="360"/>
      </w:pPr>
      <w:rPr>
        <w:rFonts w:ascii="Courier New" w:hAnsi="Courier New" w:hint="default"/>
      </w:rPr>
    </w:lvl>
    <w:lvl w:ilvl="8" w:tplc="04190005" w:tentative="1">
      <w:start w:val="1"/>
      <w:numFmt w:val="bullet"/>
      <w:lvlText w:val=""/>
      <w:lvlJc w:val="left"/>
      <w:pPr>
        <w:ind w:left="8628" w:hanging="360"/>
      </w:pPr>
      <w:rPr>
        <w:rFonts w:ascii="Wingdings" w:hAnsi="Wingdings" w:hint="default"/>
      </w:rPr>
    </w:lvl>
  </w:abstractNum>
  <w:abstractNum w:abstractNumId="1">
    <w:nsid w:val="448D1831"/>
    <w:multiLevelType w:val="hybridMultilevel"/>
    <w:tmpl w:val="BC662A32"/>
    <w:lvl w:ilvl="0" w:tplc="8D3E1B5A">
      <w:start w:val="1"/>
      <w:numFmt w:val="bullet"/>
      <w:lvlText w:val=""/>
      <w:lvlJc w:val="left"/>
      <w:pPr>
        <w:ind w:left="1068" w:hanging="360"/>
      </w:pPr>
      <w:rPr>
        <w:rFonts w:ascii="Symbol" w:hAnsi="Symbol" w:hint="default"/>
      </w:rPr>
    </w:lvl>
    <w:lvl w:ilvl="1" w:tplc="04190003" w:tentative="1">
      <w:start w:val="1"/>
      <w:numFmt w:val="bullet"/>
      <w:lvlText w:val="o"/>
      <w:lvlJc w:val="left"/>
      <w:pPr>
        <w:ind w:left="1788" w:hanging="360"/>
      </w:pPr>
      <w:rPr>
        <w:rFonts w:ascii="Courier New" w:hAnsi="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2">
    <w:nsid w:val="488E44BA"/>
    <w:multiLevelType w:val="hybridMultilevel"/>
    <w:tmpl w:val="91F03298"/>
    <w:lvl w:ilvl="0" w:tplc="C5FE29D0">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3">
    <w:nsid w:val="68583C01"/>
    <w:multiLevelType w:val="hybridMultilevel"/>
    <w:tmpl w:val="F48669B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6619"/>
    <w:rsid w:val="00007573"/>
    <w:rsid w:val="00007780"/>
    <w:rsid w:val="0001005C"/>
    <w:rsid w:val="00010847"/>
    <w:rsid w:val="00010D11"/>
    <w:rsid w:val="000208B6"/>
    <w:rsid w:val="00022C6A"/>
    <w:rsid w:val="00022F39"/>
    <w:rsid w:val="00026FF8"/>
    <w:rsid w:val="00030236"/>
    <w:rsid w:val="00031C71"/>
    <w:rsid w:val="00036235"/>
    <w:rsid w:val="00044E09"/>
    <w:rsid w:val="0005071E"/>
    <w:rsid w:val="00050AAE"/>
    <w:rsid w:val="00056EB3"/>
    <w:rsid w:val="00061AA6"/>
    <w:rsid w:val="00082E04"/>
    <w:rsid w:val="000861A7"/>
    <w:rsid w:val="00090A6D"/>
    <w:rsid w:val="000966CE"/>
    <w:rsid w:val="000B08DC"/>
    <w:rsid w:val="000B4058"/>
    <w:rsid w:val="000B4786"/>
    <w:rsid w:val="000F4D2A"/>
    <w:rsid w:val="00101D24"/>
    <w:rsid w:val="0010241E"/>
    <w:rsid w:val="00102557"/>
    <w:rsid w:val="00104699"/>
    <w:rsid w:val="00111F8E"/>
    <w:rsid w:val="00134130"/>
    <w:rsid w:val="001407A0"/>
    <w:rsid w:val="00141020"/>
    <w:rsid w:val="00146881"/>
    <w:rsid w:val="00160AAF"/>
    <w:rsid w:val="00163939"/>
    <w:rsid w:val="00165C04"/>
    <w:rsid w:val="00173549"/>
    <w:rsid w:val="001748F1"/>
    <w:rsid w:val="001966F5"/>
    <w:rsid w:val="001A24A8"/>
    <w:rsid w:val="001B27EB"/>
    <w:rsid w:val="001B6790"/>
    <w:rsid w:val="001B7179"/>
    <w:rsid w:val="001C423D"/>
    <w:rsid w:val="001D1A0C"/>
    <w:rsid w:val="001D24DE"/>
    <w:rsid w:val="001D2894"/>
    <w:rsid w:val="001D513F"/>
    <w:rsid w:val="001E1D23"/>
    <w:rsid w:val="001E2A16"/>
    <w:rsid w:val="001F1923"/>
    <w:rsid w:val="001F5E2A"/>
    <w:rsid w:val="00200169"/>
    <w:rsid w:val="0020222B"/>
    <w:rsid w:val="00203E19"/>
    <w:rsid w:val="00205197"/>
    <w:rsid w:val="002054E4"/>
    <w:rsid w:val="00215B7B"/>
    <w:rsid w:val="00221C6A"/>
    <w:rsid w:val="00224547"/>
    <w:rsid w:val="00225D26"/>
    <w:rsid w:val="002336EA"/>
    <w:rsid w:val="002356F7"/>
    <w:rsid w:val="0024076C"/>
    <w:rsid w:val="002435C7"/>
    <w:rsid w:val="002441EF"/>
    <w:rsid w:val="002523D5"/>
    <w:rsid w:val="00252882"/>
    <w:rsid w:val="00253356"/>
    <w:rsid w:val="002702D8"/>
    <w:rsid w:val="00270C3D"/>
    <w:rsid w:val="00272ADF"/>
    <w:rsid w:val="0027525C"/>
    <w:rsid w:val="002800F3"/>
    <w:rsid w:val="00283461"/>
    <w:rsid w:val="00285BB2"/>
    <w:rsid w:val="00294894"/>
    <w:rsid w:val="00294999"/>
    <w:rsid w:val="00294D4B"/>
    <w:rsid w:val="00294EBB"/>
    <w:rsid w:val="00296C8A"/>
    <w:rsid w:val="002A347F"/>
    <w:rsid w:val="002B0BA2"/>
    <w:rsid w:val="002B25AD"/>
    <w:rsid w:val="002B28CD"/>
    <w:rsid w:val="002D4FC6"/>
    <w:rsid w:val="002F4C3C"/>
    <w:rsid w:val="002F5A11"/>
    <w:rsid w:val="00300496"/>
    <w:rsid w:val="00304525"/>
    <w:rsid w:val="003051DD"/>
    <w:rsid w:val="003110A3"/>
    <w:rsid w:val="00312593"/>
    <w:rsid w:val="00312623"/>
    <w:rsid w:val="003137B6"/>
    <w:rsid w:val="00324824"/>
    <w:rsid w:val="00330459"/>
    <w:rsid w:val="00333885"/>
    <w:rsid w:val="00342823"/>
    <w:rsid w:val="00352C01"/>
    <w:rsid w:val="00353955"/>
    <w:rsid w:val="00357C44"/>
    <w:rsid w:val="00366F1F"/>
    <w:rsid w:val="00374044"/>
    <w:rsid w:val="0038254A"/>
    <w:rsid w:val="0038254D"/>
    <w:rsid w:val="00383600"/>
    <w:rsid w:val="00384BE2"/>
    <w:rsid w:val="00384BE9"/>
    <w:rsid w:val="00385ED7"/>
    <w:rsid w:val="00386245"/>
    <w:rsid w:val="00386902"/>
    <w:rsid w:val="003915FA"/>
    <w:rsid w:val="00391AAC"/>
    <w:rsid w:val="00396835"/>
    <w:rsid w:val="00397150"/>
    <w:rsid w:val="003A0FE6"/>
    <w:rsid w:val="003A34AD"/>
    <w:rsid w:val="003A350C"/>
    <w:rsid w:val="003B6400"/>
    <w:rsid w:val="003C12E5"/>
    <w:rsid w:val="003C1F3F"/>
    <w:rsid w:val="003C3303"/>
    <w:rsid w:val="003D559E"/>
    <w:rsid w:val="003E0C83"/>
    <w:rsid w:val="003E1582"/>
    <w:rsid w:val="003E2467"/>
    <w:rsid w:val="003E697B"/>
    <w:rsid w:val="003F578D"/>
    <w:rsid w:val="00415580"/>
    <w:rsid w:val="00423B48"/>
    <w:rsid w:val="00434487"/>
    <w:rsid w:val="00435A18"/>
    <w:rsid w:val="00440039"/>
    <w:rsid w:val="00440A0B"/>
    <w:rsid w:val="004468D3"/>
    <w:rsid w:val="00455ABF"/>
    <w:rsid w:val="004660B3"/>
    <w:rsid w:val="004676E9"/>
    <w:rsid w:val="00471E78"/>
    <w:rsid w:val="0047438A"/>
    <w:rsid w:val="00480FD3"/>
    <w:rsid w:val="004857E6"/>
    <w:rsid w:val="00497C67"/>
    <w:rsid w:val="004B17D1"/>
    <w:rsid w:val="004B4789"/>
    <w:rsid w:val="004B787F"/>
    <w:rsid w:val="004C2781"/>
    <w:rsid w:val="004D1E85"/>
    <w:rsid w:val="004D3C5A"/>
    <w:rsid w:val="004E3565"/>
    <w:rsid w:val="004E483E"/>
    <w:rsid w:val="004E6215"/>
    <w:rsid w:val="004E7E22"/>
    <w:rsid w:val="004F0314"/>
    <w:rsid w:val="004F0F48"/>
    <w:rsid w:val="004F35AA"/>
    <w:rsid w:val="00505D64"/>
    <w:rsid w:val="00510BC9"/>
    <w:rsid w:val="00533C1D"/>
    <w:rsid w:val="00551AB9"/>
    <w:rsid w:val="00556213"/>
    <w:rsid w:val="00556456"/>
    <w:rsid w:val="0055699D"/>
    <w:rsid w:val="00556A86"/>
    <w:rsid w:val="0055792F"/>
    <w:rsid w:val="00563DD1"/>
    <w:rsid w:val="0056606A"/>
    <w:rsid w:val="00575F07"/>
    <w:rsid w:val="00587568"/>
    <w:rsid w:val="00590CAB"/>
    <w:rsid w:val="00593289"/>
    <w:rsid w:val="00593BC2"/>
    <w:rsid w:val="005A5759"/>
    <w:rsid w:val="005A7DDC"/>
    <w:rsid w:val="005C27B2"/>
    <w:rsid w:val="005C313C"/>
    <w:rsid w:val="005D4F4A"/>
    <w:rsid w:val="005D5BEB"/>
    <w:rsid w:val="005E0B6A"/>
    <w:rsid w:val="005E1238"/>
    <w:rsid w:val="005E4D53"/>
    <w:rsid w:val="005F5B88"/>
    <w:rsid w:val="00600A21"/>
    <w:rsid w:val="0060660C"/>
    <w:rsid w:val="00606C24"/>
    <w:rsid w:val="00612320"/>
    <w:rsid w:val="006161E7"/>
    <w:rsid w:val="006239FE"/>
    <w:rsid w:val="0062739E"/>
    <w:rsid w:val="00627FA6"/>
    <w:rsid w:val="00636715"/>
    <w:rsid w:val="00637E16"/>
    <w:rsid w:val="006443B3"/>
    <w:rsid w:val="0064574D"/>
    <w:rsid w:val="00651850"/>
    <w:rsid w:val="0065218B"/>
    <w:rsid w:val="006651C9"/>
    <w:rsid w:val="0066689B"/>
    <w:rsid w:val="006740D8"/>
    <w:rsid w:val="00674906"/>
    <w:rsid w:val="0067493F"/>
    <w:rsid w:val="00681284"/>
    <w:rsid w:val="00686658"/>
    <w:rsid w:val="00691193"/>
    <w:rsid w:val="006A6F33"/>
    <w:rsid w:val="006B2F66"/>
    <w:rsid w:val="006B7FED"/>
    <w:rsid w:val="006C04FA"/>
    <w:rsid w:val="006C0B8D"/>
    <w:rsid w:val="006E7089"/>
    <w:rsid w:val="006F0C0D"/>
    <w:rsid w:val="006F377F"/>
    <w:rsid w:val="00713C05"/>
    <w:rsid w:val="00721A71"/>
    <w:rsid w:val="00722629"/>
    <w:rsid w:val="00725A44"/>
    <w:rsid w:val="00726459"/>
    <w:rsid w:val="007305F9"/>
    <w:rsid w:val="00730AB5"/>
    <w:rsid w:val="00732BB5"/>
    <w:rsid w:val="00736B4B"/>
    <w:rsid w:val="0074467B"/>
    <w:rsid w:val="0077039F"/>
    <w:rsid w:val="007724BD"/>
    <w:rsid w:val="00782512"/>
    <w:rsid w:val="007971D0"/>
    <w:rsid w:val="007A2EB8"/>
    <w:rsid w:val="007B0EFE"/>
    <w:rsid w:val="007B1DE0"/>
    <w:rsid w:val="007B207F"/>
    <w:rsid w:val="007B51EC"/>
    <w:rsid w:val="007B6665"/>
    <w:rsid w:val="007B6B1C"/>
    <w:rsid w:val="007C0278"/>
    <w:rsid w:val="007C39F9"/>
    <w:rsid w:val="007D1CF3"/>
    <w:rsid w:val="007E7A61"/>
    <w:rsid w:val="007F53E9"/>
    <w:rsid w:val="008134B3"/>
    <w:rsid w:val="008173C5"/>
    <w:rsid w:val="00825BA5"/>
    <w:rsid w:val="00827BCB"/>
    <w:rsid w:val="00835826"/>
    <w:rsid w:val="0084656B"/>
    <w:rsid w:val="00853147"/>
    <w:rsid w:val="0085550A"/>
    <w:rsid w:val="00861650"/>
    <w:rsid w:val="008632B6"/>
    <w:rsid w:val="008706FD"/>
    <w:rsid w:val="00874BB0"/>
    <w:rsid w:val="0087724C"/>
    <w:rsid w:val="0088212B"/>
    <w:rsid w:val="00884E72"/>
    <w:rsid w:val="00886454"/>
    <w:rsid w:val="00887978"/>
    <w:rsid w:val="00894E85"/>
    <w:rsid w:val="00894F99"/>
    <w:rsid w:val="008A1D43"/>
    <w:rsid w:val="008C0672"/>
    <w:rsid w:val="008C43E6"/>
    <w:rsid w:val="008D462C"/>
    <w:rsid w:val="008D46A0"/>
    <w:rsid w:val="008D5CAB"/>
    <w:rsid w:val="008E4C3C"/>
    <w:rsid w:val="008E5422"/>
    <w:rsid w:val="008F0C6A"/>
    <w:rsid w:val="008F2275"/>
    <w:rsid w:val="008F64D4"/>
    <w:rsid w:val="00901F5B"/>
    <w:rsid w:val="00904D54"/>
    <w:rsid w:val="00915711"/>
    <w:rsid w:val="00915CD1"/>
    <w:rsid w:val="0091719D"/>
    <w:rsid w:val="00927D60"/>
    <w:rsid w:val="009316A2"/>
    <w:rsid w:val="00931BCE"/>
    <w:rsid w:val="00932F3E"/>
    <w:rsid w:val="0093456A"/>
    <w:rsid w:val="00935EF9"/>
    <w:rsid w:val="00937388"/>
    <w:rsid w:val="00946511"/>
    <w:rsid w:val="0094656B"/>
    <w:rsid w:val="0094670A"/>
    <w:rsid w:val="00947D37"/>
    <w:rsid w:val="00947FCB"/>
    <w:rsid w:val="0096760C"/>
    <w:rsid w:val="00981BC0"/>
    <w:rsid w:val="0098231C"/>
    <w:rsid w:val="009825D3"/>
    <w:rsid w:val="00983A33"/>
    <w:rsid w:val="00990F0F"/>
    <w:rsid w:val="009A21F4"/>
    <w:rsid w:val="009A3886"/>
    <w:rsid w:val="009B05CB"/>
    <w:rsid w:val="009B49FD"/>
    <w:rsid w:val="009B6CF8"/>
    <w:rsid w:val="009D04AC"/>
    <w:rsid w:val="009D5BDB"/>
    <w:rsid w:val="009D5FF4"/>
    <w:rsid w:val="009D77C8"/>
    <w:rsid w:val="009E3946"/>
    <w:rsid w:val="009F2220"/>
    <w:rsid w:val="009F45E3"/>
    <w:rsid w:val="009F4824"/>
    <w:rsid w:val="009F70D3"/>
    <w:rsid w:val="00A00D54"/>
    <w:rsid w:val="00A04F30"/>
    <w:rsid w:val="00A0559F"/>
    <w:rsid w:val="00A06BCD"/>
    <w:rsid w:val="00A07CE9"/>
    <w:rsid w:val="00A147B9"/>
    <w:rsid w:val="00A17DE3"/>
    <w:rsid w:val="00A22D15"/>
    <w:rsid w:val="00A257C1"/>
    <w:rsid w:val="00A30B62"/>
    <w:rsid w:val="00A334B5"/>
    <w:rsid w:val="00A338C2"/>
    <w:rsid w:val="00A347A4"/>
    <w:rsid w:val="00A37074"/>
    <w:rsid w:val="00A40668"/>
    <w:rsid w:val="00A41A39"/>
    <w:rsid w:val="00A522CA"/>
    <w:rsid w:val="00A5241D"/>
    <w:rsid w:val="00A53D55"/>
    <w:rsid w:val="00A54690"/>
    <w:rsid w:val="00A5539C"/>
    <w:rsid w:val="00A56C88"/>
    <w:rsid w:val="00A63273"/>
    <w:rsid w:val="00A64265"/>
    <w:rsid w:val="00A844D3"/>
    <w:rsid w:val="00A8490A"/>
    <w:rsid w:val="00A917EF"/>
    <w:rsid w:val="00A95F7A"/>
    <w:rsid w:val="00AC1125"/>
    <w:rsid w:val="00AC130B"/>
    <w:rsid w:val="00AC3AFE"/>
    <w:rsid w:val="00AD3DA4"/>
    <w:rsid w:val="00AD60B8"/>
    <w:rsid w:val="00AD6CC3"/>
    <w:rsid w:val="00AE0093"/>
    <w:rsid w:val="00AE3371"/>
    <w:rsid w:val="00AE3B08"/>
    <w:rsid w:val="00AE3D6D"/>
    <w:rsid w:val="00B063E4"/>
    <w:rsid w:val="00B1281B"/>
    <w:rsid w:val="00B1352E"/>
    <w:rsid w:val="00B13638"/>
    <w:rsid w:val="00B16441"/>
    <w:rsid w:val="00B3205E"/>
    <w:rsid w:val="00B3477C"/>
    <w:rsid w:val="00B47BAD"/>
    <w:rsid w:val="00B54D56"/>
    <w:rsid w:val="00B6550A"/>
    <w:rsid w:val="00B72076"/>
    <w:rsid w:val="00B7213C"/>
    <w:rsid w:val="00B84D6F"/>
    <w:rsid w:val="00B86DF2"/>
    <w:rsid w:val="00B91073"/>
    <w:rsid w:val="00B9739E"/>
    <w:rsid w:val="00BA0916"/>
    <w:rsid w:val="00BA2F8A"/>
    <w:rsid w:val="00BA5C1E"/>
    <w:rsid w:val="00BB3044"/>
    <w:rsid w:val="00BD1A4A"/>
    <w:rsid w:val="00BD74F5"/>
    <w:rsid w:val="00BE7691"/>
    <w:rsid w:val="00BE7A61"/>
    <w:rsid w:val="00BF1144"/>
    <w:rsid w:val="00BF2EDE"/>
    <w:rsid w:val="00BF7D09"/>
    <w:rsid w:val="00C00D70"/>
    <w:rsid w:val="00C03615"/>
    <w:rsid w:val="00C05EC7"/>
    <w:rsid w:val="00C064FC"/>
    <w:rsid w:val="00C11441"/>
    <w:rsid w:val="00C13C4B"/>
    <w:rsid w:val="00C144AB"/>
    <w:rsid w:val="00C1703A"/>
    <w:rsid w:val="00C20A66"/>
    <w:rsid w:val="00C23CFD"/>
    <w:rsid w:val="00C25B74"/>
    <w:rsid w:val="00C33CED"/>
    <w:rsid w:val="00C42826"/>
    <w:rsid w:val="00C6419D"/>
    <w:rsid w:val="00C66C18"/>
    <w:rsid w:val="00C70E0D"/>
    <w:rsid w:val="00C751AE"/>
    <w:rsid w:val="00C77E16"/>
    <w:rsid w:val="00C8495D"/>
    <w:rsid w:val="00C85218"/>
    <w:rsid w:val="00C87F76"/>
    <w:rsid w:val="00C97EA3"/>
    <w:rsid w:val="00CB52C3"/>
    <w:rsid w:val="00CC14B4"/>
    <w:rsid w:val="00CC770B"/>
    <w:rsid w:val="00CD5581"/>
    <w:rsid w:val="00CF67A4"/>
    <w:rsid w:val="00D02496"/>
    <w:rsid w:val="00D108AB"/>
    <w:rsid w:val="00D16619"/>
    <w:rsid w:val="00D17534"/>
    <w:rsid w:val="00D2580F"/>
    <w:rsid w:val="00D258DF"/>
    <w:rsid w:val="00D3669B"/>
    <w:rsid w:val="00D4096D"/>
    <w:rsid w:val="00D5424D"/>
    <w:rsid w:val="00D73711"/>
    <w:rsid w:val="00D73F17"/>
    <w:rsid w:val="00D74247"/>
    <w:rsid w:val="00D77953"/>
    <w:rsid w:val="00D8214E"/>
    <w:rsid w:val="00D84E11"/>
    <w:rsid w:val="00D850BF"/>
    <w:rsid w:val="00D97BFA"/>
    <w:rsid w:val="00DA412D"/>
    <w:rsid w:val="00DB2C57"/>
    <w:rsid w:val="00DB5203"/>
    <w:rsid w:val="00DB5B1C"/>
    <w:rsid w:val="00DB5B41"/>
    <w:rsid w:val="00DD6A58"/>
    <w:rsid w:val="00DD6B58"/>
    <w:rsid w:val="00DE0046"/>
    <w:rsid w:val="00DF053B"/>
    <w:rsid w:val="00DF6038"/>
    <w:rsid w:val="00DF6349"/>
    <w:rsid w:val="00E0334D"/>
    <w:rsid w:val="00E054F3"/>
    <w:rsid w:val="00E10B84"/>
    <w:rsid w:val="00E137A2"/>
    <w:rsid w:val="00E2270D"/>
    <w:rsid w:val="00E26B7E"/>
    <w:rsid w:val="00E27FC1"/>
    <w:rsid w:val="00E27FDC"/>
    <w:rsid w:val="00E335BD"/>
    <w:rsid w:val="00E33E81"/>
    <w:rsid w:val="00E35BEA"/>
    <w:rsid w:val="00E50023"/>
    <w:rsid w:val="00E5524A"/>
    <w:rsid w:val="00E62386"/>
    <w:rsid w:val="00E67E25"/>
    <w:rsid w:val="00E847EB"/>
    <w:rsid w:val="00E8524E"/>
    <w:rsid w:val="00E95EDC"/>
    <w:rsid w:val="00EB3584"/>
    <w:rsid w:val="00EB5949"/>
    <w:rsid w:val="00EB6545"/>
    <w:rsid w:val="00EB699E"/>
    <w:rsid w:val="00ED00AA"/>
    <w:rsid w:val="00ED6635"/>
    <w:rsid w:val="00EE34A6"/>
    <w:rsid w:val="00EE5732"/>
    <w:rsid w:val="00EF4A05"/>
    <w:rsid w:val="00F048B6"/>
    <w:rsid w:val="00F177CE"/>
    <w:rsid w:val="00F279CC"/>
    <w:rsid w:val="00F311B4"/>
    <w:rsid w:val="00F34941"/>
    <w:rsid w:val="00F40047"/>
    <w:rsid w:val="00F511E8"/>
    <w:rsid w:val="00F605F0"/>
    <w:rsid w:val="00F71578"/>
    <w:rsid w:val="00F71928"/>
    <w:rsid w:val="00F72034"/>
    <w:rsid w:val="00F73640"/>
    <w:rsid w:val="00F80E84"/>
    <w:rsid w:val="00F8568A"/>
    <w:rsid w:val="00F875FF"/>
    <w:rsid w:val="00F87CAB"/>
    <w:rsid w:val="00F94127"/>
    <w:rsid w:val="00F942CE"/>
    <w:rsid w:val="00F94847"/>
    <w:rsid w:val="00F97C60"/>
    <w:rsid w:val="00FA3A1B"/>
    <w:rsid w:val="00FA572B"/>
    <w:rsid w:val="00FA6DAD"/>
    <w:rsid w:val="00FA7DA0"/>
    <w:rsid w:val="00FB326D"/>
    <w:rsid w:val="00FC0807"/>
    <w:rsid w:val="00FC0C41"/>
    <w:rsid w:val="00FC7028"/>
    <w:rsid w:val="00FE18BF"/>
    <w:rsid w:val="00FF3C73"/>
    <w:rsid w:val="00FF4C1B"/>
    <w:rsid w:val="00FF4C4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B49FD"/>
  </w:style>
  <w:style w:type="paragraph" w:styleId="1">
    <w:name w:val="heading 1"/>
    <w:basedOn w:val="a"/>
    <w:next w:val="a"/>
    <w:link w:val="10"/>
    <w:uiPriority w:val="9"/>
    <w:qFormat/>
    <w:rsid w:val="00D16619"/>
    <w:pPr>
      <w:widowControl w:val="0"/>
      <w:autoSpaceDE w:val="0"/>
      <w:autoSpaceDN w:val="0"/>
      <w:adjustRightInd w:val="0"/>
      <w:spacing w:before="108" w:after="108" w:line="240" w:lineRule="auto"/>
      <w:jc w:val="center"/>
      <w:outlineLvl w:val="0"/>
    </w:pPr>
    <w:rPr>
      <w:rFonts w:ascii="Arial" w:eastAsia="Arial Unicode MS" w:hAnsi="Arial" w:cs="Arial"/>
      <w:b/>
      <w:bCs/>
      <w:color w:val="000080"/>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D16619"/>
    <w:rPr>
      <w:rFonts w:ascii="Arial" w:eastAsia="Arial Unicode MS" w:hAnsi="Arial" w:cs="Arial"/>
      <w:b/>
      <w:bCs/>
      <w:color w:val="000080"/>
      <w:sz w:val="24"/>
      <w:szCs w:val="24"/>
    </w:rPr>
  </w:style>
  <w:style w:type="character" w:styleId="a3">
    <w:name w:val="Hyperlink"/>
    <w:basedOn w:val="a0"/>
    <w:uiPriority w:val="99"/>
    <w:rsid w:val="00D16619"/>
    <w:rPr>
      <w:rFonts w:cs="Times New Roman"/>
      <w:color w:val="0066CC"/>
      <w:u w:val="single"/>
    </w:rPr>
  </w:style>
  <w:style w:type="paragraph" w:styleId="a4">
    <w:name w:val="header"/>
    <w:basedOn w:val="a"/>
    <w:link w:val="a5"/>
    <w:uiPriority w:val="99"/>
    <w:rsid w:val="00D16619"/>
    <w:pPr>
      <w:widowControl w:val="0"/>
      <w:tabs>
        <w:tab w:val="center" w:pos="4677"/>
        <w:tab w:val="right" w:pos="9355"/>
      </w:tabs>
      <w:spacing w:after="0" w:line="240" w:lineRule="auto"/>
    </w:pPr>
    <w:rPr>
      <w:rFonts w:ascii="Arial Unicode MS" w:eastAsia="Arial Unicode MS" w:hAnsi="Arial Unicode MS" w:cs="Arial Unicode MS"/>
      <w:color w:val="000000"/>
      <w:sz w:val="24"/>
      <w:szCs w:val="24"/>
    </w:rPr>
  </w:style>
  <w:style w:type="character" w:customStyle="1" w:styleId="a5">
    <w:name w:val="Верхний колонтитул Знак"/>
    <w:basedOn w:val="a0"/>
    <w:link w:val="a4"/>
    <w:uiPriority w:val="99"/>
    <w:rsid w:val="00D16619"/>
    <w:rPr>
      <w:rFonts w:ascii="Arial Unicode MS" w:eastAsia="Arial Unicode MS" w:hAnsi="Arial Unicode MS" w:cs="Arial Unicode MS"/>
      <w:color w:val="000000"/>
      <w:sz w:val="24"/>
      <w:szCs w:val="24"/>
    </w:rPr>
  </w:style>
  <w:style w:type="character" w:customStyle="1" w:styleId="a6">
    <w:name w:val="Гипертекстовая ссылка"/>
    <w:basedOn w:val="a0"/>
    <w:uiPriority w:val="99"/>
    <w:rsid w:val="00D16619"/>
    <w:rPr>
      <w:rFonts w:ascii="Times New Roman" w:hAnsi="Times New Roman" w:cs="Times New Roman"/>
      <w:b/>
      <w:bCs/>
      <w:color w:val="008000"/>
    </w:rPr>
  </w:style>
  <w:style w:type="paragraph" w:styleId="a7">
    <w:name w:val="Balloon Text"/>
    <w:basedOn w:val="a"/>
    <w:link w:val="a8"/>
    <w:uiPriority w:val="99"/>
    <w:semiHidden/>
    <w:unhideWhenUsed/>
    <w:rsid w:val="00D16619"/>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D16619"/>
    <w:rPr>
      <w:rFonts w:ascii="Tahoma" w:hAnsi="Tahoma" w:cs="Tahoma"/>
      <w:sz w:val="16"/>
      <w:szCs w:val="16"/>
    </w:rPr>
  </w:style>
  <w:style w:type="paragraph" w:customStyle="1" w:styleId="ConsPlusNormal">
    <w:name w:val="ConsPlusNormal"/>
    <w:uiPriority w:val="99"/>
    <w:rsid w:val="00C1703A"/>
    <w:pPr>
      <w:autoSpaceDE w:val="0"/>
      <w:autoSpaceDN w:val="0"/>
      <w:adjustRightInd w:val="0"/>
      <w:spacing w:after="0" w:line="240" w:lineRule="auto"/>
    </w:pPr>
    <w:rPr>
      <w:rFonts w:ascii="Arial" w:eastAsia="Calibri" w:hAnsi="Arial" w:cs="Arial"/>
      <w:sz w:val="20"/>
      <w:szCs w:val="20"/>
      <w:lang w:eastAsia="en-US"/>
    </w:rPr>
  </w:style>
  <w:style w:type="character" w:customStyle="1" w:styleId="a9">
    <w:name w:val="Основной текст Знак"/>
    <w:basedOn w:val="a0"/>
    <w:link w:val="aa"/>
    <w:locked/>
    <w:rsid w:val="00C1703A"/>
    <w:rPr>
      <w:rFonts w:ascii="Times New Roman" w:eastAsia="Times New Roman" w:hAnsi="Times New Roman" w:cs="Times New Roman"/>
      <w:sz w:val="20"/>
      <w:szCs w:val="20"/>
    </w:rPr>
  </w:style>
  <w:style w:type="paragraph" w:styleId="aa">
    <w:name w:val="Body Text"/>
    <w:basedOn w:val="a"/>
    <w:link w:val="a9"/>
    <w:rsid w:val="00C1703A"/>
    <w:pPr>
      <w:spacing w:after="120" w:line="240" w:lineRule="auto"/>
    </w:pPr>
    <w:rPr>
      <w:rFonts w:ascii="Times New Roman" w:eastAsia="Times New Roman" w:hAnsi="Times New Roman" w:cs="Times New Roman"/>
      <w:sz w:val="20"/>
      <w:szCs w:val="20"/>
    </w:rPr>
  </w:style>
  <w:style w:type="character" w:customStyle="1" w:styleId="11">
    <w:name w:val="Основной текст Знак1"/>
    <w:basedOn w:val="a0"/>
    <w:uiPriority w:val="99"/>
    <w:semiHidden/>
    <w:rsid w:val="00C1703A"/>
  </w:style>
  <w:style w:type="character" w:customStyle="1" w:styleId="2">
    <w:name w:val="Основной текст 2 Знак"/>
    <w:basedOn w:val="a0"/>
    <w:link w:val="20"/>
    <w:locked/>
    <w:rsid w:val="00C1703A"/>
    <w:rPr>
      <w:sz w:val="24"/>
      <w:szCs w:val="24"/>
    </w:rPr>
  </w:style>
  <w:style w:type="paragraph" w:styleId="20">
    <w:name w:val="Body Text 2"/>
    <w:basedOn w:val="a"/>
    <w:link w:val="2"/>
    <w:rsid w:val="00C1703A"/>
    <w:pPr>
      <w:spacing w:after="120" w:line="480" w:lineRule="auto"/>
    </w:pPr>
    <w:rPr>
      <w:sz w:val="24"/>
      <w:szCs w:val="24"/>
    </w:rPr>
  </w:style>
  <w:style w:type="character" w:customStyle="1" w:styleId="21">
    <w:name w:val="Основной текст 2 Знак1"/>
    <w:basedOn w:val="a0"/>
    <w:uiPriority w:val="99"/>
    <w:semiHidden/>
    <w:rsid w:val="00C1703A"/>
  </w:style>
  <w:style w:type="paragraph" w:styleId="ab">
    <w:name w:val="List Paragraph"/>
    <w:basedOn w:val="a"/>
    <w:uiPriority w:val="34"/>
    <w:qFormat/>
    <w:rsid w:val="00312623"/>
    <w:pPr>
      <w:ind w:left="720"/>
      <w:contextualSpacing/>
    </w:pPr>
  </w:style>
  <w:style w:type="paragraph" w:styleId="ac">
    <w:name w:val="No Spacing"/>
    <w:qFormat/>
    <w:rsid w:val="00007780"/>
    <w:pPr>
      <w:widowControl w:val="0"/>
      <w:autoSpaceDE w:val="0"/>
      <w:autoSpaceDN w:val="0"/>
      <w:adjustRightInd w:val="0"/>
      <w:spacing w:after="0" w:line="240" w:lineRule="auto"/>
    </w:pPr>
    <w:rPr>
      <w:rFonts w:ascii="Arial" w:eastAsia="Times New Roman" w:hAnsi="Arial" w:cs="Arial"/>
      <w:sz w:val="24"/>
      <w:szCs w:val="24"/>
    </w:rPr>
  </w:style>
  <w:style w:type="character" w:customStyle="1" w:styleId="ad">
    <w:name w:val="Цветовое выделение"/>
    <w:rsid w:val="00691193"/>
    <w:rPr>
      <w:b/>
      <w:bCs/>
      <w:color w:val="000080"/>
    </w:rPr>
  </w:style>
  <w:style w:type="paragraph" w:customStyle="1" w:styleId="msoplaintextbullet1gif">
    <w:name w:val="msoplaintextbullet1.gif"/>
    <w:basedOn w:val="a"/>
    <w:uiPriority w:val="99"/>
    <w:rsid w:val="00D7795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bullet2gifbullet1gifbullet1gif">
    <w:name w:val="msonormalbullet2gifbullet1gifbullet1.gif"/>
    <w:basedOn w:val="a"/>
    <w:rsid w:val="00D77953"/>
    <w:pPr>
      <w:spacing w:before="100" w:beforeAutospacing="1" w:after="119" w:line="240" w:lineRule="auto"/>
    </w:pPr>
    <w:rPr>
      <w:rFonts w:ascii="Times New Roman" w:eastAsia="Times New Roman" w:hAnsi="Times New Roman" w:cs="Times New Roman"/>
      <w:sz w:val="24"/>
      <w:szCs w:val="24"/>
    </w:rPr>
  </w:style>
  <w:style w:type="paragraph" w:customStyle="1" w:styleId="msoplaintextbullet2gifbullet3gif">
    <w:name w:val="msoplaintextbullet2gifbullet3.gif"/>
    <w:basedOn w:val="a"/>
    <w:rsid w:val="00D77953"/>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B49FD"/>
  </w:style>
  <w:style w:type="paragraph" w:styleId="1">
    <w:name w:val="heading 1"/>
    <w:basedOn w:val="a"/>
    <w:next w:val="a"/>
    <w:link w:val="10"/>
    <w:uiPriority w:val="9"/>
    <w:qFormat/>
    <w:rsid w:val="00D16619"/>
    <w:pPr>
      <w:widowControl w:val="0"/>
      <w:autoSpaceDE w:val="0"/>
      <w:autoSpaceDN w:val="0"/>
      <w:adjustRightInd w:val="0"/>
      <w:spacing w:before="108" w:after="108" w:line="240" w:lineRule="auto"/>
      <w:jc w:val="center"/>
      <w:outlineLvl w:val="0"/>
    </w:pPr>
    <w:rPr>
      <w:rFonts w:ascii="Arial" w:eastAsia="Arial Unicode MS" w:hAnsi="Arial" w:cs="Arial"/>
      <w:b/>
      <w:bCs/>
      <w:color w:val="000080"/>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D16619"/>
    <w:rPr>
      <w:rFonts w:ascii="Arial" w:eastAsia="Arial Unicode MS" w:hAnsi="Arial" w:cs="Arial"/>
      <w:b/>
      <w:bCs/>
      <w:color w:val="000080"/>
      <w:sz w:val="24"/>
      <w:szCs w:val="24"/>
    </w:rPr>
  </w:style>
  <w:style w:type="character" w:styleId="a3">
    <w:name w:val="Hyperlink"/>
    <w:basedOn w:val="a0"/>
    <w:uiPriority w:val="99"/>
    <w:rsid w:val="00D16619"/>
    <w:rPr>
      <w:rFonts w:cs="Times New Roman"/>
      <w:color w:val="0066CC"/>
      <w:u w:val="single"/>
    </w:rPr>
  </w:style>
  <w:style w:type="paragraph" w:styleId="a4">
    <w:name w:val="header"/>
    <w:basedOn w:val="a"/>
    <w:link w:val="a5"/>
    <w:uiPriority w:val="99"/>
    <w:rsid w:val="00D16619"/>
    <w:pPr>
      <w:widowControl w:val="0"/>
      <w:tabs>
        <w:tab w:val="center" w:pos="4677"/>
        <w:tab w:val="right" w:pos="9355"/>
      </w:tabs>
      <w:spacing w:after="0" w:line="240" w:lineRule="auto"/>
    </w:pPr>
    <w:rPr>
      <w:rFonts w:ascii="Arial Unicode MS" w:eastAsia="Arial Unicode MS" w:hAnsi="Arial Unicode MS" w:cs="Arial Unicode MS"/>
      <w:color w:val="000000"/>
      <w:sz w:val="24"/>
      <w:szCs w:val="24"/>
    </w:rPr>
  </w:style>
  <w:style w:type="character" w:customStyle="1" w:styleId="a5">
    <w:name w:val="Верхний колонтитул Знак"/>
    <w:basedOn w:val="a0"/>
    <w:link w:val="a4"/>
    <w:uiPriority w:val="99"/>
    <w:rsid w:val="00D16619"/>
    <w:rPr>
      <w:rFonts w:ascii="Arial Unicode MS" w:eastAsia="Arial Unicode MS" w:hAnsi="Arial Unicode MS" w:cs="Arial Unicode MS"/>
      <w:color w:val="000000"/>
      <w:sz w:val="24"/>
      <w:szCs w:val="24"/>
    </w:rPr>
  </w:style>
  <w:style w:type="character" w:customStyle="1" w:styleId="a6">
    <w:name w:val="Гипертекстовая ссылка"/>
    <w:basedOn w:val="a0"/>
    <w:uiPriority w:val="99"/>
    <w:rsid w:val="00D16619"/>
    <w:rPr>
      <w:rFonts w:ascii="Times New Roman" w:hAnsi="Times New Roman" w:cs="Times New Roman"/>
      <w:b/>
      <w:bCs/>
      <w:color w:val="008000"/>
    </w:rPr>
  </w:style>
  <w:style w:type="paragraph" w:styleId="a7">
    <w:name w:val="Balloon Text"/>
    <w:basedOn w:val="a"/>
    <w:link w:val="a8"/>
    <w:uiPriority w:val="99"/>
    <w:semiHidden/>
    <w:unhideWhenUsed/>
    <w:rsid w:val="00D16619"/>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D16619"/>
    <w:rPr>
      <w:rFonts w:ascii="Tahoma" w:hAnsi="Tahoma" w:cs="Tahoma"/>
      <w:sz w:val="16"/>
      <w:szCs w:val="16"/>
    </w:rPr>
  </w:style>
  <w:style w:type="paragraph" w:customStyle="1" w:styleId="ConsPlusNormal">
    <w:name w:val="ConsPlusNormal"/>
    <w:uiPriority w:val="99"/>
    <w:rsid w:val="00C1703A"/>
    <w:pPr>
      <w:autoSpaceDE w:val="0"/>
      <w:autoSpaceDN w:val="0"/>
      <w:adjustRightInd w:val="0"/>
      <w:spacing w:after="0" w:line="240" w:lineRule="auto"/>
    </w:pPr>
    <w:rPr>
      <w:rFonts w:ascii="Arial" w:eastAsia="Calibri" w:hAnsi="Arial" w:cs="Arial"/>
      <w:sz w:val="20"/>
      <w:szCs w:val="20"/>
      <w:lang w:eastAsia="en-US"/>
    </w:rPr>
  </w:style>
  <w:style w:type="character" w:customStyle="1" w:styleId="a9">
    <w:name w:val="Основной текст Знак"/>
    <w:basedOn w:val="a0"/>
    <w:link w:val="aa"/>
    <w:locked/>
    <w:rsid w:val="00C1703A"/>
    <w:rPr>
      <w:rFonts w:ascii="Times New Roman" w:eastAsia="Times New Roman" w:hAnsi="Times New Roman" w:cs="Times New Roman"/>
      <w:sz w:val="20"/>
      <w:szCs w:val="20"/>
    </w:rPr>
  </w:style>
  <w:style w:type="paragraph" w:styleId="aa">
    <w:name w:val="Body Text"/>
    <w:basedOn w:val="a"/>
    <w:link w:val="a9"/>
    <w:rsid w:val="00C1703A"/>
    <w:pPr>
      <w:spacing w:after="120" w:line="240" w:lineRule="auto"/>
    </w:pPr>
    <w:rPr>
      <w:rFonts w:ascii="Times New Roman" w:eastAsia="Times New Roman" w:hAnsi="Times New Roman" w:cs="Times New Roman"/>
      <w:sz w:val="20"/>
      <w:szCs w:val="20"/>
    </w:rPr>
  </w:style>
  <w:style w:type="character" w:customStyle="1" w:styleId="11">
    <w:name w:val="Основной текст Знак1"/>
    <w:basedOn w:val="a0"/>
    <w:uiPriority w:val="99"/>
    <w:semiHidden/>
    <w:rsid w:val="00C1703A"/>
  </w:style>
  <w:style w:type="character" w:customStyle="1" w:styleId="2">
    <w:name w:val="Основной текст 2 Знак"/>
    <w:basedOn w:val="a0"/>
    <w:link w:val="20"/>
    <w:locked/>
    <w:rsid w:val="00C1703A"/>
    <w:rPr>
      <w:sz w:val="24"/>
      <w:szCs w:val="24"/>
    </w:rPr>
  </w:style>
  <w:style w:type="paragraph" w:styleId="20">
    <w:name w:val="Body Text 2"/>
    <w:basedOn w:val="a"/>
    <w:link w:val="2"/>
    <w:rsid w:val="00C1703A"/>
    <w:pPr>
      <w:spacing w:after="120" w:line="480" w:lineRule="auto"/>
    </w:pPr>
    <w:rPr>
      <w:sz w:val="24"/>
      <w:szCs w:val="24"/>
    </w:rPr>
  </w:style>
  <w:style w:type="character" w:customStyle="1" w:styleId="21">
    <w:name w:val="Основной текст 2 Знак1"/>
    <w:basedOn w:val="a0"/>
    <w:uiPriority w:val="99"/>
    <w:semiHidden/>
    <w:rsid w:val="00C1703A"/>
  </w:style>
  <w:style w:type="paragraph" w:styleId="ab">
    <w:name w:val="List Paragraph"/>
    <w:basedOn w:val="a"/>
    <w:uiPriority w:val="34"/>
    <w:qFormat/>
    <w:rsid w:val="00312623"/>
    <w:pPr>
      <w:ind w:left="720"/>
      <w:contextualSpacing/>
    </w:pPr>
  </w:style>
  <w:style w:type="paragraph" w:styleId="ac">
    <w:name w:val="No Spacing"/>
    <w:qFormat/>
    <w:rsid w:val="00007780"/>
    <w:pPr>
      <w:widowControl w:val="0"/>
      <w:autoSpaceDE w:val="0"/>
      <w:autoSpaceDN w:val="0"/>
      <w:adjustRightInd w:val="0"/>
      <w:spacing w:after="0" w:line="240" w:lineRule="auto"/>
    </w:pPr>
    <w:rPr>
      <w:rFonts w:ascii="Arial" w:eastAsia="Times New Roman" w:hAnsi="Arial" w:cs="Arial"/>
      <w:sz w:val="24"/>
      <w:szCs w:val="24"/>
    </w:rPr>
  </w:style>
  <w:style w:type="character" w:customStyle="1" w:styleId="ad">
    <w:name w:val="Цветовое выделение"/>
    <w:rsid w:val="00691193"/>
    <w:rPr>
      <w:b/>
      <w:bCs/>
      <w:color w:val="000080"/>
    </w:rPr>
  </w:style>
  <w:style w:type="paragraph" w:customStyle="1" w:styleId="msoplaintextbullet1gif">
    <w:name w:val="msoplaintextbullet1.gif"/>
    <w:basedOn w:val="a"/>
    <w:uiPriority w:val="99"/>
    <w:rsid w:val="00D7795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bullet2gifbullet1gifbullet1gif">
    <w:name w:val="msonormalbullet2gifbullet1gifbullet1.gif"/>
    <w:basedOn w:val="a"/>
    <w:rsid w:val="00D77953"/>
    <w:pPr>
      <w:spacing w:before="100" w:beforeAutospacing="1" w:after="119" w:line="240" w:lineRule="auto"/>
    </w:pPr>
    <w:rPr>
      <w:rFonts w:ascii="Times New Roman" w:eastAsia="Times New Roman" w:hAnsi="Times New Roman" w:cs="Times New Roman"/>
      <w:sz w:val="24"/>
      <w:szCs w:val="24"/>
    </w:rPr>
  </w:style>
  <w:style w:type="paragraph" w:customStyle="1" w:styleId="msoplaintextbullet2gifbullet3gif">
    <w:name w:val="msoplaintextbullet2gifbullet3.gif"/>
    <w:basedOn w:val="a"/>
    <w:rsid w:val="00D77953"/>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94675886">
      <w:bodyDiv w:val="1"/>
      <w:marLeft w:val="0"/>
      <w:marRight w:val="0"/>
      <w:marTop w:val="0"/>
      <w:marBottom w:val="0"/>
      <w:divBdr>
        <w:top w:val="none" w:sz="0" w:space="0" w:color="auto"/>
        <w:left w:val="none" w:sz="0" w:space="0" w:color="auto"/>
        <w:bottom w:val="none" w:sz="0" w:space="0" w:color="auto"/>
        <w:right w:val="none" w:sz="0" w:space="0" w:color="auto"/>
      </w:divBdr>
    </w:div>
    <w:div w:id="752629335">
      <w:bodyDiv w:val="1"/>
      <w:marLeft w:val="0"/>
      <w:marRight w:val="0"/>
      <w:marTop w:val="0"/>
      <w:marBottom w:val="0"/>
      <w:divBdr>
        <w:top w:val="none" w:sz="0" w:space="0" w:color="auto"/>
        <w:left w:val="none" w:sz="0" w:space="0" w:color="auto"/>
        <w:bottom w:val="none" w:sz="0" w:space="0" w:color="auto"/>
        <w:right w:val="none" w:sz="0" w:space="0" w:color="auto"/>
      </w:divBdr>
      <w:divsChild>
        <w:div w:id="18363219">
          <w:marLeft w:val="0"/>
          <w:marRight w:val="0"/>
          <w:marTop w:val="0"/>
          <w:marBottom w:val="0"/>
          <w:divBdr>
            <w:top w:val="none" w:sz="0" w:space="0" w:color="auto"/>
            <w:left w:val="none" w:sz="0" w:space="0" w:color="auto"/>
            <w:bottom w:val="none" w:sz="0" w:space="0" w:color="auto"/>
            <w:right w:val="none" w:sz="0" w:space="0" w:color="auto"/>
          </w:divBdr>
          <w:divsChild>
            <w:div w:id="458037523">
              <w:marLeft w:val="0"/>
              <w:marRight w:val="0"/>
              <w:marTop w:val="0"/>
              <w:marBottom w:val="0"/>
              <w:divBdr>
                <w:top w:val="none" w:sz="0" w:space="0" w:color="auto"/>
                <w:left w:val="none" w:sz="0" w:space="0" w:color="auto"/>
                <w:bottom w:val="none" w:sz="0" w:space="0" w:color="auto"/>
                <w:right w:val="none" w:sz="0" w:space="0" w:color="auto"/>
              </w:divBdr>
              <w:divsChild>
                <w:div w:id="1100637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4860202">
      <w:bodyDiv w:val="1"/>
      <w:marLeft w:val="0"/>
      <w:marRight w:val="0"/>
      <w:marTop w:val="0"/>
      <w:marBottom w:val="0"/>
      <w:divBdr>
        <w:top w:val="none" w:sz="0" w:space="0" w:color="auto"/>
        <w:left w:val="none" w:sz="0" w:space="0" w:color="auto"/>
        <w:bottom w:val="none" w:sz="0" w:space="0" w:color="auto"/>
        <w:right w:val="none" w:sz="0" w:space="0" w:color="auto"/>
      </w:divBdr>
    </w:div>
    <w:div w:id="2061241702">
      <w:bodyDiv w:val="1"/>
      <w:marLeft w:val="0"/>
      <w:marRight w:val="0"/>
      <w:marTop w:val="0"/>
      <w:marBottom w:val="0"/>
      <w:divBdr>
        <w:top w:val="none" w:sz="0" w:space="0" w:color="auto"/>
        <w:left w:val="none" w:sz="0" w:space="0" w:color="auto"/>
        <w:bottom w:val="none" w:sz="0" w:space="0" w:color="auto"/>
        <w:right w:val="none" w:sz="0" w:space="0" w:color="auto"/>
      </w:divBdr>
      <w:divsChild>
        <w:div w:id="1160543901">
          <w:marLeft w:val="0"/>
          <w:marRight w:val="0"/>
          <w:marTop w:val="0"/>
          <w:marBottom w:val="0"/>
          <w:divBdr>
            <w:top w:val="none" w:sz="0" w:space="0" w:color="auto"/>
            <w:left w:val="none" w:sz="0" w:space="0" w:color="auto"/>
            <w:bottom w:val="none" w:sz="0" w:space="0" w:color="auto"/>
            <w:right w:val="none" w:sz="0" w:space="0" w:color="auto"/>
          </w:divBdr>
          <w:divsChild>
            <w:div w:id="1236279854">
              <w:marLeft w:val="0"/>
              <w:marRight w:val="0"/>
              <w:marTop w:val="0"/>
              <w:marBottom w:val="0"/>
              <w:divBdr>
                <w:top w:val="none" w:sz="0" w:space="0" w:color="auto"/>
                <w:left w:val="none" w:sz="0" w:space="0" w:color="auto"/>
                <w:bottom w:val="none" w:sz="0" w:space="0" w:color="auto"/>
                <w:right w:val="none" w:sz="0" w:space="0" w:color="auto"/>
              </w:divBdr>
              <w:divsChild>
                <w:div w:id="777916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internet.garant.ru/" TargetMode="External"/><Relationship Id="rId18" Type="http://schemas.openxmlformats.org/officeDocument/2006/relationships/hyperlink" Target="https://internet.garant.ru/" TargetMode="External"/><Relationship Id="rId26" Type="http://schemas.openxmlformats.org/officeDocument/2006/relationships/hyperlink" Target="garantF1://12077515.161" TargetMode="External"/><Relationship Id="rId3" Type="http://schemas.openxmlformats.org/officeDocument/2006/relationships/styles" Target="styles.xml"/><Relationship Id="rId21" Type="http://schemas.openxmlformats.org/officeDocument/2006/relationships/hyperlink" Target="garantF1://12077515.0" TargetMode="External"/><Relationship Id="rId7" Type="http://schemas.openxmlformats.org/officeDocument/2006/relationships/footnotes" Target="footnotes.xml"/><Relationship Id="rId12" Type="http://schemas.openxmlformats.org/officeDocument/2006/relationships/hyperlink" Target="https://internet.garant.ru/" TargetMode="External"/><Relationship Id="rId17" Type="http://schemas.openxmlformats.org/officeDocument/2006/relationships/hyperlink" Target="https://internet.garant.ru/" TargetMode="External"/><Relationship Id="rId25" Type="http://schemas.openxmlformats.org/officeDocument/2006/relationships/hyperlink" Target="garantF1://12077515.16" TargetMode="External"/><Relationship Id="rId2" Type="http://schemas.openxmlformats.org/officeDocument/2006/relationships/numbering" Target="numbering.xml"/><Relationship Id="rId16" Type="http://schemas.openxmlformats.org/officeDocument/2006/relationships/hyperlink" Target="https://internet.garant.ru/" TargetMode="External"/><Relationship Id="rId20" Type="http://schemas.openxmlformats.org/officeDocument/2006/relationships/hyperlink" Target="garantF1://400052242.0" TargetMode="External"/><Relationship Id="rId29" Type="http://schemas.openxmlformats.org/officeDocument/2006/relationships/hyperlink" Target="garantF1://12077515.16511"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internet.garant.ru/" TargetMode="External"/><Relationship Id="rId24" Type="http://schemas.openxmlformats.org/officeDocument/2006/relationships/hyperlink" Target="garantF1://12077515.711" TargetMode="External"/><Relationship Id="rId32"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garantF1://23840608.314" TargetMode="External"/><Relationship Id="rId23" Type="http://schemas.openxmlformats.org/officeDocument/2006/relationships/hyperlink" Target="garantF1://12077515.710" TargetMode="External"/><Relationship Id="rId28" Type="http://schemas.openxmlformats.org/officeDocument/2006/relationships/hyperlink" Target="garantF1://12077515.16421" TargetMode="External"/><Relationship Id="rId10" Type="http://schemas.openxmlformats.org/officeDocument/2006/relationships/hyperlink" Target="garantF1://23840608.314" TargetMode="External"/><Relationship Id="rId19" Type="http://schemas.openxmlformats.org/officeDocument/2006/relationships/hyperlink" Target="https://internet.garant.ru/" TargetMode="External"/><Relationship Id="rId31"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https://internet.garant.ru/" TargetMode="External"/><Relationship Id="rId14" Type="http://schemas.openxmlformats.org/officeDocument/2006/relationships/hyperlink" Target="https://internet.garant.ru/" TargetMode="External"/><Relationship Id="rId22" Type="http://schemas.openxmlformats.org/officeDocument/2006/relationships/hyperlink" Target="garantF1://12077515.7" TargetMode="External"/><Relationship Id="rId27" Type="http://schemas.openxmlformats.org/officeDocument/2006/relationships/hyperlink" Target="garantF1://12077515.16173" TargetMode="External"/><Relationship Id="rId30"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14FAF05-FF78-4D02-8C29-53090BAF68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9</Pages>
  <Words>4482</Words>
  <Characters>25551</Characters>
  <Application>Microsoft Office Word</Application>
  <DocSecurity>0</DocSecurity>
  <Lines>212</Lines>
  <Paragraphs>59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29974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СП Адагум</dc:creator>
  <cp:lastModifiedBy>Общий отдел</cp:lastModifiedBy>
  <cp:revision>7</cp:revision>
  <cp:lastPrinted>2019-01-09T09:16:00Z</cp:lastPrinted>
  <dcterms:created xsi:type="dcterms:W3CDTF">2021-02-07T10:57:00Z</dcterms:created>
  <dcterms:modified xsi:type="dcterms:W3CDTF">2021-02-18T08:10:00Z</dcterms:modified>
</cp:coreProperties>
</file>