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57" w:rsidRPr="00BB34DC" w:rsidRDefault="009E7557" w:rsidP="008A4221">
      <w:pPr>
        <w:framePr w:w="2161" w:h="1171" w:hRule="exact" w:hSpace="38" w:wrap="notBeside" w:vAnchor="text" w:hAnchor="page" w:x="5305" w:y="-850"/>
      </w:pPr>
    </w:p>
    <w:p w:rsidR="009E7557" w:rsidRDefault="009E7557" w:rsidP="008A4221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w w:val="117"/>
          <w:sz w:val="32"/>
          <w:szCs w:val="32"/>
        </w:rPr>
        <w:t xml:space="preserve">  </w:t>
      </w:r>
      <w:r w:rsidRPr="00E1529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еслеровское СП Крымского р-на" style="width:42.75pt;height:54pt;visibility:visible">
            <v:imagedata r:id="rId5" o:title=""/>
          </v:shape>
        </w:pict>
      </w:r>
    </w:p>
    <w:p w:rsidR="009E7557" w:rsidRDefault="009E7557" w:rsidP="008A4221">
      <w:pPr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9E7557" w:rsidRDefault="009E7557" w:rsidP="008A4221">
      <w:pPr>
        <w:jc w:val="center"/>
        <w:rPr>
          <w:rFonts w:ascii="Times New Roman" w:hAnsi="Times New Roman"/>
          <w:b/>
          <w:smallCaps/>
          <w:spacing w:val="20"/>
          <w:sz w:val="28"/>
          <w:szCs w:val="28"/>
        </w:rPr>
      </w:pPr>
    </w:p>
    <w:p w:rsidR="009E7557" w:rsidRDefault="009E7557" w:rsidP="008A4221">
      <w:pPr>
        <w:spacing w:after="120"/>
        <w:ind w:right="-366"/>
        <w:jc w:val="center"/>
        <w:rPr>
          <w:rFonts w:ascii="Times New Roman" w:hAnsi="Times New Roman"/>
          <w:b/>
          <w:spacing w:val="6"/>
          <w:sz w:val="36"/>
          <w:szCs w:val="36"/>
        </w:rPr>
      </w:pPr>
      <w:r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</w:p>
    <w:p w:rsidR="009E7557" w:rsidRDefault="009E7557" w:rsidP="008A4221">
      <w:pPr>
        <w:rPr>
          <w:rFonts w:ascii="Times New Roman" w:hAnsi="Times New Roman"/>
          <w:sz w:val="28"/>
          <w:szCs w:val="28"/>
          <w:u w:val="single"/>
        </w:rPr>
      </w:pPr>
    </w:p>
    <w:p w:rsidR="009E7557" w:rsidRDefault="009E7557" w:rsidP="008A4221">
      <w:pPr>
        <w:pStyle w:val="Footer"/>
        <w:tabs>
          <w:tab w:val="left" w:pos="708"/>
        </w:tabs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от 22.08.2013г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96 </w:t>
      </w:r>
    </w:p>
    <w:p w:rsidR="009E7557" w:rsidRPr="008A4221" w:rsidRDefault="009E7557" w:rsidP="008A4221">
      <w:pPr>
        <w:jc w:val="center"/>
        <w:rPr>
          <w:rFonts w:ascii="Times New Roman" w:hAnsi="Times New Roman"/>
          <w:sz w:val="24"/>
        </w:rPr>
      </w:pPr>
      <w:r w:rsidRPr="008A4221">
        <w:rPr>
          <w:rFonts w:ascii="Times New Roman" w:hAnsi="Times New Roman"/>
          <w:sz w:val="24"/>
        </w:rPr>
        <w:t>хутор Павловский</w:t>
      </w:r>
    </w:p>
    <w:p w:rsidR="009E7557" w:rsidRDefault="009E7557" w:rsidP="008A4221">
      <w:pPr>
        <w:shd w:val="clear" w:color="auto" w:fill="FFFFFF"/>
      </w:pPr>
    </w:p>
    <w:p w:rsidR="009E7557" w:rsidRDefault="009E7557" w:rsidP="000D4583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>О порядке формирован</w:t>
      </w:r>
      <w:r>
        <w:rPr>
          <w:rFonts w:ascii="Times New Roman" w:hAnsi="Times New Roman"/>
          <w:b/>
          <w:sz w:val="28"/>
          <w:szCs w:val="28"/>
        </w:rPr>
        <w:t>ия реестра наиболее коррупциогенных сфер</w:t>
      </w:r>
    </w:p>
    <w:p w:rsidR="009E7557" w:rsidRDefault="009E7557" w:rsidP="004D050A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>деятельности и наиболее коррупциогенных должностей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0D4583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Кеслеровского </w:t>
      </w:r>
      <w:r w:rsidRPr="000D458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Крымского района</w:t>
      </w:r>
    </w:p>
    <w:p w:rsidR="009E7557" w:rsidRPr="006E0CC0" w:rsidRDefault="009E7557" w:rsidP="008A4221">
      <w:pPr>
        <w:rPr>
          <w:rFonts w:ascii="Times New Roman" w:hAnsi="Times New Roman"/>
          <w:sz w:val="24"/>
        </w:rPr>
      </w:pPr>
    </w:p>
    <w:p w:rsidR="009E7557" w:rsidRDefault="009E7557" w:rsidP="007A5FB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6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Федеральным законом от 25</w:t>
      </w:r>
      <w:r>
        <w:rPr>
          <w:rFonts w:ascii="Times New Roman" w:hAnsi="Times New Roman"/>
          <w:sz w:val="28"/>
          <w:szCs w:val="28"/>
        </w:rPr>
        <w:t xml:space="preserve"> декабря 2008</w:t>
      </w:r>
      <w:r w:rsidRPr="008C56C7">
        <w:rPr>
          <w:rFonts w:ascii="Times New Roman" w:hAnsi="Times New Roman"/>
          <w:sz w:val="28"/>
          <w:szCs w:val="28"/>
        </w:rPr>
        <w:t xml:space="preserve"> года № 273-ФЗ «О противодействии коррупции», Федеральным законом от 02 марта 2007 года № 25-ФЗ «О муниципально</w:t>
      </w:r>
      <w:r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8C56C7">
        <w:rPr>
          <w:rFonts w:ascii="Times New Roman" w:hAnsi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Кеслеровского  сельского поселения Крымского района и постановлением</w:t>
      </w:r>
      <w:r w:rsidRPr="008C5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Кеслеровского  сельского поселения Крымского района</w:t>
      </w:r>
      <w:r w:rsidRPr="008C5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05 октября  2012 года №98 «Об утверждении муниципальной целевой программы «Противодействие коррупции в Кеслеровского  сельском поселении на 2013-2015 годы» </w:t>
      </w:r>
      <w:r w:rsidRPr="008C56C7">
        <w:rPr>
          <w:rFonts w:ascii="Times New Roman" w:hAnsi="Times New Roman"/>
          <w:sz w:val="28"/>
          <w:szCs w:val="28"/>
        </w:rPr>
        <w:t>п о с т а н о в л я ю</w:t>
      </w:r>
      <w:r w:rsidRPr="008C56C7">
        <w:rPr>
          <w:rFonts w:ascii="Times New Roman" w:hAnsi="Times New Roman"/>
          <w:bCs/>
          <w:sz w:val="28"/>
          <w:szCs w:val="28"/>
        </w:rPr>
        <w:t>:</w:t>
      </w:r>
    </w:p>
    <w:p w:rsidR="009E7557" w:rsidRPr="007A5FBB" w:rsidRDefault="009E7557" w:rsidP="007A5FB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5FBB">
        <w:rPr>
          <w:rFonts w:ascii="Times New Roman" w:hAnsi="Times New Roman"/>
          <w:sz w:val="28"/>
          <w:szCs w:val="28"/>
        </w:rPr>
        <w:t>Утвердить:</w:t>
      </w:r>
    </w:p>
    <w:p w:rsidR="009E7557" w:rsidRDefault="009E7557" w:rsidP="007A5FBB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FBB">
        <w:rPr>
          <w:rFonts w:ascii="Times New Roman" w:hAnsi="Times New Roman"/>
          <w:sz w:val="28"/>
          <w:szCs w:val="28"/>
        </w:rPr>
        <w:t xml:space="preserve">порядок формирования реестра коррупциогенных сфер деятельности органов местного самоуправления и наиболее коррупциогенных должностей в 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7A5FBB">
        <w:rPr>
          <w:rFonts w:ascii="Times New Roman" w:hAnsi="Times New Roman"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>;</w:t>
      </w:r>
    </w:p>
    <w:p w:rsidR="009E7557" w:rsidRDefault="009E7557" w:rsidP="007A5FBB">
      <w:pPr>
        <w:pStyle w:val="ListParagraph"/>
        <w:numPr>
          <w:ilvl w:val="0"/>
          <w:numId w:val="3"/>
        </w:numPr>
        <w:shd w:val="clear" w:color="auto" w:fill="FFFFFF"/>
        <w:ind w:left="0" w:hanging="1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>еестр наиболее коррупц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ионно опасных сфер деятельности </w:t>
      </w:r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E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(приложение);</w:t>
      </w:r>
    </w:p>
    <w:p w:rsidR="009E7557" w:rsidRPr="007A5FBB" w:rsidRDefault="009E7557" w:rsidP="007A5FBB">
      <w:pPr>
        <w:pStyle w:val="ListParagraph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A5F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еестр наиболее коррупциогенных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Крымского района (приложение).</w:t>
      </w:r>
    </w:p>
    <w:p w:rsidR="009E7557" w:rsidRDefault="009E7557" w:rsidP="00FA0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C56C7"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C7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E7557" w:rsidRDefault="009E7557" w:rsidP="00FA0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подлежит обнародованию.</w:t>
      </w:r>
    </w:p>
    <w:p w:rsidR="009E7557" w:rsidRDefault="009E7557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34907">
        <w:rPr>
          <w:rFonts w:ascii="Times New Roman" w:hAnsi="Times New Roman"/>
          <w:color w:val="000000"/>
          <w:spacing w:val="8"/>
          <w:sz w:val="28"/>
          <w:szCs w:val="28"/>
        </w:rPr>
        <w:t>Постановление вступает в силу со дня его обнародования.</w:t>
      </w:r>
    </w:p>
    <w:p w:rsidR="009E7557" w:rsidRPr="006E0CC0" w:rsidRDefault="009E7557" w:rsidP="00FA047C">
      <w:pPr>
        <w:ind w:firstLine="709"/>
        <w:jc w:val="both"/>
        <w:rPr>
          <w:rFonts w:ascii="Times New Roman" w:hAnsi="Times New Roman"/>
          <w:color w:val="000000"/>
          <w:spacing w:val="8"/>
          <w:sz w:val="24"/>
        </w:rPr>
      </w:pPr>
    </w:p>
    <w:p w:rsidR="009E7557" w:rsidRDefault="009E7557" w:rsidP="000D45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E7557" w:rsidRDefault="009E7557" w:rsidP="000D45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А.Ю.Шаров</w:t>
      </w:r>
    </w:p>
    <w:p w:rsidR="009E7557" w:rsidRDefault="009E7557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360"/>
      </w:tblGrid>
      <w:tr w:rsidR="009E7557" w:rsidTr="00E15294">
        <w:tc>
          <w:tcPr>
            <w:tcW w:w="5211" w:type="dxa"/>
          </w:tcPr>
          <w:p w:rsidR="009E7557" w:rsidRPr="00E15294" w:rsidRDefault="009E7557" w:rsidP="000D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E7557" w:rsidRPr="00E15294" w:rsidRDefault="009E7557" w:rsidP="008A4221">
            <w:pPr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9E7557" w:rsidRPr="00E15294" w:rsidRDefault="009E7557" w:rsidP="008A4221">
            <w:pPr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 xml:space="preserve">  ПРИЛОЖЕНИЕ</w:t>
            </w:r>
          </w:p>
          <w:p w:rsidR="009E7557" w:rsidRPr="00E15294" w:rsidRDefault="009E7557" w:rsidP="00E1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>к постановлению администрации Кеслеровского  сельского поселения</w:t>
            </w:r>
          </w:p>
          <w:p w:rsidR="009E7557" w:rsidRPr="00E15294" w:rsidRDefault="009E7557" w:rsidP="000D4583">
            <w:pPr>
              <w:rPr>
                <w:rFonts w:ascii="Times New Roman" w:hAnsi="Times New Roman"/>
                <w:sz w:val="26"/>
                <w:szCs w:val="26"/>
              </w:rPr>
            </w:pPr>
            <w:r w:rsidRPr="00E15294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22.08.2013г. </w:t>
            </w:r>
            <w:r w:rsidRPr="00E15294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96</w:t>
            </w:r>
          </w:p>
        </w:tc>
      </w:tr>
      <w:tr w:rsidR="009E7557" w:rsidTr="00E15294">
        <w:tc>
          <w:tcPr>
            <w:tcW w:w="5211" w:type="dxa"/>
          </w:tcPr>
          <w:p w:rsidR="009E7557" w:rsidRPr="00E15294" w:rsidRDefault="009E7557" w:rsidP="000D45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E7557" w:rsidRPr="00E15294" w:rsidRDefault="009E7557" w:rsidP="00E1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7557" w:rsidRDefault="009E7557" w:rsidP="008A422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37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Pr="000D4583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0D4583">
        <w:rPr>
          <w:rFonts w:ascii="Times New Roman" w:hAnsi="Times New Roman"/>
          <w:b/>
          <w:sz w:val="28"/>
          <w:szCs w:val="28"/>
        </w:rPr>
        <w:t xml:space="preserve"> формирован</w:t>
      </w:r>
      <w:r>
        <w:rPr>
          <w:rFonts w:ascii="Times New Roman" w:hAnsi="Times New Roman"/>
          <w:b/>
          <w:sz w:val="28"/>
          <w:szCs w:val="28"/>
        </w:rPr>
        <w:t>ия реестра наиболее коррупциогенных сфер</w:t>
      </w:r>
    </w:p>
    <w:p w:rsidR="009E7557" w:rsidRDefault="009E7557" w:rsidP="00610952">
      <w:pPr>
        <w:jc w:val="center"/>
        <w:rPr>
          <w:rFonts w:ascii="Times New Roman" w:hAnsi="Times New Roman"/>
          <w:b/>
          <w:sz w:val="28"/>
          <w:szCs w:val="28"/>
        </w:rPr>
      </w:pPr>
      <w:r w:rsidRPr="000D4583">
        <w:rPr>
          <w:rFonts w:ascii="Times New Roman" w:hAnsi="Times New Roman"/>
          <w:b/>
          <w:sz w:val="28"/>
          <w:szCs w:val="28"/>
        </w:rPr>
        <w:t>деятельности и наиболее коррупциогенных должностей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0D4583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221">
        <w:rPr>
          <w:rFonts w:ascii="Times New Roman" w:hAnsi="Times New Roman"/>
          <w:b/>
          <w:sz w:val="28"/>
          <w:szCs w:val="28"/>
        </w:rPr>
        <w:t>Кеслеровского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0D4583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6AD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9E7557" w:rsidRDefault="009E7557" w:rsidP="008A4221">
      <w:pPr>
        <w:rPr>
          <w:rFonts w:ascii="Times New Roman" w:hAnsi="Times New Roman"/>
          <w:b/>
          <w:sz w:val="28"/>
          <w:szCs w:val="28"/>
        </w:rPr>
      </w:pPr>
    </w:p>
    <w:p w:rsidR="009E7557" w:rsidRDefault="009E7557" w:rsidP="00610952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Порядок формирования реестра наиболее коррупционно опасных сфер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Pr="004E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наиболее коррупциогенных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>(далее - Порядок) разработан в целях локализации и концентрации усилий по противодействию коррупции в отношении лиц, исполняющих должностные обязанности, в наибольшей мере подверженные риску коррупционных проявлений, и устанавливает основы формирования реестра наиболее коррупционно опасных сфер деятельности администрации (далее - Реестр коррупционно опасных сфер деятельности) и реестра наиболее коррупциогенных должностей муниципальной службы в администрации (далее - Реестр наиболее коррупциогенных должностей).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коррупциогенными </w:t>
      </w:r>
      <w:r w:rsidRPr="00610952">
        <w:rPr>
          <w:rFonts w:ascii="Times New Roman" w:hAnsi="Times New Roman"/>
          <w:sz w:val="28"/>
          <w:szCs w:val="28"/>
        </w:rPr>
        <w:t xml:space="preserve">сферами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Крымского района </w:t>
      </w:r>
      <w:r w:rsidRPr="00610952">
        <w:rPr>
          <w:rFonts w:ascii="Times New Roman" w:hAnsi="Times New Roman"/>
          <w:sz w:val="28"/>
          <w:szCs w:val="28"/>
        </w:rPr>
        <w:t>и наиболее коррупциогенными должностями муниципальной службы могут являться следующие сферы деятельности и должности муниципальной службы, которые связаны с: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непосредственным предоставлением государственных и муниципальных услуг заявителям;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осуществлением контрольных и надзорных мероприятий;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 xml:space="preserve">- подготовкой и принятием решений о </w:t>
      </w:r>
      <w:r>
        <w:rPr>
          <w:rFonts w:ascii="Times New Roman" w:hAnsi="Times New Roman"/>
          <w:sz w:val="28"/>
          <w:szCs w:val="28"/>
        </w:rPr>
        <w:t>распределении бюджетных средств</w:t>
      </w:r>
      <w:r w:rsidRPr="00610952">
        <w:rPr>
          <w:rFonts w:ascii="Times New Roman" w:hAnsi="Times New Roman"/>
          <w:sz w:val="28"/>
          <w:szCs w:val="28"/>
        </w:rPr>
        <w:t>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подготовкой и принятием решений, связанных с осуществлением муниципальных закупок;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подготовкой и принятием решений по выдаче разрешений;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0952">
        <w:rPr>
          <w:rFonts w:ascii="Times New Roman" w:hAnsi="Times New Roman"/>
          <w:sz w:val="28"/>
          <w:szCs w:val="28"/>
        </w:rPr>
        <w:t>- иными контрольно-разрешительными действиями.</w:t>
      </w:r>
    </w:p>
    <w:p w:rsidR="009E7557" w:rsidRPr="00610952" w:rsidRDefault="009E7557" w:rsidP="006109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Реестр коррупциогенных</w:t>
      </w:r>
      <w:r w:rsidRPr="00610952">
        <w:rPr>
          <w:rFonts w:ascii="Times New Roman" w:hAnsi="Times New Roman"/>
          <w:sz w:val="28"/>
          <w:szCs w:val="28"/>
        </w:rPr>
        <w:t xml:space="preserve"> сфер деятельности и Реестр наиболее коррупциогенных должностей утверждаются постановлением </w:t>
      </w:r>
      <w:r w:rsidRPr="0061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610952">
        <w:rPr>
          <w:rFonts w:ascii="Times New Roman" w:hAnsi="Times New Roman"/>
          <w:sz w:val="28"/>
          <w:szCs w:val="28"/>
        </w:rPr>
        <w:t>сельского поселения</w:t>
      </w:r>
      <w:r w:rsidRPr="004E1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Крымского района </w:t>
      </w:r>
      <w:r w:rsidRPr="00610952">
        <w:rPr>
          <w:rFonts w:ascii="Times New Roman" w:hAnsi="Times New Roman"/>
          <w:sz w:val="28"/>
          <w:szCs w:val="28"/>
        </w:rPr>
        <w:t>с учетом Реестра наиболее коррупционно опасных сфер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9E7557" w:rsidRDefault="009E7557" w:rsidP="00610952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0952">
        <w:rPr>
          <w:rFonts w:ascii="Times New Roman" w:hAnsi="Times New Roman"/>
          <w:sz w:val="28"/>
          <w:szCs w:val="28"/>
        </w:rPr>
        <w:t>4. Н</w:t>
      </w:r>
      <w:r>
        <w:rPr>
          <w:rFonts w:ascii="Times New Roman" w:hAnsi="Times New Roman"/>
          <w:sz w:val="28"/>
          <w:szCs w:val="28"/>
        </w:rPr>
        <w:t>а основании Реестра коррупциогенных</w:t>
      </w:r>
      <w:r w:rsidRPr="00610952">
        <w:rPr>
          <w:rFonts w:ascii="Times New Roman" w:hAnsi="Times New Roman"/>
          <w:sz w:val="28"/>
          <w:szCs w:val="28"/>
        </w:rPr>
        <w:t xml:space="preserve"> сфер деятельности и Реестра наиболее коррупциогенных должностей администрацией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10952">
        <w:rPr>
          <w:rFonts w:ascii="Times New Roman" w:hAnsi="Times New Roman"/>
          <w:sz w:val="28"/>
          <w:szCs w:val="28"/>
        </w:rPr>
        <w:t xml:space="preserve"> разрабатываются и внедряются механизмы противодействия потенциальным рискам коррупционных проявлений и возможным незаконным вознаграждениям за коррупционные действия при исполнении должностных обязанностей муниципальными служащими.</w:t>
      </w:r>
    </w:p>
    <w:p w:rsidR="009E7557" w:rsidRDefault="009E7557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9E7557" w:rsidTr="00E15294">
        <w:tc>
          <w:tcPr>
            <w:tcW w:w="4785" w:type="dxa"/>
          </w:tcPr>
          <w:p w:rsidR="009E7557" w:rsidRPr="00E15294" w:rsidRDefault="009E7557" w:rsidP="00E15294">
            <w:pPr>
              <w:tabs>
                <w:tab w:val="left" w:pos="-25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7557" w:rsidRPr="00E15294" w:rsidRDefault="009E7557" w:rsidP="00E15294">
            <w:pPr>
              <w:tabs>
                <w:tab w:val="left" w:pos="-255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E7557" w:rsidRPr="00E15294" w:rsidRDefault="009E7557" w:rsidP="00E15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постановлением администрации Кеслеровского  сельского поселения</w:t>
            </w:r>
          </w:p>
          <w:p w:rsidR="009E7557" w:rsidRPr="00E15294" w:rsidRDefault="009E7557" w:rsidP="00E15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от_</w:t>
            </w:r>
            <w:r>
              <w:rPr>
                <w:rFonts w:ascii="Times New Roman" w:hAnsi="Times New Roman"/>
                <w:sz w:val="28"/>
                <w:szCs w:val="28"/>
              </w:rPr>
              <w:t>22.08.2013г.</w:t>
            </w:r>
            <w:r w:rsidRPr="00E15294">
              <w:rPr>
                <w:rFonts w:ascii="Times New Roman" w:hAnsi="Times New Roman"/>
                <w:sz w:val="28"/>
                <w:szCs w:val="28"/>
              </w:rPr>
              <w:t xml:space="preserve"> №_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E15294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9E7557" w:rsidRDefault="009E7557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610952" w:rsidRDefault="009E7557" w:rsidP="008E50BF">
      <w:pPr>
        <w:tabs>
          <w:tab w:val="left" w:pos="-2552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B51644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B51644"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9E7557" w:rsidRPr="00B51644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B51644">
        <w:rPr>
          <w:rFonts w:ascii="Times New Roman" w:hAnsi="Times New Roman"/>
          <w:b/>
          <w:bCs/>
          <w:sz w:val="28"/>
          <w:szCs w:val="28"/>
        </w:rPr>
        <w:t>наиболее коррупцио</w:t>
      </w:r>
      <w:r>
        <w:rPr>
          <w:rFonts w:ascii="Times New Roman" w:hAnsi="Times New Roman"/>
          <w:b/>
          <w:bCs/>
          <w:sz w:val="28"/>
          <w:szCs w:val="28"/>
        </w:rPr>
        <w:t>генных</w:t>
      </w:r>
      <w:r w:rsidRPr="00B51644">
        <w:rPr>
          <w:rFonts w:ascii="Times New Roman" w:hAnsi="Times New Roman"/>
          <w:b/>
          <w:bCs/>
          <w:sz w:val="28"/>
          <w:szCs w:val="28"/>
        </w:rPr>
        <w:t xml:space="preserve"> сфер деятельности администрации </w:t>
      </w:r>
      <w:r w:rsidRPr="008A4221">
        <w:rPr>
          <w:rFonts w:ascii="Times New Roman" w:hAnsi="Times New Roman"/>
          <w:b/>
          <w:sz w:val="28"/>
          <w:szCs w:val="28"/>
        </w:rPr>
        <w:t>Кеслеровского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B5164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1. Размещение заказов на поставку товаров (выполнение работ, оказание услуг) для муниципальных нужд.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2. Формирование, исполнение и контроль за исполнением местного бюджета.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3. Управление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4. 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в том числе по вопросам аренды и продажи этих участков.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B51644">
        <w:rPr>
          <w:rFonts w:ascii="Times New Roman" w:hAnsi="Times New Roman"/>
          <w:sz w:val="28"/>
          <w:szCs w:val="28"/>
        </w:rPr>
        <w:t>5. Управление и распоряжение муниципальным жилищным фондом, в том числе по вопросам заключения договоров социального, коммерческого найма, найма специализированного жилого фонда.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Создание условий на предоставление транспортных услуг населению, организация транспортного обслуживания населения и содержание дорог</w:t>
      </w:r>
      <w:r w:rsidRPr="00B51644">
        <w:rPr>
          <w:rFonts w:ascii="Times New Roman" w:hAnsi="Times New Roman"/>
          <w:sz w:val="28"/>
          <w:szCs w:val="28"/>
        </w:rPr>
        <w:t>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</w:t>
      </w:r>
      <w:r w:rsidRPr="00B51644">
        <w:rPr>
          <w:rFonts w:ascii="Times New Roman" w:hAnsi="Times New Roman"/>
          <w:sz w:val="28"/>
          <w:szCs w:val="28"/>
        </w:rPr>
        <w:t>илищно-коммунальный комплекс.</w:t>
      </w: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51644">
        <w:rPr>
          <w:rFonts w:ascii="Times New Roman" w:hAnsi="Times New Roman"/>
          <w:sz w:val="28"/>
          <w:szCs w:val="28"/>
        </w:rPr>
        <w:t>. Установление местных налогов и тарифов.</w:t>
      </w:r>
    </w:p>
    <w:p w:rsidR="009E7557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516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Содействие и развитие сельскохозяйственного производства, создание условий для развития малого и среднего предпринимательства.</w:t>
      </w:r>
    </w:p>
    <w:p w:rsidR="009E7557" w:rsidRDefault="009E7557" w:rsidP="008E50BF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9E7557" w:rsidTr="00E15294">
        <w:tc>
          <w:tcPr>
            <w:tcW w:w="4785" w:type="dxa"/>
          </w:tcPr>
          <w:p w:rsidR="009E7557" w:rsidRPr="00E15294" w:rsidRDefault="009E7557" w:rsidP="00E15294">
            <w:pPr>
              <w:tabs>
                <w:tab w:val="left" w:pos="78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557" w:rsidRPr="00E15294" w:rsidRDefault="009E7557" w:rsidP="00E15294">
            <w:pPr>
              <w:tabs>
                <w:tab w:val="left" w:pos="-2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E7557" w:rsidRPr="00E15294" w:rsidRDefault="009E7557" w:rsidP="00E152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постановлением администрации Кеслеровского  сельского поселения</w:t>
            </w:r>
          </w:p>
          <w:p w:rsidR="009E7557" w:rsidRPr="00E15294" w:rsidRDefault="009E7557" w:rsidP="00E15294">
            <w:pPr>
              <w:tabs>
                <w:tab w:val="left" w:pos="78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9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22.08.2013г.</w:t>
            </w:r>
            <w:r w:rsidRPr="00E1529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96</w:t>
            </w:r>
          </w:p>
        </w:tc>
      </w:tr>
    </w:tbl>
    <w:p w:rsidR="009E7557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B51644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Pr="00730A43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730A43">
        <w:rPr>
          <w:rFonts w:ascii="Times New Roman" w:hAnsi="Times New Roman"/>
          <w:b/>
          <w:iCs/>
          <w:sz w:val="28"/>
          <w:szCs w:val="28"/>
        </w:rPr>
        <w:t>РЕЕСТР</w:t>
      </w:r>
    </w:p>
    <w:p w:rsidR="009E7557" w:rsidRPr="00730A43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730A43">
        <w:rPr>
          <w:rFonts w:ascii="Times New Roman" w:hAnsi="Times New Roman"/>
          <w:b/>
          <w:iCs/>
          <w:sz w:val="28"/>
          <w:szCs w:val="28"/>
        </w:rPr>
        <w:t>наиболее коррупциогенных должностей муниципальной службы</w:t>
      </w:r>
    </w:p>
    <w:p w:rsidR="009E7557" w:rsidRPr="00B51644" w:rsidRDefault="009E7557" w:rsidP="008E50BF">
      <w:pPr>
        <w:tabs>
          <w:tab w:val="left" w:pos="7890"/>
        </w:tabs>
        <w:jc w:val="center"/>
        <w:rPr>
          <w:rFonts w:ascii="Times New Roman" w:hAnsi="Times New Roman"/>
          <w:b/>
          <w:sz w:val="28"/>
          <w:szCs w:val="28"/>
        </w:rPr>
      </w:pPr>
      <w:r w:rsidRPr="00B51644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8A4221">
        <w:rPr>
          <w:rFonts w:ascii="Times New Roman" w:hAnsi="Times New Roman"/>
          <w:b/>
          <w:sz w:val="28"/>
          <w:szCs w:val="28"/>
        </w:rPr>
        <w:t>Кеслеровского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FBB">
        <w:rPr>
          <w:rFonts w:ascii="Times New Roman" w:hAnsi="Times New Roman"/>
          <w:sz w:val="28"/>
          <w:szCs w:val="28"/>
        </w:rPr>
        <w:t xml:space="preserve"> </w:t>
      </w:r>
      <w:r w:rsidRPr="00B5164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E7557" w:rsidRDefault="009E7557" w:rsidP="008E50BF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</w:p>
    <w:p w:rsidR="009E7557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Заместитель главы администрации;</w:t>
      </w:r>
    </w:p>
    <w:p w:rsidR="009E7557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Главный специалист администрации;</w:t>
      </w:r>
    </w:p>
    <w:p w:rsidR="009E7557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 1 категории администрации;</w:t>
      </w:r>
    </w:p>
    <w:p w:rsidR="009E7557" w:rsidRPr="00730A43" w:rsidRDefault="009E7557" w:rsidP="008E50BF">
      <w:pPr>
        <w:tabs>
          <w:tab w:val="left" w:pos="7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Специалист 2 категории администрации.</w:t>
      </w:r>
    </w:p>
    <w:p w:rsidR="009E7557" w:rsidRDefault="009E7557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9E7557" w:rsidSect="009A7412">
      <w:pgSz w:w="11906" w:h="16838"/>
      <w:pgMar w:top="71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CAE"/>
    <w:multiLevelType w:val="hybridMultilevel"/>
    <w:tmpl w:val="72BE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068EE"/>
    <w:multiLevelType w:val="hybridMultilevel"/>
    <w:tmpl w:val="659A3156"/>
    <w:lvl w:ilvl="0" w:tplc="14820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CB4B5F"/>
    <w:multiLevelType w:val="hybridMultilevel"/>
    <w:tmpl w:val="40BA8C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16464B"/>
    <w:multiLevelType w:val="hybridMultilevel"/>
    <w:tmpl w:val="A102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4104A7"/>
    <w:multiLevelType w:val="hybridMultilevel"/>
    <w:tmpl w:val="92E01D06"/>
    <w:lvl w:ilvl="0" w:tplc="F4A4D58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777A45EB"/>
    <w:multiLevelType w:val="hybridMultilevel"/>
    <w:tmpl w:val="1FCC32E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7C"/>
    <w:rsid w:val="00086AE0"/>
    <w:rsid w:val="00092714"/>
    <w:rsid w:val="000D4583"/>
    <w:rsid w:val="00143C4C"/>
    <w:rsid w:val="001810E7"/>
    <w:rsid w:val="00252919"/>
    <w:rsid w:val="002651C4"/>
    <w:rsid w:val="00290A21"/>
    <w:rsid w:val="00346569"/>
    <w:rsid w:val="003A5FF7"/>
    <w:rsid w:val="003D22F2"/>
    <w:rsid w:val="00462A38"/>
    <w:rsid w:val="004D050A"/>
    <w:rsid w:val="004E16AD"/>
    <w:rsid w:val="004F24C8"/>
    <w:rsid w:val="0050258B"/>
    <w:rsid w:val="005077B4"/>
    <w:rsid w:val="00534907"/>
    <w:rsid w:val="00571690"/>
    <w:rsid w:val="00610952"/>
    <w:rsid w:val="00696CC1"/>
    <w:rsid w:val="006E0CC0"/>
    <w:rsid w:val="00730A43"/>
    <w:rsid w:val="0076400F"/>
    <w:rsid w:val="007828C1"/>
    <w:rsid w:val="007A5FBB"/>
    <w:rsid w:val="00856490"/>
    <w:rsid w:val="008A4221"/>
    <w:rsid w:val="008C56C7"/>
    <w:rsid w:val="008E50BF"/>
    <w:rsid w:val="0093747E"/>
    <w:rsid w:val="00955BC1"/>
    <w:rsid w:val="009A7412"/>
    <w:rsid w:val="009C630C"/>
    <w:rsid w:val="009E7557"/>
    <w:rsid w:val="00A15325"/>
    <w:rsid w:val="00AD3F39"/>
    <w:rsid w:val="00B51644"/>
    <w:rsid w:val="00B97EB2"/>
    <w:rsid w:val="00BB34DC"/>
    <w:rsid w:val="00C03123"/>
    <w:rsid w:val="00E15294"/>
    <w:rsid w:val="00E26683"/>
    <w:rsid w:val="00E55927"/>
    <w:rsid w:val="00EF0AC8"/>
    <w:rsid w:val="00F876D0"/>
    <w:rsid w:val="00FA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7C"/>
    <w:pPr>
      <w:widowControl w:val="0"/>
      <w:suppressAutoHyphens/>
    </w:pPr>
    <w:rPr>
      <w:rFonts w:ascii="Arial" w:hAnsi="Arial"/>
      <w:kern w:val="1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0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47C"/>
    <w:rPr>
      <w:rFonts w:ascii="Tahoma" w:eastAsia="Times New Roman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99"/>
    <w:qFormat/>
    <w:rsid w:val="007A5FBB"/>
    <w:pPr>
      <w:ind w:left="720"/>
      <w:contextualSpacing/>
    </w:pPr>
  </w:style>
  <w:style w:type="table" w:styleId="TableGrid">
    <w:name w:val="Table Grid"/>
    <w:basedOn w:val="TableNormal"/>
    <w:uiPriority w:val="99"/>
    <w:rsid w:val="006109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8A4221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221"/>
    <w:rPr>
      <w:rFonts w:ascii="Arial" w:eastAsia="Times New Roman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4</Pages>
  <Words>884</Words>
  <Characters>5042</Characters>
  <Application>Microsoft Office Outlook</Application>
  <DocSecurity>0</DocSecurity>
  <Lines>0</Lines>
  <Paragraphs>0</Paragraphs>
  <ScaleCrop>false</ScaleCrop>
  <Company>Администрация Варениковского с\п Крымского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7</cp:revision>
  <cp:lastPrinted>2013-08-21T11:43:00Z</cp:lastPrinted>
  <dcterms:created xsi:type="dcterms:W3CDTF">2013-08-08T06:16:00Z</dcterms:created>
  <dcterms:modified xsi:type="dcterms:W3CDTF">2013-08-21T11:44:00Z</dcterms:modified>
</cp:coreProperties>
</file>