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65" w:rsidRDefault="00153ABC" w:rsidP="00153ABC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</w:t>
      </w:r>
      <w:r>
        <w:rPr>
          <w:sz w:val="27"/>
          <w:szCs w:val="27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5865">
        <w:rPr>
          <w:sz w:val="27"/>
          <w:szCs w:val="27"/>
        </w:rPr>
        <w:t xml:space="preserve">                            </w:t>
      </w:r>
    </w:p>
    <w:p w:rsidR="00375865" w:rsidRDefault="00375865" w:rsidP="00E139DB">
      <w:pPr>
        <w:rPr>
          <w:sz w:val="27"/>
          <w:szCs w:val="27"/>
        </w:rPr>
      </w:pPr>
    </w:p>
    <w:p w:rsidR="00153ABC" w:rsidRDefault="00153ABC" w:rsidP="00153ABC">
      <w:pPr>
        <w:jc w:val="center"/>
        <w:rPr>
          <w:i/>
          <w:iCs/>
        </w:rPr>
      </w:pPr>
    </w:p>
    <w:p w:rsidR="00153ABC" w:rsidRDefault="00153ABC" w:rsidP="00153ABC">
      <w:pPr>
        <w:jc w:val="center"/>
      </w:pPr>
      <w:r>
        <w:rPr>
          <w:b/>
          <w:sz w:val="28"/>
          <w:szCs w:val="28"/>
        </w:rPr>
        <w:t>Совет Кеслеровского сельского поселения</w:t>
      </w:r>
    </w:p>
    <w:p w:rsidR="00153ABC" w:rsidRDefault="00153ABC" w:rsidP="00153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153ABC" w:rsidRDefault="00153ABC" w:rsidP="00153ABC">
      <w:pPr>
        <w:jc w:val="center"/>
        <w:rPr>
          <w:b/>
          <w:sz w:val="28"/>
          <w:szCs w:val="28"/>
        </w:rPr>
      </w:pPr>
    </w:p>
    <w:p w:rsidR="00153ABC" w:rsidRDefault="00153ABC" w:rsidP="00153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53ABC" w:rsidRDefault="00153ABC" w:rsidP="00153ABC">
      <w:pPr>
        <w:rPr>
          <w:sz w:val="28"/>
          <w:szCs w:val="28"/>
        </w:rPr>
      </w:pPr>
    </w:p>
    <w:p w:rsidR="00153ABC" w:rsidRDefault="00153ABC" w:rsidP="00153AB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  </w:t>
      </w:r>
      <w:r w:rsidR="00C142C4">
        <w:rPr>
          <w:sz w:val="28"/>
          <w:szCs w:val="28"/>
          <w:u w:val="single"/>
        </w:rPr>
        <w:t>20.11.</w:t>
      </w:r>
      <w:r>
        <w:rPr>
          <w:sz w:val="28"/>
          <w:szCs w:val="28"/>
          <w:u w:val="single"/>
        </w:rPr>
        <w:t xml:space="preserve">2015г. </w:t>
      </w:r>
      <w:r w:rsidR="00C142C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42C4"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 xml:space="preserve">№  </w:t>
      </w:r>
      <w:r w:rsidR="00C142C4">
        <w:rPr>
          <w:sz w:val="28"/>
          <w:szCs w:val="28"/>
          <w:u w:val="single"/>
        </w:rPr>
        <w:t>56</w:t>
      </w:r>
    </w:p>
    <w:p w:rsidR="00153ABC" w:rsidRDefault="00153ABC" w:rsidP="00153ABC">
      <w:pPr>
        <w:jc w:val="center"/>
      </w:pPr>
      <w:r>
        <w:t>хутор Павловский</w:t>
      </w:r>
    </w:p>
    <w:p w:rsidR="00153ABC" w:rsidRPr="00E139DB" w:rsidRDefault="00153ABC" w:rsidP="00153ABC">
      <w:pPr>
        <w:jc w:val="center"/>
      </w:pPr>
    </w:p>
    <w:p w:rsidR="00153ABC" w:rsidRPr="00C142C4" w:rsidRDefault="00153ABC" w:rsidP="00153ABC">
      <w:pPr>
        <w:jc w:val="center"/>
        <w:rPr>
          <w:b/>
          <w:sz w:val="28"/>
          <w:szCs w:val="28"/>
        </w:rPr>
      </w:pPr>
      <w:r w:rsidRPr="00C142C4">
        <w:rPr>
          <w:b/>
          <w:sz w:val="28"/>
          <w:szCs w:val="28"/>
        </w:rPr>
        <w:t xml:space="preserve">О внесении изменений в решение Совета Кеслеровского  сельского поселения Крымского </w:t>
      </w:r>
      <w:r w:rsidR="0015030D" w:rsidRPr="00C142C4">
        <w:rPr>
          <w:b/>
          <w:sz w:val="28"/>
          <w:szCs w:val="28"/>
        </w:rPr>
        <w:t xml:space="preserve">района </w:t>
      </w:r>
      <w:r w:rsidRPr="00C142C4">
        <w:rPr>
          <w:b/>
          <w:sz w:val="28"/>
          <w:szCs w:val="28"/>
        </w:rPr>
        <w:t xml:space="preserve"> от 21 ноября 2014 года №12 «Об установлении налога на имущество физических лиц на территории Кеслеровского сельского поселения Крымского района</w:t>
      </w:r>
      <w:r w:rsidRPr="00C142C4">
        <w:rPr>
          <w:rFonts w:ascii="Arial" w:hAnsi="Arial" w:cs="Arial"/>
          <w:b/>
          <w:sz w:val="28"/>
          <w:szCs w:val="28"/>
        </w:rPr>
        <w:t>»</w:t>
      </w:r>
    </w:p>
    <w:p w:rsidR="00153ABC" w:rsidRPr="00C142C4" w:rsidRDefault="00153ABC" w:rsidP="00153ABC">
      <w:pPr>
        <w:pStyle w:val="a5"/>
        <w:spacing w:after="0"/>
        <w:ind w:left="0"/>
        <w:jc w:val="both"/>
        <w:rPr>
          <w:sz w:val="28"/>
          <w:szCs w:val="28"/>
        </w:rPr>
      </w:pPr>
    </w:p>
    <w:p w:rsidR="00153ABC" w:rsidRPr="00C142C4" w:rsidRDefault="00153ABC" w:rsidP="00153ABC">
      <w:pPr>
        <w:pStyle w:val="a5"/>
        <w:spacing w:after="0"/>
        <w:ind w:left="0" w:firstLine="851"/>
        <w:jc w:val="both"/>
        <w:rPr>
          <w:sz w:val="28"/>
          <w:szCs w:val="28"/>
        </w:rPr>
      </w:pPr>
      <w:r w:rsidRPr="00C142C4">
        <w:rPr>
          <w:sz w:val="28"/>
          <w:szCs w:val="28"/>
        </w:rPr>
        <w:t xml:space="preserve">Руководствуясь статьей 387 Налогового кодекса Российской Федерации, положениями Федерального закона от 6 октября 2003 года №131-ФЗ «Об общих принципах организации местного самоуправления в Российской Федерации» и </w:t>
      </w:r>
      <w:r w:rsidR="0015030D" w:rsidRPr="00C142C4">
        <w:rPr>
          <w:color w:val="000000"/>
          <w:spacing w:val="-2"/>
          <w:sz w:val="28"/>
          <w:szCs w:val="28"/>
        </w:rPr>
        <w:t>У</w:t>
      </w:r>
      <w:r w:rsidRPr="00C142C4">
        <w:rPr>
          <w:color w:val="000000"/>
          <w:spacing w:val="-2"/>
          <w:sz w:val="28"/>
          <w:szCs w:val="28"/>
        </w:rPr>
        <w:t xml:space="preserve">става Кеслеровского  сельского поселения Крымского района, </w:t>
      </w:r>
      <w:r w:rsidRPr="00C142C4">
        <w:rPr>
          <w:sz w:val="28"/>
          <w:szCs w:val="28"/>
        </w:rPr>
        <w:t xml:space="preserve">Совет Кеслеровского  сельского поселения Крымского района, решил: </w:t>
      </w:r>
    </w:p>
    <w:p w:rsidR="0015030D" w:rsidRPr="00C142C4" w:rsidRDefault="00153ABC" w:rsidP="00153ABC">
      <w:pPr>
        <w:ind w:firstLine="708"/>
        <w:jc w:val="both"/>
        <w:rPr>
          <w:sz w:val="28"/>
          <w:szCs w:val="28"/>
        </w:rPr>
      </w:pPr>
      <w:r w:rsidRPr="00C142C4">
        <w:rPr>
          <w:sz w:val="28"/>
          <w:szCs w:val="28"/>
        </w:rPr>
        <w:t xml:space="preserve">1. Внести </w:t>
      </w:r>
      <w:r w:rsidR="00E139DB" w:rsidRPr="00C142C4">
        <w:rPr>
          <w:sz w:val="28"/>
          <w:szCs w:val="28"/>
        </w:rPr>
        <w:t xml:space="preserve"> </w:t>
      </w:r>
      <w:r w:rsidRPr="00C142C4">
        <w:rPr>
          <w:sz w:val="28"/>
          <w:szCs w:val="28"/>
        </w:rPr>
        <w:t xml:space="preserve"> </w:t>
      </w:r>
      <w:r w:rsidR="0015030D" w:rsidRPr="00C142C4">
        <w:rPr>
          <w:sz w:val="28"/>
          <w:szCs w:val="28"/>
        </w:rPr>
        <w:t xml:space="preserve">изменения </w:t>
      </w:r>
      <w:r w:rsidRPr="00C142C4">
        <w:rPr>
          <w:sz w:val="28"/>
          <w:szCs w:val="28"/>
        </w:rPr>
        <w:t xml:space="preserve">в решение Совета Кеслеровского  сельского поселения Крымского </w:t>
      </w:r>
      <w:r w:rsidR="00094BCB">
        <w:rPr>
          <w:sz w:val="28"/>
          <w:szCs w:val="28"/>
        </w:rPr>
        <w:t xml:space="preserve">района </w:t>
      </w:r>
      <w:r w:rsidRPr="00C142C4">
        <w:rPr>
          <w:sz w:val="28"/>
          <w:szCs w:val="28"/>
        </w:rPr>
        <w:t xml:space="preserve">от 21 ноября 2014 года №12 «Об установлении налога на имущество физических лиц на территории Кеслеровского сельского поселения Крымского района»  </w:t>
      </w:r>
      <w:r w:rsidR="0015030D" w:rsidRPr="00C142C4">
        <w:rPr>
          <w:sz w:val="28"/>
          <w:szCs w:val="28"/>
        </w:rPr>
        <w:t xml:space="preserve"> изложив пункт 1.1 в новой редакции следующего содержания:</w:t>
      </w:r>
    </w:p>
    <w:p w:rsidR="0015030D" w:rsidRPr="00C142C4" w:rsidRDefault="0015030D" w:rsidP="0015030D">
      <w:pPr>
        <w:ind w:firstLine="708"/>
        <w:jc w:val="both"/>
        <w:rPr>
          <w:sz w:val="28"/>
          <w:szCs w:val="28"/>
        </w:rPr>
      </w:pPr>
      <w:r w:rsidRPr="00C142C4">
        <w:rPr>
          <w:sz w:val="28"/>
          <w:szCs w:val="28"/>
        </w:rPr>
        <w:t>«1.1.  Налоговые ставки на имущество физических лиц (Зданий, строений, сооружений, жилых и нежилых помещений), в зависимости от суммарной инвентаризационной стоимости объектов налогообложения установить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5"/>
        <w:gridCol w:w="2655"/>
      </w:tblGrid>
      <w:tr w:rsidR="00824A6C" w:rsidRPr="00C142C4" w:rsidTr="00F345B2">
        <w:trPr>
          <w:trHeight w:val="33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6C" w:rsidRPr="00C142C4" w:rsidRDefault="00824A6C" w:rsidP="00F34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42C4">
              <w:rPr>
                <w:sz w:val="28"/>
                <w:szCs w:val="28"/>
              </w:rPr>
              <w:t>Стоимость имущества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6C" w:rsidRPr="00C142C4" w:rsidRDefault="00824A6C" w:rsidP="00F34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42C4">
              <w:rPr>
                <w:sz w:val="28"/>
                <w:szCs w:val="28"/>
              </w:rPr>
              <w:t>Ставка налога</w:t>
            </w:r>
          </w:p>
        </w:tc>
      </w:tr>
      <w:tr w:rsidR="00824A6C" w:rsidRPr="00C142C4" w:rsidTr="00F345B2">
        <w:trPr>
          <w:trHeight w:val="31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6C" w:rsidRPr="00C142C4" w:rsidRDefault="00824A6C" w:rsidP="00F345B2">
            <w:pPr>
              <w:jc w:val="center"/>
              <w:rPr>
                <w:sz w:val="28"/>
                <w:szCs w:val="28"/>
              </w:rPr>
            </w:pPr>
            <w:r w:rsidRPr="00C142C4">
              <w:rPr>
                <w:sz w:val="28"/>
                <w:szCs w:val="28"/>
              </w:rPr>
              <w:t>до 300 тыс. рублей (включительно)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6C" w:rsidRPr="00C142C4" w:rsidRDefault="00824A6C" w:rsidP="00F345B2">
            <w:pPr>
              <w:jc w:val="center"/>
              <w:rPr>
                <w:sz w:val="28"/>
                <w:szCs w:val="28"/>
              </w:rPr>
            </w:pPr>
            <w:r w:rsidRPr="00C142C4">
              <w:rPr>
                <w:sz w:val="28"/>
                <w:szCs w:val="28"/>
              </w:rPr>
              <w:t>0.1 процента</w:t>
            </w:r>
          </w:p>
        </w:tc>
      </w:tr>
      <w:tr w:rsidR="00824A6C" w:rsidRPr="00C142C4" w:rsidTr="00F345B2">
        <w:trPr>
          <w:trHeight w:val="31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6C" w:rsidRPr="00C142C4" w:rsidRDefault="00824A6C" w:rsidP="00F345B2">
            <w:pPr>
              <w:jc w:val="center"/>
              <w:rPr>
                <w:sz w:val="28"/>
                <w:szCs w:val="28"/>
              </w:rPr>
            </w:pPr>
            <w:r w:rsidRPr="00C142C4">
              <w:rPr>
                <w:sz w:val="28"/>
                <w:szCs w:val="28"/>
              </w:rPr>
              <w:t>свыше  300 тыс. рублей до 500 тыс. рублей</w:t>
            </w:r>
          </w:p>
          <w:p w:rsidR="00824A6C" w:rsidRPr="00C142C4" w:rsidRDefault="00824A6C" w:rsidP="00F345B2">
            <w:pPr>
              <w:jc w:val="center"/>
              <w:rPr>
                <w:sz w:val="28"/>
                <w:szCs w:val="28"/>
              </w:rPr>
            </w:pPr>
            <w:r w:rsidRPr="00C142C4">
              <w:rPr>
                <w:sz w:val="28"/>
                <w:szCs w:val="28"/>
              </w:rPr>
              <w:t>(включительно)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6C" w:rsidRPr="00C142C4" w:rsidRDefault="00824A6C" w:rsidP="00E21207">
            <w:pPr>
              <w:jc w:val="center"/>
              <w:rPr>
                <w:sz w:val="28"/>
                <w:szCs w:val="28"/>
              </w:rPr>
            </w:pPr>
            <w:r w:rsidRPr="00C142C4">
              <w:rPr>
                <w:sz w:val="28"/>
                <w:szCs w:val="28"/>
              </w:rPr>
              <w:t>0,</w:t>
            </w:r>
            <w:r w:rsidR="00E21207" w:rsidRPr="00C142C4">
              <w:rPr>
                <w:sz w:val="28"/>
                <w:szCs w:val="28"/>
              </w:rPr>
              <w:t>18</w:t>
            </w:r>
            <w:r w:rsidRPr="00C142C4">
              <w:rPr>
                <w:sz w:val="28"/>
                <w:szCs w:val="28"/>
              </w:rPr>
              <w:t xml:space="preserve"> процента</w:t>
            </w:r>
          </w:p>
        </w:tc>
      </w:tr>
      <w:tr w:rsidR="00824A6C" w:rsidRPr="00C142C4" w:rsidTr="00F345B2">
        <w:trPr>
          <w:trHeight w:val="31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6C" w:rsidRPr="00C142C4" w:rsidRDefault="00824A6C" w:rsidP="00F345B2">
            <w:pPr>
              <w:jc w:val="center"/>
              <w:rPr>
                <w:sz w:val="28"/>
                <w:szCs w:val="28"/>
              </w:rPr>
            </w:pPr>
            <w:r w:rsidRPr="00C142C4">
              <w:rPr>
                <w:sz w:val="28"/>
                <w:szCs w:val="28"/>
              </w:rPr>
              <w:t>свыше 500 тыс. рублей до 700 тыс. рублей (включительно)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6C" w:rsidRPr="00C142C4" w:rsidRDefault="00824A6C" w:rsidP="00F345B2">
            <w:pPr>
              <w:jc w:val="center"/>
              <w:rPr>
                <w:sz w:val="28"/>
                <w:szCs w:val="28"/>
              </w:rPr>
            </w:pPr>
            <w:r w:rsidRPr="00C142C4">
              <w:rPr>
                <w:sz w:val="28"/>
                <w:szCs w:val="28"/>
              </w:rPr>
              <w:t>0,31 процента</w:t>
            </w:r>
          </w:p>
        </w:tc>
      </w:tr>
      <w:tr w:rsidR="00824A6C" w:rsidRPr="00C142C4" w:rsidTr="00F345B2">
        <w:trPr>
          <w:trHeight w:val="31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6C" w:rsidRPr="00C142C4" w:rsidRDefault="00824A6C" w:rsidP="00F345B2">
            <w:pPr>
              <w:jc w:val="center"/>
              <w:rPr>
                <w:sz w:val="28"/>
                <w:szCs w:val="28"/>
              </w:rPr>
            </w:pPr>
            <w:r w:rsidRPr="00C142C4">
              <w:rPr>
                <w:sz w:val="28"/>
                <w:szCs w:val="28"/>
              </w:rPr>
              <w:t>свыше 700 тыс. рублей до 1500 тыс. рублей (включительно)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6C" w:rsidRPr="00C142C4" w:rsidRDefault="00824A6C" w:rsidP="00E139DB">
            <w:pPr>
              <w:jc w:val="center"/>
              <w:rPr>
                <w:sz w:val="28"/>
                <w:szCs w:val="28"/>
              </w:rPr>
            </w:pPr>
            <w:r w:rsidRPr="00C142C4">
              <w:rPr>
                <w:sz w:val="28"/>
                <w:szCs w:val="28"/>
              </w:rPr>
              <w:t xml:space="preserve">0, </w:t>
            </w:r>
            <w:r w:rsidR="00E139DB" w:rsidRPr="00C142C4">
              <w:rPr>
                <w:sz w:val="28"/>
                <w:szCs w:val="28"/>
              </w:rPr>
              <w:t>4</w:t>
            </w:r>
            <w:r w:rsidR="0015030D" w:rsidRPr="00C142C4">
              <w:rPr>
                <w:sz w:val="28"/>
                <w:szCs w:val="28"/>
              </w:rPr>
              <w:t>5</w:t>
            </w:r>
            <w:r w:rsidRPr="00C142C4">
              <w:rPr>
                <w:sz w:val="28"/>
                <w:szCs w:val="28"/>
              </w:rPr>
              <w:t xml:space="preserve"> процента</w:t>
            </w:r>
          </w:p>
        </w:tc>
      </w:tr>
      <w:tr w:rsidR="00824A6C" w:rsidRPr="00C142C4" w:rsidTr="00F345B2">
        <w:trPr>
          <w:trHeight w:val="33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6C" w:rsidRPr="00C142C4" w:rsidRDefault="00824A6C" w:rsidP="00F345B2">
            <w:pPr>
              <w:jc w:val="center"/>
              <w:rPr>
                <w:sz w:val="28"/>
                <w:szCs w:val="28"/>
              </w:rPr>
            </w:pPr>
            <w:r w:rsidRPr="00C142C4">
              <w:rPr>
                <w:sz w:val="28"/>
                <w:szCs w:val="28"/>
              </w:rPr>
              <w:t xml:space="preserve">свыше 1500 тыс. рублей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6C" w:rsidRPr="00C142C4" w:rsidRDefault="00824A6C" w:rsidP="00E139DB">
            <w:pPr>
              <w:jc w:val="center"/>
              <w:rPr>
                <w:sz w:val="28"/>
                <w:szCs w:val="28"/>
              </w:rPr>
            </w:pPr>
            <w:r w:rsidRPr="00C142C4">
              <w:rPr>
                <w:sz w:val="28"/>
                <w:szCs w:val="28"/>
              </w:rPr>
              <w:t>0,</w:t>
            </w:r>
            <w:r w:rsidR="0015030D" w:rsidRPr="00C142C4">
              <w:rPr>
                <w:sz w:val="28"/>
                <w:szCs w:val="28"/>
              </w:rPr>
              <w:t>7</w:t>
            </w:r>
            <w:r w:rsidR="00E139DB" w:rsidRPr="00C142C4">
              <w:rPr>
                <w:sz w:val="28"/>
                <w:szCs w:val="28"/>
              </w:rPr>
              <w:t>5</w:t>
            </w:r>
            <w:r w:rsidRPr="00C142C4">
              <w:rPr>
                <w:sz w:val="28"/>
                <w:szCs w:val="28"/>
              </w:rPr>
              <w:t xml:space="preserve"> процента</w:t>
            </w:r>
          </w:p>
        </w:tc>
      </w:tr>
    </w:tbl>
    <w:p w:rsidR="00153ABC" w:rsidRPr="00C142C4" w:rsidRDefault="00153ABC" w:rsidP="00E139DB">
      <w:pPr>
        <w:pStyle w:val="a3"/>
        <w:ind w:right="21"/>
        <w:jc w:val="both"/>
        <w:rPr>
          <w:sz w:val="28"/>
          <w:szCs w:val="28"/>
        </w:rPr>
      </w:pPr>
    </w:p>
    <w:p w:rsidR="00153ABC" w:rsidRPr="00C142C4" w:rsidRDefault="00153ABC" w:rsidP="00153ABC">
      <w:pPr>
        <w:ind w:firstLine="851"/>
        <w:jc w:val="both"/>
        <w:rPr>
          <w:b/>
          <w:sz w:val="28"/>
          <w:szCs w:val="28"/>
        </w:rPr>
      </w:pPr>
      <w:r w:rsidRPr="00C142C4">
        <w:rPr>
          <w:sz w:val="28"/>
          <w:szCs w:val="28"/>
        </w:rPr>
        <w:lastRenderedPageBreak/>
        <w:t xml:space="preserve">2. Специалисту 1 категории администрации Кеслеровского сельского поселения Крымского района Т.С.Сорокиной опубликовать настоящее решение в средствах массовой информации и </w:t>
      </w:r>
      <w:r w:rsidR="0015030D" w:rsidRPr="00C142C4">
        <w:rPr>
          <w:sz w:val="28"/>
          <w:szCs w:val="28"/>
        </w:rPr>
        <w:t>разместить</w:t>
      </w:r>
      <w:r w:rsidRPr="00C142C4">
        <w:rPr>
          <w:sz w:val="28"/>
          <w:szCs w:val="28"/>
        </w:rPr>
        <w:t xml:space="preserve"> на официальном сайте администрации Кеслеровского сельского поселения Крымского района в информационно-телекоммуникационной сети «Интернет».</w:t>
      </w:r>
    </w:p>
    <w:p w:rsidR="00153ABC" w:rsidRPr="00C142C4" w:rsidRDefault="00153ABC" w:rsidP="00153ABC">
      <w:pPr>
        <w:pStyle w:val="a5"/>
        <w:spacing w:after="0"/>
        <w:ind w:left="0" w:firstLine="851"/>
        <w:jc w:val="both"/>
        <w:rPr>
          <w:sz w:val="28"/>
          <w:szCs w:val="28"/>
        </w:rPr>
      </w:pPr>
      <w:r w:rsidRPr="00C142C4">
        <w:rPr>
          <w:sz w:val="28"/>
          <w:szCs w:val="28"/>
        </w:rPr>
        <w:t>3. Настоящее решение вступает в силу не ранее чем по истечении одного месяца со дня официального опубликования и распространяется на правоотношения, возникшие с</w:t>
      </w:r>
      <w:r w:rsidRPr="00C142C4">
        <w:rPr>
          <w:b/>
          <w:sz w:val="28"/>
          <w:szCs w:val="28"/>
        </w:rPr>
        <w:t xml:space="preserve"> </w:t>
      </w:r>
      <w:r w:rsidRPr="00C142C4">
        <w:rPr>
          <w:sz w:val="28"/>
          <w:szCs w:val="28"/>
        </w:rPr>
        <w:t>1 января 201</w:t>
      </w:r>
      <w:r w:rsidR="00E139DB" w:rsidRPr="00C142C4">
        <w:rPr>
          <w:sz w:val="28"/>
          <w:szCs w:val="28"/>
        </w:rPr>
        <w:t>6</w:t>
      </w:r>
      <w:r w:rsidRPr="00C142C4">
        <w:rPr>
          <w:sz w:val="28"/>
          <w:szCs w:val="28"/>
        </w:rPr>
        <w:t xml:space="preserve"> года</w:t>
      </w:r>
      <w:r w:rsidRPr="00C142C4">
        <w:rPr>
          <w:rFonts w:ascii="Arial" w:hAnsi="Arial" w:cs="Arial"/>
          <w:sz w:val="28"/>
          <w:szCs w:val="28"/>
        </w:rPr>
        <w:t>.</w:t>
      </w:r>
    </w:p>
    <w:p w:rsidR="00E139DB" w:rsidRPr="00C142C4" w:rsidRDefault="00A2569F" w:rsidP="00153ABC">
      <w:pPr>
        <w:tabs>
          <w:tab w:val="left" w:pos="720"/>
        </w:tabs>
        <w:jc w:val="both"/>
        <w:rPr>
          <w:sz w:val="28"/>
          <w:szCs w:val="28"/>
        </w:rPr>
      </w:pPr>
      <w:r w:rsidRPr="00C142C4">
        <w:rPr>
          <w:sz w:val="28"/>
          <w:szCs w:val="28"/>
        </w:rPr>
        <w:t xml:space="preserve">                                                                          </w:t>
      </w:r>
    </w:p>
    <w:p w:rsidR="00C142C4" w:rsidRDefault="00C142C4" w:rsidP="00A2569F">
      <w:pPr>
        <w:jc w:val="both"/>
        <w:rPr>
          <w:sz w:val="28"/>
          <w:szCs w:val="28"/>
        </w:rPr>
      </w:pPr>
    </w:p>
    <w:p w:rsidR="00C142C4" w:rsidRDefault="00C142C4" w:rsidP="00A2569F">
      <w:pPr>
        <w:jc w:val="both"/>
        <w:rPr>
          <w:sz w:val="28"/>
          <w:szCs w:val="28"/>
        </w:rPr>
      </w:pPr>
    </w:p>
    <w:p w:rsidR="00C142C4" w:rsidRDefault="00C142C4" w:rsidP="00A2569F">
      <w:pPr>
        <w:jc w:val="both"/>
        <w:rPr>
          <w:sz w:val="28"/>
          <w:szCs w:val="28"/>
        </w:rPr>
      </w:pPr>
    </w:p>
    <w:p w:rsidR="000C5D58" w:rsidRPr="00C142C4" w:rsidRDefault="00153ABC" w:rsidP="00A2569F">
      <w:pPr>
        <w:jc w:val="both"/>
        <w:rPr>
          <w:sz w:val="28"/>
          <w:szCs w:val="28"/>
        </w:rPr>
      </w:pPr>
      <w:r w:rsidRPr="00C142C4">
        <w:rPr>
          <w:sz w:val="28"/>
          <w:szCs w:val="28"/>
        </w:rPr>
        <w:t>Главы Кеслеровского  сельского поселения</w:t>
      </w:r>
      <w:r w:rsidR="00A2569F" w:rsidRPr="00C142C4">
        <w:rPr>
          <w:sz w:val="28"/>
          <w:szCs w:val="28"/>
        </w:rPr>
        <w:t xml:space="preserve"> </w:t>
      </w:r>
    </w:p>
    <w:p w:rsidR="000650D5" w:rsidRPr="00C142C4" w:rsidRDefault="000C5D58" w:rsidP="000C5D58">
      <w:pPr>
        <w:jc w:val="both"/>
        <w:rPr>
          <w:sz w:val="28"/>
          <w:szCs w:val="28"/>
        </w:rPr>
      </w:pPr>
      <w:r w:rsidRPr="00C142C4">
        <w:rPr>
          <w:sz w:val="28"/>
          <w:szCs w:val="28"/>
        </w:rPr>
        <w:t>Крымского района</w:t>
      </w:r>
      <w:r w:rsidR="00A2569F" w:rsidRPr="00C142C4">
        <w:rPr>
          <w:sz w:val="28"/>
          <w:szCs w:val="28"/>
        </w:rPr>
        <w:tab/>
      </w:r>
      <w:r w:rsidR="00A2569F" w:rsidRPr="00C142C4">
        <w:rPr>
          <w:sz w:val="28"/>
          <w:szCs w:val="28"/>
        </w:rPr>
        <w:tab/>
      </w:r>
      <w:r w:rsidR="00A2569F" w:rsidRPr="00C142C4">
        <w:rPr>
          <w:sz w:val="28"/>
          <w:szCs w:val="28"/>
        </w:rPr>
        <w:tab/>
      </w:r>
      <w:r w:rsidR="00A2569F" w:rsidRPr="00C142C4">
        <w:rPr>
          <w:sz w:val="28"/>
          <w:szCs w:val="28"/>
        </w:rPr>
        <w:tab/>
      </w:r>
      <w:r w:rsidR="00A2569F" w:rsidRPr="00C142C4">
        <w:rPr>
          <w:sz w:val="28"/>
          <w:szCs w:val="28"/>
        </w:rPr>
        <w:tab/>
      </w:r>
      <w:r w:rsidRPr="00C142C4">
        <w:rPr>
          <w:sz w:val="28"/>
          <w:szCs w:val="28"/>
        </w:rPr>
        <w:t xml:space="preserve">        </w:t>
      </w:r>
      <w:r w:rsidR="00C142C4">
        <w:rPr>
          <w:sz w:val="28"/>
          <w:szCs w:val="28"/>
        </w:rPr>
        <w:t xml:space="preserve">             </w:t>
      </w:r>
      <w:r w:rsidRPr="00C142C4">
        <w:rPr>
          <w:sz w:val="28"/>
          <w:szCs w:val="28"/>
        </w:rPr>
        <w:t>А.В.Бондарев</w:t>
      </w:r>
    </w:p>
    <w:sectPr w:rsidR="000650D5" w:rsidRPr="00C142C4" w:rsidSect="00C14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E38" w:rsidRDefault="001C0E38" w:rsidP="00C142C4">
      <w:r>
        <w:separator/>
      </w:r>
    </w:p>
  </w:endnote>
  <w:endnote w:type="continuationSeparator" w:id="1">
    <w:p w:rsidR="001C0E38" w:rsidRDefault="001C0E38" w:rsidP="00C1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C4" w:rsidRDefault="00C142C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C4" w:rsidRDefault="00C142C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C4" w:rsidRDefault="00C142C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E38" w:rsidRDefault="001C0E38" w:rsidP="00C142C4">
      <w:r>
        <w:separator/>
      </w:r>
    </w:p>
  </w:footnote>
  <w:footnote w:type="continuationSeparator" w:id="1">
    <w:p w:rsidR="001C0E38" w:rsidRDefault="001C0E38" w:rsidP="00C1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C4" w:rsidRDefault="00C142C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7657"/>
      <w:docPartObj>
        <w:docPartGallery w:val="Page Numbers (Top of Page)"/>
        <w:docPartUnique/>
      </w:docPartObj>
    </w:sdtPr>
    <w:sdtContent>
      <w:p w:rsidR="00C142C4" w:rsidRDefault="00E25BD8">
        <w:pPr>
          <w:pStyle w:val="a9"/>
          <w:jc w:val="center"/>
        </w:pPr>
        <w:fldSimple w:instr=" PAGE   \* MERGEFORMAT ">
          <w:r w:rsidR="00094BCB">
            <w:rPr>
              <w:noProof/>
            </w:rPr>
            <w:t>2</w:t>
          </w:r>
        </w:fldSimple>
      </w:p>
    </w:sdtContent>
  </w:sdt>
  <w:p w:rsidR="00C142C4" w:rsidRDefault="00C142C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C4" w:rsidRDefault="00C142C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53ABC"/>
    <w:rsid w:val="000650D5"/>
    <w:rsid w:val="00094BCB"/>
    <w:rsid w:val="000C5D58"/>
    <w:rsid w:val="0015030D"/>
    <w:rsid w:val="00153ABC"/>
    <w:rsid w:val="001C0E38"/>
    <w:rsid w:val="002A18BF"/>
    <w:rsid w:val="00375865"/>
    <w:rsid w:val="0066404C"/>
    <w:rsid w:val="00665CE9"/>
    <w:rsid w:val="00824A6C"/>
    <w:rsid w:val="008C2E42"/>
    <w:rsid w:val="009D59A3"/>
    <w:rsid w:val="00A2569F"/>
    <w:rsid w:val="00AD5129"/>
    <w:rsid w:val="00C142C4"/>
    <w:rsid w:val="00C564E1"/>
    <w:rsid w:val="00E139DB"/>
    <w:rsid w:val="00E21207"/>
    <w:rsid w:val="00E25BD8"/>
    <w:rsid w:val="00F0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3ABC"/>
    <w:pPr>
      <w:ind w:right="4677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53A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53AB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53AB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3A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A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142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4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142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СП Адагум</cp:lastModifiedBy>
  <cp:revision>12</cp:revision>
  <cp:lastPrinted>2015-11-24T09:35:00Z</cp:lastPrinted>
  <dcterms:created xsi:type="dcterms:W3CDTF">2015-10-29T08:38:00Z</dcterms:created>
  <dcterms:modified xsi:type="dcterms:W3CDTF">2015-11-24T09:35:00Z</dcterms:modified>
</cp:coreProperties>
</file>